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FE1" w:rsidRPr="00F5585A" w:rsidRDefault="00134755" w:rsidP="00B27FE1">
      <w:pPr>
        <w:jc w:val="center"/>
        <w:rPr>
          <w:rFonts w:ascii="华文仿宋" w:eastAsia="华文仿宋" w:hAnsi="华文仿宋" w:cs="Times New Roman"/>
          <w:b/>
          <w:sz w:val="36"/>
          <w:szCs w:val="36"/>
        </w:rPr>
      </w:pPr>
      <w:bookmarkStart w:id="0" w:name="_GoBack"/>
      <w:r w:rsidRPr="00F5585A">
        <w:rPr>
          <w:rFonts w:ascii="华文仿宋" w:eastAsia="华文仿宋" w:hAnsi="华文仿宋" w:cs="Times New Roman" w:hint="eastAsia"/>
          <w:b/>
          <w:sz w:val="36"/>
          <w:szCs w:val="36"/>
        </w:rPr>
        <w:t>医院招聘报名管理系统</w:t>
      </w:r>
      <w:r w:rsidR="001B7CDB" w:rsidRPr="00F5585A">
        <w:rPr>
          <w:rFonts w:ascii="华文仿宋" w:eastAsia="华文仿宋" w:hAnsi="华文仿宋" w:cs="Times New Roman" w:hint="eastAsia"/>
          <w:b/>
          <w:sz w:val="36"/>
          <w:szCs w:val="36"/>
        </w:rPr>
        <w:t>项目需求</w:t>
      </w:r>
    </w:p>
    <w:p w:rsidR="001B7CDB" w:rsidRPr="00F5585A" w:rsidRDefault="001B7CDB" w:rsidP="00AA79E4">
      <w:pPr>
        <w:widowControl/>
        <w:rPr>
          <w:rFonts w:ascii="华文仿宋" w:eastAsia="华文仿宋" w:hAnsi="华文仿宋" w:cs="宋体"/>
          <w:kern w:val="0"/>
          <w:sz w:val="28"/>
          <w:szCs w:val="28"/>
        </w:rPr>
      </w:pPr>
      <w:r w:rsidRPr="00F5585A">
        <w:rPr>
          <w:rFonts w:ascii="华文仿宋" w:eastAsia="华文仿宋" w:hAnsi="华文仿宋" w:cs="宋体" w:hint="eastAsia"/>
          <w:kern w:val="0"/>
          <w:sz w:val="28"/>
          <w:szCs w:val="28"/>
        </w:rPr>
        <w:t>项目名称：</w:t>
      </w:r>
      <w:r w:rsidR="00C63672" w:rsidRPr="00F5585A">
        <w:rPr>
          <w:rFonts w:ascii="华文仿宋" w:eastAsia="华文仿宋" w:hAnsi="华文仿宋" w:cs="宋体" w:hint="eastAsia"/>
          <w:kern w:val="0"/>
          <w:sz w:val="28"/>
          <w:szCs w:val="28"/>
        </w:rPr>
        <w:t>医院招聘报名管理系统</w:t>
      </w:r>
    </w:p>
    <w:p w:rsidR="001B7CDB" w:rsidRPr="00F5585A" w:rsidRDefault="001B7CDB" w:rsidP="00AA79E4">
      <w:pPr>
        <w:widowControl/>
        <w:rPr>
          <w:rFonts w:ascii="华文仿宋" w:eastAsia="华文仿宋" w:hAnsi="华文仿宋" w:cs="宋体"/>
          <w:kern w:val="0"/>
          <w:sz w:val="28"/>
          <w:szCs w:val="28"/>
        </w:rPr>
      </w:pPr>
      <w:r w:rsidRPr="00F5585A">
        <w:rPr>
          <w:rFonts w:ascii="华文仿宋" w:eastAsia="华文仿宋" w:hAnsi="华文仿宋" w:cs="宋体" w:hint="eastAsia"/>
          <w:kern w:val="0"/>
          <w:sz w:val="28"/>
          <w:szCs w:val="28"/>
        </w:rPr>
        <w:t>项目预算：5万元</w:t>
      </w:r>
    </w:p>
    <w:p w:rsidR="001B7CDB" w:rsidRPr="00F5585A" w:rsidRDefault="001B7CDB" w:rsidP="001B7CDB">
      <w:pPr>
        <w:widowControl/>
        <w:rPr>
          <w:rFonts w:ascii="华文仿宋" w:eastAsia="华文仿宋" w:hAnsi="华文仿宋" w:cs="宋体"/>
          <w:kern w:val="0"/>
          <w:sz w:val="28"/>
          <w:szCs w:val="28"/>
        </w:rPr>
      </w:pPr>
      <w:r w:rsidRPr="00F5585A">
        <w:rPr>
          <w:rFonts w:ascii="华文仿宋" w:eastAsia="华文仿宋" w:hAnsi="华文仿宋" w:cs="宋体"/>
          <w:kern w:val="0"/>
          <w:sz w:val="28"/>
          <w:szCs w:val="28"/>
        </w:rPr>
        <w:t xml:space="preserve">    </w:t>
      </w:r>
    </w:p>
    <w:p w:rsidR="001B7CDB" w:rsidRPr="00F5585A" w:rsidRDefault="001B7CDB" w:rsidP="00AA79E4">
      <w:pPr>
        <w:widowControl/>
        <w:rPr>
          <w:rFonts w:ascii="华文仿宋" w:eastAsia="华文仿宋" w:hAnsi="华文仿宋" w:cs="宋体"/>
          <w:b/>
          <w:kern w:val="0"/>
          <w:sz w:val="28"/>
          <w:szCs w:val="28"/>
        </w:rPr>
      </w:pPr>
      <w:r w:rsidRPr="00F5585A">
        <w:rPr>
          <w:rFonts w:ascii="华文仿宋" w:eastAsia="华文仿宋" w:hAnsi="华文仿宋" w:cs="宋体" w:hint="eastAsia"/>
          <w:b/>
          <w:kern w:val="0"/>
          <w:sz w:val="28"/>
          <w:szCs w:val="28"/>
        </w:rPr>
        <w:t>建设目标</w:t>
      </w:r>
    </w:p>
    <w:p w:rsidR="001B7CDB" w:rsidRPr="00F5585A" w:rsidRDefault="001B7CDB" w:rsidP="00AA79E4">
      <w:pPr>
        <w:widowControl/>
        <w:ind w:firstLineChars="200" w:firstLine="560"/>
        <w:rPr>
          <w:rFonts w:ascii="华文仿宋" w:eastAsia="华文仿宋" w:hAnsi="华文仿宋" w:cs="宋体"/>
          <w:kern w:val="0"/>
          <w:sz w:val="28"/>
          <w:szCs w:val="28"/>
        </w:rPr>
      </w:pPr>
      <w:r w:rsidRPr="00F5585A">
        <w:rPr>
          <w:rFonts w:ascii="华文仿宋" w:eastAsia="华文仿宋" w:hAnsi="华文仿宋" w:cs="宋体" w:hint="eastAsia"/>
          <w:kern w:val="0"/>
          <w:sz w:val="28"/>
          <w:szCs w:val="28"/>
        </w:rPr>
        <w:t>主要为医院人事招聘</w:t>
      </w:r>
      <w:r w:rsidR="009A2FB9" w:rsidRPr="00F5585A">
        <w:rPr>
          <w:rFonts w:ascii="华文仿宋" w:eastAsia="华文仿宋" w:hAnsi="华文仿宋" w:cs="宋体" w:hint="eastAsia"/>
          <w:kern w:val="0"/>
          <w:sz w:val="28"/>
          <w:szCs w:val="28"/>
        </w:rPr>
        <w:t>服务</w:t>
      </w:r>
      <w:r w:rsidRPr="00F5585A">
        <w:rPr>
          <w:rFonts w:ascii="华文仿宋" w:eastAsia="华文仿宋" w:hAnsi="华文仿宋" w:cs="宋体" w:hint="eastAsia"/>
          <w:kern w:val="0"/>
          <w:sz w:val="28"/>
          <w:szCs w:val="28"/>
        </w:rPr>
        <w:t>，需提供报名登记、报名审核、报名缴费、考场分配等功能。在疫情仍未完全结束的情况下，</w:t>
      </w:r>
      <w:r w:rsidRPr="00F5585A">
        <w:rPr>
          <w:rFonts w:ascii="华文仿宋" w:eastAsia="华文仿宋" w:hAnsi="华文仿宋" w:cs="宋体"/>
          <w:kern w:val="0"/>
          <w:sz w:val="28"/>
          <w:szCs w:val="28"/>
        </w:rPr>
        <w:t>非接触</w:t>
      </w:r>
      <w:r w:rsidRPr="00F5585A">
        <w:rPr>
          <w:rFonts w:ascii="华文仿宋" w:eastAsia="华文仿宋" w:hAnsi="华文仿宋" w:cs="宋体" w:hint="eastAsia"/>
          <w:kern w:val="0"/>
          <w:sz w:val="28"/>
          <w:szCs w:val="28"/>
        </w:rPr>
        <w:t>招聘</w:t>
      </w:r>
      <w:r w:rsidRPr="00F5585A">
        <w:rPr>
          <w:rFonts w:ascii="华文仿宋" w:eastAsia="华文仿宋" w:hAnsi="华文仿宋" w:cs="宋体"/>
          <w:kern w:val="0"/>
          <w:sz w:val="28"/>
          <w:szCs w:val="28"/>
        </w:rPr>
        <w:t>报名</w:t>
      </w:r>
      <w:r w:rsidRPr="00F5585A">
        <w:rPr>
          <w:rFonts w:ascii="华文仿宋" w:eastAsia="华文仿宋" w:hAnsi="华文仿宋" w:cs="宋体" w:hint="eastAsia"/>
          <w:kern w:val="0"/>
          <w:sz w:val="28"/>
          <w:szCs w:val="28"/>
        </w:rPr>
        <w:t>工作</w:t>
      </w:r>
      <w:r w:rsidRPr="00F5585A">
        <w:rPr>
          <w:rFonts w:ascii="华文仿宋" w:eastAsia="华文仿宋" w:hAnsi="华文仿宋" w:cs="宋体"/>
          <w:kern w:val="0"/>
          <w:sz w:val="28"/>
          <w:szCs w:val="28"/>
        </w:rPr>
        <w:t>显示尤为</w:t>
      </w:r>
      <w:r w:rsidR="009A2FB9" w:rsidRPr="00F5585A">
        <w:rPr>
          <w:rFonts w:ascii="华文仿宋" w:eastAsia="华文仿宋" w:hAnsi="华文仿宋" w:cs="宋体" w:hint="eastAsia"/>
          <w:kern w:val="0"/>
          <w:sz w:val="28"/>
          <w:szCs w:val="28"/>
        </w:rPr>
        <w:t>重，根据人事招聘流程，从注册报名、审核、缴费等进行精确管理，实现医院在线招聘报名工作。</w:t>
      </w:r>
    </w:p>
    <w:p w:rsidR="009A2FB9" w:rsidRPr="00F5585A" w:rsidRDefault="009A2FB9" w:rsidP="009A2FB9">
      <w:pPr>
        <w:widowControl/>
        <w:rPr>
          <w:rFonts w:ascii="华文仿宋" w:eastAsia="华文仿宋" w:hAnsi="华文仿宋" w:cs="宋体"/>
          <w:kern w:val="0"/>
          <w:sz w:val="28"/>
          <w:szCs w:val="28"/>
        </w:rPr>
      </w:pPr>
      <w:r w:rsidRPr="00F5585A">
        <w:rPr>
          <w:rFonts w:ascii="华文仿宋" w:eastAsia="华文仿宋" w:hAnsi="华文仿宋" w:cs="宋体" w:hint="eastAsia"/>
          <w:kern w:val="0"/>
          <w:sz w:val="28"/>
          <w:szCs w:val="28"/>
        </w:rPr>
        <w:t xml:space="preserve"> </w:t>
      </w:r>
      <w:r w:rsidRPr="00F5585A">
        <w:rPr>
          <w:rFonts w:ascii="华文仿宋" w:eastAsia="华文仿宋" w:hAnsi="华文仿宋" w:cs="宋体"/>
          <w:kern w:val="0"/>
          <w:sz w:val="28"/>
          <w:szCs w:val="28"/>
        </w:rPr>
        <w:t xml:space="preserve">   </w:t>
      </w:r>
    </w:p>
    <w:p w:rsidR="009A2FB9" w:rsidRPr="00F5585A" w:rsidRDefault="009A2FB9" w:rsidP="009A2FB9">
      <w:pPr>
        <w:widowControl/>
        <w:rPr>
          <w:rFonts w:ascii="华文仿宋" w:eastAsia="华文仿宋" w:hAnsi="华文仿宋" w:cs="宋体"/>
          <w:b/>
          <w:kern w:val="0"/>
          <w:sz w:val="28"/>
          <w:szCs w:val="28"/>
        </w:rPr>
      </w:pPr>
      <w:r w:rsidRPr="00F5585A">
        <w:rPr>
          <w:rFonts w:ascii="华文仿宋" w:eastAsia="华文仿宋" w:hAnsi="华文仿宋" w:cs="宋体" w:hint="eastAsia"/>
          <w:b/>
          <w:kern w:val="0"/>
          <w:sz w:val="28"/>
          <w:szCs w:val="28"/>
        </w:rPr>
        <w:t>一、总体设计需求</w:t>
      </w:r>
    </w:p>
    <w:p w:rsidR="009A2FB9" w:rsidRPr="00F5585A" w:rsidRDefault="002B7769" w:rsidP="00371C8F">
      <w:pPr>
        <w:widowControl/>
        <w:ind w:firstLine="570"/>
        <w:rPr>
          <w:rFonts w:ascii="华文仿宋" w:eastAsia="华文仿宋" w:hAnsi="华文仿宋" w:cs="宋体"/>
          <w:kern w:val="0"/>
          <w:sz w:val="28"/>
          <w:szCs w:val="28"/>
        </w:rPr>
      </w:pPr>
      <w:r w:rsidRPr="00F5585A">
        <w:rPr>
          <w:rFonts w:ascii="华文仿宋" w:eastAsia="华文仿宋" w:hAnsi="华文仿宋" w:cs="宋体" w:hint="eastAsia"/>
          <w:kern w:val="0"/>
          <w:sz w:val="28"/>
          <w:szCs w:val="28"/>
        </w:rPr>
        <w:t>用户注册登录</w:t>
      </w:r>
      <w:r w:rsidR="003415EE" w:rsidRPr="00F5585A">
        <w:rPr>
          <w:rFonts w:ascii="华文仿宋" w:eastAsia="华文仿宋" w:hAnsi="华文仿宋" w:cs="宋体" w:hint="eastAsia"/>
          <w:kern w:val="0"/>
          <w:sz w:val="28"/>
          <w:szCs w:val="28"/>
        </w:rPr>
        <w:t>功能</w:t>
      </w:r>
      <w:r w:rsidRPr="00F5585A">
        <w:rPr>
          <w:rFonts w:ascii="华文仿宋" w:eastAsia="华文仿宋" w:hAnsi="华文仿宋" w:cs="宋体" w:hint="eastAsia"/>
          <w:kern w:val="0"/>
          <w:sz w:val="28"/>
          <w:szCs w:val="28"/>
        </w:rPr>
        <w:t>：系统对于数据安全性较高，对于考生用户全部采用身份证号、手机号以及动态验证码的方式进行注册和登录，对于身份证号以及手机号进行相应的基础校验。</w:t>
      </w:r>
    </w:p>
    <w:p w:rsidR="002B7769" w:rsidRPr="00F5585A" w:rsidRDefault="002B7769" w:rsidP="00371C8F">
      <w:pPr>
        <w:widowControl/>
        <w:ind w:firstLine="570"/>
        <w:rPr>
          <w:rFonts w:ascii="华文仿宋" w:eastAsia="华文仿宋" w:hAnsi="华文仿宋" w:cs="宋体"/>
          <w:kern w:val="0"/>
          <w:sz w:val="28"/>
          <w:szCs w:val="28"/>
        </w:rPr>
      </w:pPr>
      <w:r w:rsidRPr="00F5585A">
        <w:rPr>
          <w:rFonts w:ascii="华文仿宋" w:eastAsia="华文仿宋" w:hAnsi="华文仿宋" w:cs="宋体" w:hint="eastAsia"/>
          <w:kern w:val="0"/>
          <w:sz w:val="28"/>
          <w:szCs w:val="28"/>
        </w:rPr>
        <w:t>考生报名</w:t>
      </w:r>
      <w:r w:rsidR="003415EE" w:rsidRPr="00F5585A">
        <w:rPr>
          <w:rFonts w:ascii="华文仿宋" w:eastAsia="华文仿宋" w:hAnsi="华文仿宋" w:cs="宋体" w:hint="eastAsia"/>
          <w:kern w:val="0"/>
          <w:sz w:val="28"/>
          <w:szCs w:val="28"/>
        </w:rPr>
        <w:t>功能</w:t>
      </w:r>
      <w:r w:rsidRPr="00F5585A">
        <w:rPr>
          <w:rFonts w:ascii="华文仿宋" w:eastAsia="华文仿宋" w:hAnsi="华文仿宋" w:cs="宋体" w:hint="eastAsia"/>
          <w:kern w:val="0"/>
          <w:sz w:val="28"/>
          <w:szCs w:val="28"/>
        </w:rPr>
        <w:t>：已注册尚未报名的考生进入系统后显示报名模块，考生在页面内填写相关的报名必须信息，如应聘岗位信息选择，姓名性别等个人基础信息填写，考生学历程度等教育信息填写，已发表的论文信息填写，父母单位及职务等家庭信息填写。</w:t>
      </w:r>
    </w:p>
    <w:p w:rsidR="003415EE" w:rsidRPr="00F5585A" w:rsidRDefault="003415EE" w:rsidP="00371C8F">
      <w:pPr>
        <w:widowControl/>
        <w:ind w:firstLine="570"/>
        <w:rPr>
          <w:rFonts w:ascii="华文仿宋" w:eastAsia="华文仿宋" w:hAnsi="华文仿宋" w:cs="宋体"/>
          <w:kern w:val="0"/>
          <w:sz w:val="28"/>
          <w:szCs w:val="28"/>
        </w:rPr>
      </w:pPr>
      <w:r w:rsidRPr="00F5585A">
        <w:rPr>
          <w:rFonts w:ascii="华文仿宋" w:eastAsia="华文仿宋" w:hAnsi="华文仿宋" w:cs="宋体" w:hint="eastAsia"/>
          <w:kern w:val="0"/>
          <w:sz w:val="28"/>
          <w:szCs w:val="28"/>
        </w:rPr>
        <w:t>报名审核功能：对于已经填报信息的考生，院内审核员可在进行考生信息的审核工作。对于填报信息完整正确符合要求的考生，审核员予以审核通过；对于填报信息</w:t>
      </w:r>
      <w:r w:rsidR="00371C8F" w:rsidRPr="00F5585A">
        <w:rPr>
          <w:rFonts w:ascii="华文仿宋" w:eastAsia="华文仿宋" w:hAnsi="华文仿宋" w:cs="宋体" w:hint="eastAsia"/>
          <w:kern w:val="0"/>
          <w:sz w:val="28"/>
          <w:szCs w:val="28"/>
        </w:rPr>
        <w:t>不完整或有误的考生，审核员予以审</w:t>
      </w:r>
    </w:p>
    <w:p w:rsidR="00371C8F" w:rsidRPr="00F5585A" w:rsidRDefault="00371C8F" w:rsidP="00371C8F">
      <w:pPr>
        <w:widowControl/>
        <w:rPr>
          <w:rFonts w:ascii="华文仿宋" w:eastAsia="华文仿宋" w:hAnsi="华文仿宋" w:cs="宋体"/>
          <w:kern w:val="0"/>
          <w:sz w:val="28"/>
          <w:szCs w:val="28"/>
        </w:rPr>
      </w:pPr>
      <w:r w:rsidRPr="00F5585A">
        <w:rPr>
          <w:rFonts w:ascii="华文仿宋" w:eastAsia="华文仿宋" w:hAnsi="华文仿宋" w:cs="宋体" w:hint="eastAsia"/>
          <w:kern w:val="0"/>
          <w:sz w:val="28"/>
          <w:szCs w:val="28"/>
        </w:rPr>
        <w:lastRenderedPageBreak/>
        <w:t>核驳回，驳回后该考生可以修改填报的信息，完成后继续上报，审核员可重新进行相关信息的审核。对于填报信息不符合招聘要求的考生，审核员予以审核不通过，该考生没有参与考试的资格。</w:t>
      </w:r>
    </w:p>
    <w:p w:rsidR="003415EE" w:rsidRPr="00F5585A" w:rsidRDefault="00371C8F" w:rsidP="002B7769">
      <w:pPr>
        <w:widowControl/>
        <w:ind w:firstLine="570"/>
        <w:rPr>
          <w:rFonts w:ascii="华文仿宋" w:eastAsia="华文仿宋" w:hAnsi="华文仿宋" w:cs="宋体"/>
          <w:kern w:val="0"/>
          <w:sz w:val="28"/>
          <w:szCs w:val="28"/>
        </w:rPr>
      </w:pPr>
      <w:r w:rsidRPr="00F5585A">
        <w:rPr>
          <w:rFonts w:ascii="华文仿宋" w:eastAsia="华文仿宋" w:hAnsi="华文仿宋" w:cs="宋体" w:hint="eastAsia"/>
          <w:kern w:val="0"/>
          <w:sz w:val="28"/>
          <w:szCs w:val="28"/>
        </w:rPr>
        <w:t>在线</w:t>
      </w:r>
      <w:r w:rsidR="003415EE" w:rsidRPr="00F5585A">
        <w:rPr>
          <w:rFonts w:ascii="华文仿宋" w:eastAsia="华文仿宋" w:hAnsi="华文仿宋" w:cs="宋体" w:hint="eastAsia"/>
          <w:kern w:val="0"/>
          <w:sz w:val="28"/>
          <w:szCs w:val="28"/>
        </w:rPr>
        <w:t>缴费功能：</w:t>
      </w:r>
      <w:r w:rsidRPr="00F5585A">
        <w:rPr>
          <w:rFonts w:ascii="华文仿宋" w:eastAsia="华文仿宋" w:hAnsi="华文仿宋" w:cs="宋体" w:hint="eastAsia"/>
          <w:kern w:val="0"/>
          <w:sz w:val="28"/>
          <w:szCs w:val="28"/>
        </w:rPr>
        <w:t>审核通过的考生可以在系统内扫描二维码，选择支付宝或者微信扫码支付缴费，缴费完成后可显示支付成功界面。对于因报考人数不足取消岗位考试并且已经支付成功的考生，审核员在系统内可进行退款</w:t>
      </w:r>
      <w:r w:rsidR="006507F5" w:rsidRPr="00F5585A">
        <w:rPr>
          <w:rFonts w:ascii="华文仿宋" w:eastAsia="华文仿宋" w:hAnsi="华文仿宋" w:cs="宋体" w:hint="eastAsia"/>
          <w:kern w:val="0"/>
          <w:sz w:val="28"/>
          <w:szCs w:val="28"/>
        </w:rPr>
        <w:t>操作。</w:t>
      </w:r>
    </w:p>
    <w:p w:rsidR="00371C8F" w:rsidRPr="00F5585A" w:rsidRDefault="00371C8F" w:rsidP="002B7769">
      <w:pPr>
        <w:widowControl/>
        <w:ind w:firstLine="570"/>
        <w:rPr>
          <w:rFonts w:ascii="华文仿宋" w:eastAsia="华文仿宋" w:hAnsi="华文仿宋" w:cs="宋体"/>
          <w:kern w:val="0"/>
          <w:sz w:val="28"/>
          <w:szCs w:val="28"/>
        </w:rPr>
      </w:pPr>
      <w:r w:rsidRPr="00F5585A">
        <w:rPr>
          <w:rFonts w:ascii="华文仿宋" w:eastAsia="华文仿宋" w:hAnsi="华文仿宋" w:cs="宋体" w:hint="eastAsia"/>
          <w:kern w:val="0"/>
          <w:sz w:val="28"/>
          <w:szCs w:val="28"/>
        </w:rPr>
        <w:t>考场</w:t>
      </w:r>
      <w:r w:rsidR="006507F5" w:rsidRPr="00F5585A">
        <w:rPr>
          <w:rFonts w:ascii="华文仿宋" w:eastAsia="华文仿宋" w:hAnsi="华文仿宋" w:cs="宋体" w:hint="eastAsia"/>
          <w:kern w:val="0"/>
          <w:sz w:val="28"/>
          <w:szCs w:val="28"/>
        </w:rPr>
        <w:t>分配、</w:t>
      </w:r>
      <w:r w:rsidRPr="00F5585A">
        <w:rPr>
          <w:rFonts w:ascii="华文仿宋" w:eastAsia="华文仿宋" w:hAnsi="华文仿宋" w:cs="宋体" w:hint="eastAsia"/>
          <w:kern w:val="0"/>
          <w:sz w:val="28"/>
          <w:szCs w:val="28"/>
        </w:rPr>
        <w:t>查看准考证</w:t>
      </w:r>
      <w:r w:rsidR="006507F5" w:rsidRPr="00F5585A">
        <w:rPr>
          <w:rFonts w:ascii="华文仿宋" w:eastAsia="华文仿宋" w:hAnsi="华文仿宋" w:cs="宋体" w:hint="eastAsia"/>
          <w:kern w:val="0"/>
          <w:sz w:val="28"/>
          <w:szCs w:val="28"/>
        </w:rPr>
        <w:t>：报名缴费等工作截止</w:t>
      </w:r>
      <w:r w:rsidRPr="00F5585A">
        <w:rPr>
          <w:rFonts w:ascii="华文仿宋" w:eastAsia="华文仿宋" w:hAnsi="华文仿宋" w:cs="宋体" w:hint="eastAsia"/>
          <w:kern w:val="0"/>
          <w:sz w:val="28"/>
          <w:szCs w:val="28"/>
        </w:rPr>
        <w:t>后，由审核员进行考场分配，分配完成后考生在系统内即可查看自己的准考证信息，可通过系统直接打印准考证以及考生承诺书等资料。</w:t>
      </w:r>
    </w:p>
    <w:p w:rsidR="00B27FE1" w:rsidRPr="00F5585A" w:rsidRDefault="006507F5" w:rsidP="00B27FE1">
      <w:pPr>
        <w:jc w:val="left"/>
        <w:rPr>
          <w:rFonts w:ascii="华文仿宋" w:eastAsia="华文仿宋" w:hAnsi="华文仿宋" w:cs="宋体"/>
          <w:b/>
          <w:kern w:val="0"/>
          <w:sz w:val="28"/>
          <w:szCs w:val="28"/>
        </w:rPr>
      </w:pPr>
      <w:r w:rsidRPr="00F5585A">
        <w:rPr>
          <w:rFonts w:ascii="华文仿宋" w:eastAsia="华文仿宋" w:hAnsi="华文仿宋" w:cs="宋体" w:hint="eastAsia"/>
          <w:b/>
          <w:kern w:val="0"/>
          <w:sz w:val="28"/>
          <w:szCs w:val="28"/>
        </w:rPr>
        <w:t>功能需求表：</w:t>
      </w:r>
    </w:p>
    <w:tbl>
      <w:tblPr>
        <w:tblStyle w:val="a8"/>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36"/>
        <w:gridCol w:w="1417"/>
        <w:gridCol w:w="6023"/>
      </w:tblGrid>
      <w:tr w:rsidR="00F5585A" w:rsidRPr="00F5585A" w:rsidTr="000E5B6C">
        <w:trPr>
          <w:jc w:val="center"/>
        </w:trPr>
        <w:tc>
          <w:tcPr>
            <w:tcW w:w="836" w:type="dxa"/>
          </w:tcPr>
          <w:p w:rsidR="006507F5" w:rsidRPr="00F5585A" w:rsidRDefault="006507F5" w:rsidP="006507F5">
            <w:pPr>
              <w:jc w:val="center"/>
              <w:rPr>
                <w:rFonts w:ascii="华文仿宋" w:eastAsia="华文仿宋" w:hAnsi="华文仿宋" w:cs="宋体"/>
                <w:kern w:val="0"/>
                <w:szCs w:val="24"/>
              </w:rPr>
            </w:pPr>
            <w:r w:rsidRPr="00F5585A">
              <w:rPr>
                <w:rFonts w:ascii="华文仿宋" w:eastAsia="华文仿宋" w:hAnsi="华文仿宋" w:cs="宋体" w:hint="eastAsia"/>
                <w:kern w:val="0"/>
                <w:szCs w:val="24"/>
              </w:rPr>
              <w:t>序号</w:t>
            </w:r>
          </w:p>
        </w:tc>
        <w:tc>
          <w:tcPr>
            <w:tcW w:w="1417" w:type="dxa"/>
          </w:tcPr>
          <w:p w:rsidR="006507F5" w:rsidRPr="00F5585A" w:rsidRDefault="006507F5" w:rsidP="006507F5">
            <w:pPr>
              <w:jc w:val="center"/>
              <w:rPr>
                <w:rFonts w:ascii="华文仿宋" w:eastAsia="华文仿宋" w:hAnsi="华文仿宋" w:cs="宋体"/>
                <w:kern w:val="0"/>
                <w:szCs w:val="24"/>
              </w:rPr>
            </w:pPr>
            <w:r w:rsidRPr="00F5585A">
              <w:rPr>
                <w:rFonts w:ascii="华文仿宋" w:eastAsia="华文仿宋" w:hAnsi="华文仿宋" w:cs="宋体" w:hint="eastAsia"/>
                <w:kern w:val="0"/>
                <w:szCs w:val="24"/>
              </w:rPr>
              <w:t>功能模块</w:t>
            </w:r>
          </w:p>
        </w:tc>
        <w:tc>
          <w:tcPr>
            <w:tcW w:w="6023" w:type="dxa"/>
          </w:tcPr>
          <w:p w:rsidR="006507F5" w:rsidRPr="00F5585A" w:rsidRDefault="006507F5" w:rsidP="006507F5">
            <w:pPr>
              <w:jc w:val="center"/>
              <w:rPr>
                <w:rFonts w:ascii="华文仿宋" w:eastAsia="华文仿宋" w:hAnsi="华文仿宋" w:cs="宋体"/>
                <w:kern w:val="0"/>
                <w:szCs w:val="24"/>
              </w:rPr>
            </w:pPr>
            <w:r w:rsidRPr="00F5585A">
              <w:rPr>
                <w:rFonts w:ascii="华文仿宋" w:eastAsia="华文仿宋" w:hAnsi="华文仿宋" w:cs="宋体" w:hint="eastAsia"/>
                <w:kern w:val="0"/>
                <w:szCs w:val="24"/>
              </w:rPr>
              <w:t xml:space="preserve">说 </w:t>
            </w:r>
            <w:r w:rsidRPr="00F5585A">
              <w:rPr>
                <w:rFonts w:ascii="华文仿宋" w:eastAsia="华文仿宋" w:hAnsi="华文仿宋" w:cs="宋体"/>
                <w:kern w:val="0"/>
                <w:szCs w:val="24"/>
              </w:rPr>
              <w:t xml:space="preserve">  </w:t>
            </w:r>
            <w:r w:rsidRPr="00F5585A">
              <w:rPr>
                <w:rFonts w:ascii="华文仿宋" w:eastAsia="华文仿宋" w:hAnsi="华文仿宋" w:cs="宋体" w:hint="eastAsia"/>
                <w:kern w:val="0"/>
                <w:szCs w:val="24"/>
              </w:rPr>
              <w:t>明</w:t>
            </w:r>
          </w:p>
        </w:tc>
      </w:tr>
      <w:tr w:rsidR="00F5585A" w:rsidRPr="00F5585A" w:rsidTr="000E5B6C">
        <w:trPr>
          <w:jc w:val="center"/>
        </w:trPr>
        <w:tc>
          <w:tcPr>
            <w:tcW w:w="836" w:type="dxa"/>
            <w:vAlign w:val="center"/>
          </w:tcPr>
          <w:p w:rsidR="006507F5" w:rsidRPr="00F5585A" w:rsidRDefault="006507F5" w:rsidP="006507F5">
            <w:pPr>
              <w:jc w:val="center"/>
              <w:rPr>
                <w:rFonts w:ascii="华文仿宋" w:eastAsia="华文仿宋" w:hAnsi="华文仿宋" w:cs="宋体"/>
                <w:kern w:val="0"/>
                <w:szCs w:val="24"/>
              </w:rPr>
            </w:pPr>
            <w:r w:rsidRPr="00F5585A">
              <w:rPr>
                <w:rFonts w:ascii="华文仿宋" w:eastAsia="华文仿宋" w:hAnsi="华文仿宋" w:cs="宋体" w:hint="eastAsia"/>
                <w:kern w:val="0"/>
                <w:szCs w:val="24"/>
              </w:rPr>
              <w:t>1</w:t>
            </w:r>
          </w:p>
        </w:tc>
        <w:tc>
          <w:tcPr>
            <w:tcW w:w="1417" w:type="dxa"/>
            <w:vAlign w:val="center"/>
          </w:tcPr>
          <w:p w:rsidR="006507F5" w:rsidRPr="00F5585A" w:rsidRDefault="006507F5" w:rsidP="006507F5">
            <w:pPr>
              <w:jc w:val="center"/>
              <w:rPr>
                <w:rFonts w:ascii="华文仿宋" w:eastAsia="华文仿宋" w:hAnsi="华文仿宋" w:cs="宋体"/>
                <w:kern w:val="0"/>
                <w:szCs w:val="24"/>
              </w:rPr>
            </w:pPr>
            <w:r w:rsidRPr="00F5585A">
              <w:rPr>
                <w:rFonts w:ascii="华文仿宋" w:eastAsia="华文仿宋" w:hAnsi="华文仿宋" w:cs="宋体" w:hint="eastAsia"/>
                <w:kern w:val="0"/>
                <w:szCs w:val="24"/>
              </w:rPr>
              <w:t>注册</w:t>
            </w:r>
            <w:r w:rsidR="002C42CD" w:rsidRPr="00F5585A">
              <w:rPr>
                <w:rFonts w:ascii="华文仿宋" w:eastAsia="华文仿宋" w:hAnsi="华文仿宋" w:cs="宋体" w:hint="eastAsia"/>
                <w:kern w:val="0"/>
                <w:szCs w:val="24"/>
              </w:rPr>
              <w:t>登录</w:t>
            </w:r>
          </w:p>
        </w:tc>
        <w:tc>
          <w:tcPr>
            <w:tcW w:w="6023" w:type="dxa"/>
            <w:vAlign w:val="center"/>
          </w:tcPr>
          <w:p w:rsidR="006507F5" w:rsidRPr="00F5585A" w:rsidRDefault="006507F5" w:rsidP="00C76093">
            <w:pPr>
              <w:spacing w:beforeLines="50" w:before="163"/>
              <w:jc w:val="left"/>
              <w:rPr>
                <w:rFonts w:ascii="华文仿宋" w:eastAsia="华文仿宋" w:hAnsi="华文仿宋" w:cs="宋体"/>
                <w:kern w:val="0"/>
                <w:szCs w:val="24"/>
              </w:rPr>
            </w:pPr>
            <w:r w:rsidRPr="00F5585A">
              <w:rPr>
                <w:rFonts w:ascii="华文仿宋" w:eastAsia="华文仿宋" w:hAnsi="华文仿宋" w:cs="宋体" w:hint="eastAsia"/>
                <w:kern w:val="0"/>
                <w:szCs w:val="24"/>
              </w:rPr>
              <w:t>支持以身份证号、手机号、动态验证码</w:t>
            </w:r>
            <w:r w:rsidR="002C42CD" w:rsidRPr="00F5585A">
              <w:rPr>
                <w:rFonts w:ascii="华文仿宋" w:eastAsia="华文仿宋" w:hAnsi="华文仿宋" w:cs="宋体" w:hint="eastAsia"/>
                <w:kern w:val="0"/>
                <w:szCs w:val="24"/>
              </w:rPr>
              <w:t>等</w:t>
            </w:r>
            <w:r w:rsidRPr="00F5585A">
              <w:rPr>
                <w:rFonts w:ascii="华文仿宋" w:eastAsia="华文仿宋" w:hAnsi="华文仿宋" w:cs="宋体" w:hint="eastAsia"/>
                <w:kern w:val="0"/>
                <w:szCs w:val="24"/>
              </w:rPr>
              <w:t>进行用户注册</w:t>
            </w:r>
            <w:r w:rsidR="002C42CD" w:rsidRPr="00F5585A">
              <w:rPr>
                <w:rFonts w:ascii="华文仿宋" w:eastAsia="华文仿宋" w:hAnsi="华文仿宋" w:cs="宋体" w:hint="eastAsia"/>
                <w:kern w:val="0"/>
                <w:szCs w:val="24"/>
              </w:rPr>
              <w:t>和登录</w:t>
            </w:r>
            <w:r w:rsidRPr="00F5585A">
              <w:rPr>
                <w:rFonts w:ascii="华文仿宋" w:eastAsia="华文仿宋" w:hAnsi="华文仿宋" w:cs="宋体" w:hint="eastAsia"/>
                <w:kern w:val="0"/>
                <w:szCs w:val="24"/>
              </w:rPr>
              <w:t>。</w:t>
            </w:r>
          </w:p>
        </w:tc>
      </w:tr>
      <w:tr w:rsidR="00F5585A" w:rsidRPr="00F5585A" w:rsidTr="000E5B6C">
        <w:trPr>
          <w:jc w:val="center"/>
        </w:trPr>
        <w:tc>
          <w:tcPr>
            <w:tcW w:w="836" w:type="dxa"/>
            <w:vAlign w:val="center"/>
          </w:tcPr>
          <w:p w:rsidR="006507F5" w:rsidRPr="00F5585A" w:rsidRDefault="002C42CD" w:rsidP="006507F5">
            <w:pPr>
              <w:jc w:val="center"/>
              <w:rPr>
                <w:rFonts w:ascii="华文仿宋" w:eastAsia="华文仿宋" w:hAnsi="华文仿宋" w:cs="宋体"/>
                <w:kern w:val="0"/>
                <w:szCs w:val="24"/>
              </w:rPr>
            </w:pPr>
            <w:r w:rsidRPr="00F5585A">
              <w:rPr>
                <w:rFonts w:ascii="华文仿宋" w:eastAsia="华文仿宋" w:hAnsi="华文仿宋" w:cs="宋体"/>
                <w:kern w:val="0"/>
                <w:szCs w:val="24"/>
              </w:rPr>
              <w:t>2</w:t>
            </w:r>
          </w:p>
        </w:tc>
        <w:tc>
          <w:tcPr>
            <w:tcW w:w="1417" w:type="dxa"/>
            <w:vAlign w:val="center"/>
          </w:tcPr>
          <w:p w:rsidR="006507F5" w:rsidRPr="00F5585A" w:rsidRDefault="006507F5" w:rsidP="006507F5">
            <w:pPr>
              <w:jc w:val="center"/>
              <w:rPr>
                <w:rFonts w:ascii="华文仿宋" w:eastAsia="华文仿宋" w:hAnsi="华文仿宋" w:cs="宋体"/>
                <w:kern w:val="0"/>
                <w:szCs w:val="24"/>
              </w:rPr>
            </w:pPr>
            <w:r w:rsidRPr="00F5585A">
              <w:rPr>
                <w:rFonts w:ascii="华文仿宋" w:eastAsia="华文仿宋" w:hAnsi="华文仿宋" w:cs="宋体" w:hint="eastAsia"/>
                <w:kern w:val="0"/>
                <w:szCs w:val="24"/>
              </w:rPr>
              <w:t>报名填写</w:t>
            </w:r>
          </w:p>
        </w:tc>
        <w:tc>
          <w:tcPr>
            <w:tcW w:w="6023" w:type="dxa"/>
            <w:vAlign w:val="center"/>
          </w:tcPr>
          <w:p w:rsidR="006507F5" w:rsidRPr="00F5585A" w:rsidRDefault="006507F5" w:rsidP="00C76093">
            <w:pPr>
              <w:spacing w:beforeLines="50" w:before="163"/>
              <w:jc w:val="left"/>
              <w:rPr>
                <w:rFonts w:ascii="华文仿宋" w:eastAsia="华文仿宋" w:hAnsi="华文仿宋" w:cs="宋体"/>
                <w:kern w:val="0"/>
                <w:szCs w:val="24"/>
              </w:rPr>
            </w:pPr>
            <w:r w:rsidRPr="00F5585A">
              <w:rPr>
                <w:rFonts w:ascii="华文仿宋" w:eastAsia="华文仿宋" w:hAnsi="华文仿宋" w:cs="宋体" w:hint="eastAsia"/>
                <w:kern w:val="0"/>
                <w:szCs w:val="24"/>
              </w:rPr>
              <w:t>支持填写考生相关信息，包括</w:t>
            </w:r>
          </w:p>
          <w:p w:rsidR="006507F5" w:rsidRPr="00F5585A" w:rsidRDefault="006507F5" w:rsidP="00387584">
            <w:pPr>
              <w:jc w:val="left"/>
              <w:rPr>
                <w:rFonts w:ascii="华文仿宋" w:eastAsia="华文仿宋" w:hAnsi="华文仿宋" w:cs="宋体"/>
                <w:kern w:val="0"/>
                <w:szCs w:val="24"/>
              </w:rPr>
            </w:pPr>
            <w:r w:rsidRPr="00F5585A">
              <w:rPr>
                <w:rFonts w:ascii="华文仿宋" w:eastAsia="华文仿宋" w:hAnsi="华文仿宋" w:cs="宋体" w:hint="eastAsia"/>
                <w:kern w:val="0"/>
                <w:szCs w:val="24"/>
              </w:rPr>
              <w:t>①选择应聘岗位信息，支持显示如招聘科室、岗位名称、岗位类别、岗位等级、招聘专业、招聘对象、招聘人数、学历要求、其他条件等的具体内容数据。</w:t>
            </w:r>
          </w:p>
          <w:p w:rsidR="006507F5" w:rsidRPr="00F5585A" w:rsidRDefault="006507F5" w:rsidP="00387584">
            <w:pPr>
              <w:jc w:val="left"/>
              <w:rPr>
                <w:rFonts w:ascii="华文仿宋" w:eastAsia="华文仿宋" w:hAnsi="华文仿宋" w:cs="宋体"/>
                <w:kern w:val="0"/>
                <w:szCs w:val="24"/>
              </w:rPr>
            </w:pPr>
            <w:r w:rsidRPr="00F5585A">
              <w:rPr>
                <w:rFonts w:ascii="华文仿宋" w:eastAsia="华文仿宋" w:hAnsi="华文仿宋" w:cs="宋体" w:hint="eastAsia"/>
                <w:kern w:val="0"/>
                <w:szCs w:val="24"/>
              </w:rPr>
              <w:t>①基本信息：如姓名、性别、身高、体重、民族、政治面貌、地址、联系方式、身份证号、病史、外语等级、</w:t>
            </w:r>
            <w:r w:rsidRPr="00F5585A">
              <w:rPr>
                <w:rFonts w:ascii="华文仿宋" w:eastAsia="华文仿宋" w:hAnsi="华文仿宋" w:cs="宋体" w:hint="eastAsia"/>
                <w:kern w:val="0"/>
                <w:szCs w:val="24"/>
              </w:rPr>
              <w:lastRenderedPageBreak/>
              <w:t>计算机等级等。</w:t>
            </w:r>
          </w:p>
          <w:p w:rsidR="006507F5" w:rsidRPr="00F5585A" w:rsidRDefault="006507F5" w:rsidP="00387584">
            <w:pPr>
              <w:jc w:val="left"/>
              <w:rPr>
                <w:rFonts w:ascii="华文仿宋" w:eastAsia="华文仿宋" w:hAnsi="华文仿宋" w:cs="宋体"/>
                <w:kern w:val="0"/>
                <w:szCs w:val="24"/>
              </w:rPr>
            </w:pPr>
            <w:r w:rsidRPr="00F5585A">
              <w:rPr>
                <w:rFonts w:ascii="华文仿宋" w:eastAsia="华文仿宋" w:hAnsi="华文仿宋" w:cs="宋体" w:hint="eastAsia"/>
                <w:kern w:val="0"/>
                <w:szCs w:val="24"/>
              </w:rPr>
              <w:t>②学历程度、是否有国外学历（若有则上传国外学历学位证书）、所学专业、毕业院校、毕业日期、学历证书、学位证书、是否获得奖学金（若有需提供证明）等教育信息。</w:t>
            </w:r>
          </w:p>
          <w:p w:rsidR="006507F5" w:rsidRPr="00F5585A" w:rsidRDefault="006507F5" w:rsidP="00387584">
            <w:pPr>
              <w:jc w:val="left"/>
              <w:rPr>
                <w:rFonts w:ascii="华文仿宋" w:eastAsia="华文仿宋" w:hAnsi="华文仿宋" w:cs="宋体"/>
                <w:kern w:val="0"/>
                <w:szCs w:val="24"/>
              </w:rPr>
            </w:pPr>
            <w:r w:rsidRPr="00F5585A">
              <w:rPr>
                <w:rFonts w:ascii="华文仿宋" w:eastAsia="华文仿宋" w:hAnsi="华文仿宋" w:cs="宋体" w:hint="eastAsia"/>
                <w:kern w:val="0"/>
                <w:szCs w:val="24"/>
              </w:rPr>
              <w:t>③论文题目、论文发表时间、期刊名称等论文信息。</w:t>
            </w:r>
          </w:p>
          <w:p w:rsidR="006507F5" w:rsidRPr="00F5585A" w:rsidRDefault="006507F5" w:rsidP="00387584">
            <w:pPr>
              <w:jc w:val="left"/>
              <w:rPr>
                <w:rFonts w:ascii="华文仿宋" w:eastAsia="华文仿宋" w:hAnsi="华文仿宋" w:cs="宋体"/>
                <w:kern w:val="0"/>
                <w:szCs w:val="24"/>
              </w:rPr>
            </w:pPr>
            <w:r w:rsidRPr="00F5585A">
              <w:rPr>
                <w:rFonts w:ascii="华文仿宋" w:eastAsia="华文仿宋" w:hAnsi="华文仿宋" w:cs="宋体" w:hint="eastAsia"/>
                <w:kern w:val="0"/>
                <w:szCs w:val="24"/>
              </w:rPr>
              <w:t>④父母姓名、关系、所在单位、职务等家庭信息。</w:t>
            </w:r>
          </w:p>
        </w:tc>
      </w:tr>
      <w:tr w:rsidR="00F5585A" w:rsidRPr="00F5585A" w:rsidTr="000E5B6C">
        <w:trPr>
          <w:jc w:val="center"/>
        </w:trPr>
        <w:tc>
          <w:tcPr>
            <w:tcW w:w="836" w:type="dxa"/>
            <w:vAlign w:val="center"/>
          </w:tcPr>
          <w:p w:rsidR="006507F5" w:rsidRPr="00F5585A" w:rsidRDefault="00AF5718" w:rsidP="006507F5">
            <w:pPr>
              <w:jc w:val="center"/>
              <w:rPr>
                <w:rFonts w:ascii="华文仿宋" w:eastAsia="华文仿宋" w:hAnsi="华文仿宋" w:cs="宋体"/>
                <w:kern w:val="0"/>
                <w:szCs w:val="24"/>
              </w:rPr>
            </w:pPr>
            <w:r w:rsidRPr="00F5585A">
              <w:rPr>
                <w:rFonts w:ascii="华文仿宋" w:eastAsia="华文仿宋" w:hAnsi="华文仿宋" w:cs="宋体"/>
                <w:kern w:val="0"/>
                <w:szCs w:val="24"/>
              </w:rPr>
              <w:lastRenderedPageBreak/>
              <w:t>3</w:t>
            </w:r>
          </w:p>
        </w:tc>
        <w:tc>
          <w:tcPr>
            <w:tcW w:w="1417" w:type="dxa"/>
            <w:vAlign w:val="center"/>
          </w:tcPr>
          <w:p w:rsidR="006507F5" w:rsidRPr="00F5585A" w:rsidRDefault="00AA2286" w:rsidP="00C77A0F">
            <w:pPr>
              <w:jc w:val="center"/>
              <w:rPr>
                <w:rFonts w:ascii="华文仿宋" w:eastAsia="华文仿宋" w:hAnsi="华文仿宋" w:cs="宋体"/>
                <w:kern w:val="0"/>
                <w:szCs w:val="24"/>
              </w:rPr>
            </w:pPr>
            <w:r w:rsidRPr="00F5585A">
              <w:rPr>
                <w:rFonts w:ascii="华文仿宋" w:eastAsia="华文仿宋" w:hAnsi="华文仿宋" w:cs="宋体" w:hint="eastAsia"/>
                <w:kern w:val="0"/>
                <w:szCs w:val="24"/>
              </w:rPr>
              <w:t>报名审核</w:t>
            </w:r>
          </w:p>
        </w:tc>
        <w:tc>
          <w:tcPr>
            <w:tcW w:w="6023" w:type="dxa"/>
            <w:vAlign w:val="center"/>
          </w:tcPr>
          <w:p w:rsidR="00AA2286" w:rsidRPr="00F5585A" w:rsidRDefault="00AA2286" w:rsidP="00387584">
            <w:pPr>
              <w:jc w:val="left"/>
              <w:rPr>
                <w:rFonts w:ascii="华文仿宋" w:eastAsia="华文仿宋" w:hAnsi="华文仿宋" w:cs="宋体"/>
                <w:kern w:val="0"/>
                <w:szCs w:val="24"/>
              </w:rPr>
            </w:pPr>
            <w:r w:rsidRPr="00F5585A">
              <w:rPr>
                <w:rFonts w:ascii="华文仿宋" w:eastAsia="华文仿宋" w:hAnsi="华文仿宋" w:cs="宋体" w:hint="eastAsia"/>
                <w:kern w:val="0"/>
                <w:szCs w:val="24"/>
              </w:rPr>
              <w:t>①支持报名信息列表显示，包括考生报名时间、姓名、手机号、审核状态等信息。</w:t>
            </w:r>
          </w:p>
          <w:p w:rsidR="00AA2286" w:rsidRPr="00F5585A" w:rsidRDefault="00AA2286" w:rsidP="00387584">
            <w:pPr>
              <w:jc w:val="left"/>
              <w:rPr>
                <w:rFonts w:ascii="华文仿宋" w:eastAsia="华文仿宋" w:hAnsi="华文仿宋" w:cs="宋体"/>
                <w:kern w:val="0"/>
                <w:szCs w:val="24"/>
              </w:rPr>
            </w:pPr>
            <w:r w:rsidRPr="00F5585A">
              <w:rPr>
                <w:rFonts w:ascii="华文仿宋" w:eastAsia="华文仿宋" w:hAnsi="华文仿宋" w:cs="宋体" w:hint="eastAsia"/>
                <w:kern w:val="0"/>
                <w:szCs w:val="24"/>
              </w:rPr>
              <w:t>②支持按照审核状态进行筛选查询。</w:t>
            </w:r>
          </w:p>
          <w:p w:rsidR="006507F5" w:rsidRPr="00F5585A" w:rsidRDefault="00AA2286" w:rsidP="00387584">
            <w:pPr>
              <w:jc w:val="left"/>
              <w:rPr>
                <w:rFonts w:ascii="华文仿宋" w:eastAsia="华文仿宋" w:hAnsi="华文仿宋" w:cs="宋体"/>
                <w:kern w:val="0"/>
                <w:szCs w:val="24"/>
              </w:rPr>
            </w:pPr>
            <w:r w:rsidRPr="00F5585A">
              <w:rPr>
                <w:rFonts w:ascii="华文仿宋" w:eastAsia="华文仿宋" w:hAnsi="华文仿宋" w:cs="宋体" w:hint="eastAsia"/>
                <w:kern w:val="0"/>
                <w:szCs w:val="24"/>
              </w:rPr>
              <w:t>③支持审核员审核考生信息。信息完整正确符合的审核通过，信息有误或填写不完整的审核驳回，驳回后考生可修改报考信息继续审核流程，信息不符合要求的审核不通过，考生无资格参与考试。</w:t>
            </w:r>
          </w:p>
        </w:tc>
      </w:tr>
      <w:tr w:rsidR="00F5585A" w:rsidRPr="00F5585A" w:rsidTr="000E5B6C">
        <w:trPr>
          <w:jc w:val="center"/>
        </w:trPr>
        <w:tc>
          <w:tcPr>
            <w:tcW w:w="836" w:type="dxa"/>
            <w:vAlign w:val="center"/>
          </w:tcPr>
          <w:p w:rsidR="006507F5" w:rsidRPr="00F5585A" w:rsidRDefault="00AF5718" w:rsidP="006507F5">
            <w:pPr>
              <w:jc w:val="center"/>
              <w:rPr>
                <w:rFonts w:ascii="华文仿宋" w:eastAsia="华文仿宋" w:hAnsi="华文仿宋" w:cs="宋体"/>
                <w:kern w:val="0"/>
                <w:szCs w:val="24"/>
              </w:rPr>
            </w:pPr>
            <w:r w:rsidRPr="00F5585A">
              <w:rPr>
                <w:rFonts w:ascii="华文仿宋" w:eastAsia="华文仿宋" w:hAnsi="华文仿宋" w:cs="宋体"/>
                <w:kern w:val="0"/>
                <w:szCs w:val="24"/>
              </w:rPr>
              <w:t>4</w:t>
            </w:r>
          </w:p>
        </w:tc>
        <w:tc>
          <w:tcPr>
            <w:tcW w:w="1417" w:type="dxa"/>
            <w:vAlign w:val="center"/>
          </w:tcPr>
          <w:p w:rsidR="006507F5" w:rsidRPr="00F5585A" w:rsidRDefault="00AA2286" w:rsidP="00C77A0F">
            <w:pPr>
              <w:jc w:val="center"/>
              <w:rPr>
                <w:rFonts w:ascii="华文仿宋" w:eastAsia="华文仿宋" w:hAnsi="华文仿宋" w:cs="宋体"/>
                <w:kern w:val="0"/>
                <w:szCs w:val="24"/>
              </w:rPr>
            </w:pPr>
            <w:r w:rsidRPr="00F5585A">
              <w:rPr>
                <w:rFonts w:ascii="华文仿宋" w:eastAsia="华文仿宋" w:hAnsi="华文仿宋" w:cs="宋体" w:hint="eastAsia"/>
                <w:kern w:val="0"/>
                <w:szCs w:val="24"/>
              </w:rPr>
              <w:t>报名缴费</w:t>
            </w:r>
          </w:p>
        </w:tc>
        <w:tc>
          <w:tcPr>
            <w:tcW w:w="6023" w:type="dxa"/>
            <w:vAlign w:val="center"/>
          </w:tcPr>
          <w:p w:rsidR="006507F5" w:rsidRPr="00F5585A" w:rsidRDefault="00AA2286" w:rsidP="00387584">
            <w:pPr>
              <w:jc w:val="left"/>
              <w:rPr>
                <w:rFonts w:ascii="华文仿宋" w:eastAsia="华文仿宋" w:hAnsi="华文仿宋" w:cs="宋体"/>
                <w:kern w:val="0"/>
                <w:szCs w:val="24"/>
              </w:rPr>
            </w:pPr>
            <w:r w:rsidRPr="00F5585A">
              <w:rPr>
                <w:rFonts w:ascii="华文仿宋" w:eastAsia="华文仿宋" w:hAnsi="华文仿宋" w:cs="宋体" w:hint="eastAsia"/>
                <w:kern w:val="0"/>
                <w:szCs w:val="24"/>
              </w:rPr>
              <w:t>审核通过后在系统内扫描支付二维码，考生可选择支付宝或微信扫码缴费。</w:t>
            </w:r>
          </w:p>
        </w:tc>
      </w:tr>
      <w:tr w:rsidR="00F5585A" w:rsidRPr="00F5585A" w:rsidTr="000E5B6C">
        <w:trPr>
          <w:jc w:val="center"/>
        </w:trPr>
        <w:tc>
          <w:tcPr>
            <w:tcW w:w="836" w:type="dxa"/>
            <w:vAlign w:val="center"/>
          </w:tcPr>
          <w:p w:rsidR="006507F5" w:rsidRPr="00F5585A" w:rsidRDefault="00AF5718" w:rsidP="006507F5">
            <w:pPr>
              <w:jc w:val="center"/>
              <w:rPr>
                <w:rFonts w:ascii="华文仿宋" w:eastAsia="华文仿宋" w:hAnsi="华文仿宋" w:cs="宋体"/>
                <w:kern w:val="0"/>
                <w:szCs w:val="24"/>
              </w:rPr>
            </w:pPr>
            <w:r w:rsidRPr="00F5585A">
              <w:rPr>
                <w:rFonts w:ascii="华文仿宋" w:eastAsia="华文仿宋" w:hAnsi="华文仿宋" w:cs="宋体"/>
                <w:kern w:val="0"/>
                <w:szCs w:val="24"/>
              </w:rPr>
              <w:t>5</w:t>
            </w:r>
          </w:p>
        </w:tc>
        <w:tc>
          <w:tcPr>
            <w:tcW w:w="1417" w:type="dxa"/>
            <w:vAlign w:val="center"/>
          </w:tcPr>
          <w:p w:rsidR="006507F5" w:rsidRPr="00F5585A" w:rsidRDefault="00AA2286" w:rsidP="00C77A0F">
            <w:pPr>
              <w:jc w:val="center"/>
              <w:rPr>
                <w:rFonts w:ascii="华文仿宋" w:eastAsia="华文仿宋" w:hAnsi="华文仿宋" w:cs="宋体"/>
                <w:kern w:val="0"/>
                <w:szCs w:val="24"/>
              </w:rPr>
            </w:pPr>
            <w:r w:rsidRPr="00F5585A">
              <w:rPr>
                <w:rFonts w:ascii="华文仿宋" w:eastAsia="华文仿宋" w:hAnsi="华文仿宋" w:cs="宋体" w:hint="eastAsia"/>
                <w:kern w:val="0"/>
                <w:szCs w:val="24"/>
              </w:rPr>
              <w:t>分配考场</w:t>
            </w:r>
          </w:p>
        </w:tc>
        <w:tc>
          <w:tcPr>
            <w:tcW w:w="6023" w:type="dxa"/>
            <w:vAlign w:val="center"/>
          </w:tcPr>
          <w:p w:rsidR="006507F5" w:rsidRPr="00F5585A" w:rsidRDefault="00AA2286" w:rsidP="00387584">
            <w:pPr>
              <w:jc w:val="left"/>
              <w:rPr>
                <w:rFonts w:ascii="华文仿宋" w:eastAsia="华文仿宋" w:hAnsi="华文仿宋" w:cs="宋体"/>
                <w:kern w:val="0"/>
                <w:szCs w:val="24"/>
              </w:rPr>
            </w:pPr>
            <w:r w:rsidRPr="00F5585A">
              <w:rPr>
                <w:rFonts w:ascii="华文仿宋" w:eastAsia="华文仿宋" w:hAnsi="华文仿宋" w:cs="宋体" w:hint="eastAsia"/>
                <w:kern w:val="0"/>
                <w:szCs w:val="24"/>
              </w:rPr>
              <w:t>支持将报名成功的考生信息以</w:t>
            </w:r>
            <w:r w:rsidRPr="00F5585A">
              <w:rPr>
                <w:rFonts w:ascii="华文仿宋" w:eastAsia="华文仿宋" w:hAnsi="华文仿宋" w:cs="宋体"/>
                <w:kern w:val="0"/>
                <w:szCs w:val="24"/>
              </w:rPr>
              <w:t>Excel表形式导出，填写考场分配信息后导入系统，完成考场分配操作。</w:t>
            </w:r>
          </w:p>
        </w:tc>
      </w:tr>
      <w:tr w:rsidR="00F5585A" w:rsidRPr="00F5585A" w:rsidTr="000E5B6C">
        <w:trPr>
          <w:jc w:val="center"/>
        </w:trPr>
        <w:tc>
          <w:tcPr>
            <w:tcW w:w="836" w:type="dxa"/>
            <w:vAlign w:val="center"/>
          </w:tcPr>
          <w:p w:rsidR="006507F5" w:rsidRPr="00F5585A" w:rsidRDefault="00AF5718" w:rsidP="006507F5">
            <w:pPr>
              <w:jc w:val="center"/>
              <w:rPr>
                <w:rFonts w:ascii="华文仿宋" w:eastAsia="华文仿宋" w:hAnsi="华文仿宋" w:cs="宋体"/>
                <w:kern w:val="0"/>
                <w:szCs w:val="24"/>
              </w:rPr>
            </w:pPr>
            <w:r w:rsidRPr="00F5585A">
              <w:rPr>
                <w:rFonts w:ascii="华文仿宋" w:eastAsia="华文仿宋" w:hAnsi="华文仿宋" w:cs="宋体"/>
                <w:kern w:val="0"/>
                <w:szCs w:val="24"/>
              </w:rPr>
              <w:t>6</w:t>
            </w:r>
          </w:p>
        </w:tc>
        <w:tc>
          <w:tcPr>
            <w:tcW w:w="1417" w:type="dxa"/>
            <w:vAlign w:val="center"/>
          </w:tcPr>
          <w:p w:rsidR="006507F5" w:rsidRPr="00F5585A" w:rsidRDefault="00AA2286" w:rsidP="00C77A0F">
            <w:pPr>
              <w:jc w:val="center"/>
              <w:rPr>
                <w:rFonts w:ascii="华文仿宋" w:eastAsia="华文仿宋" w:hAnsi="华文仿宋" w:cs="宋体"/>
                <w:kern w:val="0"/>
                <w:szCs w:val="24"/>
              </w:rPr>
            </w:pPr>
            <w:r w:rsidRPr="00F5585A">
              <w:rPr>
                <w:rFonts w:ascii="华文仿宋" w:eastAsia="华文仿宋" w:hAnsi="华文仿宋" w:cs="宋体" w:hint="eastAsia"/>
                <w:kern w:val="0"/>
                <w:szCs w:val="24"/>
              </w:rPr>
              <w:t>状态查看</w:t>
            </w:r>
          </w:p>
        </w:tc>
        <w:tc>
          <w:tcPr>
            <w:tcW w:w="6023" w:type="dxa"/>
          </w:tcPr>
          <w:p w:rsidR="006507F5" w:rsidRPr="00F5585A" w:rsidRDefault="00AA2286" w:rsidP="00387584">
            <w:pPr>
              <w:jc w:val="left"/>
              <w:rPr>
                <w:rFonts w:ascii="华文仿宋" w:eastAsia="华文仿宋" w:hAnsi="华文仿宋" w:cs="宋体"/>
                <w:kern w:val="0"/>
                <w:szCs w:val="24"/>
              </w:rPr>
            </w:pPr>
            <w:r w:rsidRPr="00F5585A">
              <w:rPr>
                <w:rFonts w:ascii="华文仿宋" w:eastAsia="华文仿宋" w:hAnsi="华文仿宋" w:cs="宋体" w:hint="eastAsia"/>
                <w:kern w:val="0"/>
                <w:szCs w:val="24"/>
              </w:rPr>
              <w:t>支持在报考流程中查看报考基本信息以及报考状态，考生可根据报考状态进行下一步流程操作。</w:t>
            </w:r>
          </w:p>
        </w:tc>
      </w:tr>
      <w:tr w:rsidR="00F5585A" w:rsidRPr="00F5585A" w:rsidTr="000E5B6C">
        <w:trPr>
          <w:jc w:val="center"/>
        </w:trPr>
        <w:tc>
          <w:tcPr>
            <w:tcW w:w="836" w:type="dxa"/>
            <w:vAlign w:val="center"/>
          </w:tcPr>
          <w:p w:rsidR="006507F5" w:rsidRPr="00F5585A" w:rsidRDefault="00AF5718" w:rsidP="006507F5">
            <w:pPr>
              <w:jc w:val="center"/>
              <w:rPr>
                <w:rFonts w:ascii="华文仿宋" w:eastAsia="华文仿宋" w:hAnsi="华文仿宋" w:cs="宋体"/>
                <w:kern w:val="0"/>
                <w:szCs w:val="24"/>
              </w:rPr>
            </w:pPr>
            <w:r w:rsidRPr="00F5585A">
              <w:rPr>
                <w:rFonts w:ascii="华文仿宋" w:eastAsia="华文仿宋" w:hAnsi="华文仿宋" w:cs="宋体"/>
                <w:kern w:val="0"/>
                <w:szCs w:val="24"/>
              </w:rPr>
              <w:t>7</w:t>
            </w:r>
          </w:p>
        </w:tc>
        <w:tc>
          <w:tcPr>
            <w:tcW w:w="1417" w:type="dxa"/>
            <w:vAlign w:val="center"/>
          </w:tcPr>
          <w:p w:rsidR="006507F5" w:rsidRPr="00F5585A" w:rsidRDefault="00AA2286" w:rsidP="00C77A0F">
            <w:pPr>
              <w:jc w:val="center"/>
              <w:rPr>
                <w:rFonts w:ascii="华文仿宋" w:eastAsia="华文仿宋" w:hAnsi="华文仿宋" w:cs="宋体"/>
                <w:kern w:val="0"/>
                <w:szCs w:val="24"/>
              </w:rPr>
            </w:pPr>
            <w:r w:rsidRPr="00F5585A">
              <w:rPr>
                <w:rFonts w:ascii="华文仿宋" w:eastAsia="华文仿宋" w:hAnsi="华文仿宋" w:cs="宋体" w:hint="eastAsia"/>
                <w:kern w:val="0"/>
                <w:szCs w:val="24"/>
              </w:rPr>
              <w:t>查看准考证</w:t>
            </w:r>
          </w:p>
        </w:tc>
        <w:tc>
          <w:tcPr>
            <w:tcW w:w="6023" w:type="dxa"/>
          </w:tcPr>
          <w:p w:rsidR="00AA2286" w:rsidRPr="00F5585A" w:rsidRDefault="00AA2286" w:rsidP="00387584">
            <w:pPr>
              <w:jc w:val="left"/>
              <w:rPr>
                <w:rFonts w:ascii="华文仿宋" w:eastAsia="华文仿宋" w:hAnsi="华文仿宋" w:cs="宋体"/>
                <w:kern w:val="0"/>
                <w:szCs w:val="24"/>
              </w:rPr>
            </w:pPr>
            <w:r w:rsidRPr="00F5585A">
              <w:rPr>
                <w:rFonts w:ascii="华文仿宋" w:eastAsia="华文仿宋" w:hAnsi="华文仿宋" w:cs="宋体" w:hint="eastAsia"/>
                <w:kern w:val="0"/>
                <w:szCs w:val="24"/>
              </w:rPr>
              <w:t>①支持在缴费完成后查看准考证信息及相关政策内容。</w:t>
            </w:r>
          </w:p>
          <w:p w:rsidR="006507F5" w:rsidRPr="00F5585A" w:rsidRDefault="00AA2286" w:rsidP="00387584">
            <w:pPr>
              <w:jc w:val="left"/>
              <w:rPr>
                <w:rFonts w:ascii="华文仿宋" w:eastAsia="华文仿宋" w:hAnsi="华文仿宋" w:cs="宋体"/>
                <w:kern w:val="0"/>
                <w:szCs w:val="24"/>
              </w:rPr>
            </w:pPr>
            <w:r w:rsidRPr="00F5585A">
              <w:rPr>
                <w:rFonts w:ascii="华文仿宋" w:eastAsia="华文仿宋" w:hAnsi="华文仿宋" w:cs="宋体" w:hint="eastAsia"/>
                <w:kern w:val="0"/>
                <w:szCs w:val="24"/>
              </w:rPr>
              <w:lastRenderedPageBreak/>
              <w:t>②提供准考证及考生承诺书的打印功能。</w:t>
            </w:r>
          </w:p>
        </w:tc>
      </w:tr>
      <w:tr w:rsidR="00F5585A" w:rsidRPr="00F5585A" w:rsidTr="000E5B6C">
        <w:trPr>
          <w:jc w:val="center"/>
        </w:trPr>
        <w:tc>
          <w:tcPr>
            <w:tcW w:w="836" w:type="dxa"/>
            <w:vAlign w:val="center"/>
          </w:tcPr>
          <w:p w:rsidR="00AA2286" w:rsidRPr="00F5585A" w:rsidRDefault="00AF5718" w:rsidP="006507F5">
            <w:pPr>
              <w:jc w:val="center"/>
              <w:rPr>
                <w:rFonts w:ascii="华文仿宋" w:eastAsia="华文仿宋" w:hAnsi="华文仿宋" w:cs="宋体"/>
                <w:kern w:val="0"/>
                <w:szCs w:val="24"/>
              </w:rPr>
            </w:pPr>
            <w:r w:rsidRPr="00F5585A">
              <w:rPr>
                <w:rFonts w:ascii="华文仿宋" w:eastAsia="华文仿宋" w:hAnsi="华文仿宋" w:cs="宋体"/>
                <w:kern w:val="0"/>
                <w:szCs w:val="24"/>
              </w:rPr>
              <w:lastRenderedPageBreak/>
              <w:t>8</w:t>
            </w:r>
          </w:p>
        </w:tc>
        <w:tc>
          <w:tcPr>
            <w:tcW w:w="1417" w:type="dxa"/>
            <w:vAlign w:val="center"/>
          </w:tcPr>
          <w:p w:rsidR="00AA2286" w:rsidRPr="00F5585A" w:rsidRDefault="00AA2286" w:rsidP="00C77A0F">
            <w:pPr>
              <w:jc w:val="center"/>
              <w:rPr>
                <w:rFonts w:ascii="华文仿宋" w:eastAsia="华文仿宋" w:hAnsi="华文仿宋" w:cs="宋体"/>
                <w:kern w:val="0"/>
                <w:szCs w:val="24"/>
              </w:rPr>
            </w:pPr>
            <w:r w:rsidRPr="00F5585A">
              <w:rPr>
                <w:rFonts w:ascii="华文仿宋" w:eastAsia="华文仿宋" w:hAnsi="华文仿宋" w:cs="宋体" w:hint="eastAsia"/>
                <w:kern w:val="0"/>
                <w:szCs w:val="24"/>
              </w:rPr>
              <w:t>短信通知</w:t>
            </w:r>
          </w:p>
        </w:tc>
        <w:tc>
          <w:tcPr>
            <w:tcW w:w="6023" w:type="dxa"/>
          </w:tcPr>
          <w:p w:rsidR="00AA2286" w:rsidRPr="00F5585A" w:rsidRDefault="00AA2286" w:rsidP="00387584">
            <w:pPr>
              <w:jc w:val="left"/>
              <w:rPr>
                <w:rFonts w:ascii="华文仿宋" w:eastAsia="华文仿宋" w:hAnsi="华文仿宋" w:cs="宋体"/>
                <w:kern w:val="0"/>
                <w:szCs w:val="24"/>
              </w:rPr>
            </w:pPr>
            <w:r w:rsidRPr="00F5585A">
              <w:rPr>
                <w:rFonts w:ascii="华文仿宋" w:eastAsia="华文仿宋" w:hAnsi="华文仿宋" w:cs="宋体" w:hint="eastAsia"/>
                <w:kern w:val="0"/>
                <w:szCs w:val="24"/>
              </w:rPr>
              <w:t>支持在报考过程中将考生的状态信息、审核员审核信息等通过院内短信平台通知给相关用户。</w:t>
            </w:r>
          </w:p>
        </w:tc>
      </w:tr>
      <w:tr w:rsidR="00F5585A" w:rsidRPr="00F5585A" w:rsidTr="000E5B6C">
        <w:trPr>
          <w:jc w:val="center"/>
        </w:trPr>
        <w:tc>
          <w:tcPr>
            <w:tcW w:w="836" w:type="dxa"/>
            <w:vAlign w:val="center"/>
          </w:tcPr>
          <w:p w:rsidR="00AA2286" w:rsidRPr="00F5585A" w:rsidRDefault="00AF5718" w:rsidP="006507F5">
            <w:pPr>
              <w:jc w:val="center"/>
              <w:rPr>
                <w:rFonts w:ascii="华文仿宋" w:eastAsia="华文仿宋" w:hAnsi="华文仿宋" w:cs="宋体"/>
                <w:kern w:val="0"/>
                <w:szCs w:val="24"/>
              </w:rPr>
            </w:pPr>
            <w:r w:rsidRPr="00F5585A">
              <w:rPr>
                <w:rFonts w:ascii="华文仿宋" w:eastAsia="华文仿宋" w:hAnsi="华文仿宋" w:cs="宋体"/>
                <w:kern w:val="0"/>
                <w:szCs w:val="24"/>
              </w:rPr>
              <w:t>9</w:t>
            </w:r>
          </w:p>
        </w:tc>
        <w:tc>
          <w:tcPr>
            <w:tcW w:w="1417" w:type="dxa"/>
            <w:vAlign w:val="center"/>
          </w:tcPr>
          <w:p w:rsidR="00AA2286" w:rsidRPr="00F5585A" w:rsidRDefault="00AA2286" w:rsidP="00C77A0F">
            <w:pPr>
              <w:jc w:val="center"/>
              <w:rPr>
                <w:rFonts w:ascii="华文仿宋" w:eastAsia="华文仿宋" w:hAnsi="华文仿宋" w:cs="宋体"/>
                <w:kern w:val="0"/>
                <w:szCs w:val="24"/>
              </w:rPr>
            </w:pPr>
            <w:r w:rsidRPr="00F5585A">
              <w:rPr>
                <w:rFonts w:ascii="华文仿宋" w:eastAsia="华文仿宋" w:hAnsi="华文仿宋" w:cs="宋体" w:hint="eastAsia"/>
                <w:kern w:val="0"/>
                <w:szCs w:val="24"/>
              </w:rPr>
              <w:t>退款审核</w:t>
            </w:r>
          </w:p>
        </w:tc>
        <w:tc>
          <w:tcPr>
            <w:tcW w:w="6023" w:type="dxa"/>
          </w:tcPr>
          <w:p w:rsidR="00AA2286" w:rsidRPr="00F5585A" w:rsidRDefault="00AA2286" w:rsidP="00387584">
            <w:pPr>
              <w:jc w:val="left"/>
              <w:rPr>
                <w:rFonts w:ascii="华文仿宋" w:eastAsia="华文仿宋" w:hAnsi="华文仿宋" w:cs="宋体"/>
                <w:kern w:val="0"/>
                <w:szCs w:val="24"/>
              </w:rPr>
            </w:pPr>
            <w:r w:rsidRPr="00F5585A">
              <w:rPr>
                <w:rFonts w:ascii="华文仿宋" w:eastAsia="华文仿宋" w:hAnsi="华文仿宋" w:cs="宋体" w:hint="eastAsia"/>
                <w:kern w:val="0"/>
                <w:szCs w:val="24"/>
              </w:rPr>
              <w:t>①支持系统支付单列表显示，包括支付单号、考生身份证号、手机号、是否已支付状态等信息。</w:t>
            </w:r>
          </w:p>
          <w:p w:rsidR="00AA2286" w:rsidRPr="00F5585A" w:rsidRDefault="00AA2286" w:rsidP="00387584">
            <w:pPr>
              <w:jc w:val="left"/>
              <w:rPr>
                <w:rFonts w:ascii="华文仿宋" w:eastAsia="华文仿宋" w:hAnsi="华文仿宋" w:cs="宋体"/>
                <w:kern w:val="0"/>
                <w:szCs w:val="24"/>
              </w:rPr>
            </w:pPr>
            <w:r w:rsidRPr="00F5585A">
              <w:rPr>
                <w:rFonts w:ascii="华文仿宋" w:eastAsia="华文仿宋" w:hAnsi="华文仿宋" w:cs="宋体" w:hint="eastAsia"/>
                <w:kern w:val="0"/>
                <w:szCs w:val="24"/>
              </w:rPr>
              <w:t>②支持按照身份证号或手机号进行筛选查询。</w:t>
            </w:r>
          </w:p>
          <w:p w:rsidR="00AA2286" w:rsidRPr="00F5585A" w:rsidRDefault="00AA2286" w:rsidP="00387584">
            <w:pPr>
              <w:jc w:val="left"/>
              <w:rPr>
                <w:rFonts w:ascii="华文仿宋" w:eastAsia="华文仿宋" w:hAnsi="华文仿宋" w:cs="宋体"/>
                <w:kern w:val="0"/>
                <w:szCs w:val="24"/>
              </w:rPr>
            </w:pPr>
            <w:r w:rsidRPr="00F5585A">
              <w:rPr>
                <w:rFonts w:ascii="华文仿宋" w:eastAsia="华文仿宋" w:hAnsi="华文仿宋" w:cs="宋体" w:hint="eastAsia"/>
                <w:kern w:val="0"/>
                <w:szCs w:val="24"/>
              </w:rPr>
              <w:t>③对于因报考人数不足取消岗位考试且缴费成功的考生，系统支持退款功能。</w:t>
            </w:r>
          </w:p>
        </w:tc>
      </w:tr>
      <w:tr w:rsidR="00F5585A" w:rsidRPr="00F5585A" w:rsidTr="000E5B6C">
        <w:trPr>
          <w:jc w:val="center"/>
        </w:trPr>
        <w:tc>
          <w:tcPr>
            <w:tcW w:w="836" w:type="dxa"/>
            <w:vAlign w:val="center"/>
          </w:tcPr>
          <w:p w:rsidR="00AA2286" w:rsidRPr="00F5585A" w:rsidRDefault="00AF5718" w:rsidP="006507F5">
            <w:pPr>
              <w:jc w:val="center"/>
              <w:rPr>
                <w:rFonts w:ascii="华文仿宋" w:eastAsia="华文仿宋" w:hAnsi="华文仿宋" w:cs="宋体"/>
                <w:kern w:val="0"/>
                <w:szCs w:val="24"/>
              </w:rPr>
            </w:pPr>
            <w:r w:rsidRPr="00F5585A">
              <w:rPr>
                <w:rFonts w:ascii="华文仿宋" w:eastAsia="华文仿宋" w:hAnsi="华文仿宋" w:cs="宋体"/>
                <w:kern w:val="0"/>
                <w:szCs w:val="24"/>
              </w:rPr>
              <w:t>10</w:t>
            </w:r>
          </w:p>
        </w:tc>
        <w:tc>
          <w:tcPr>
            <w:tcW w:w="1417" w:type="dxa"/>
            <w:vAlign w:val="center"/>
          </w:tcPr>
          <w:p w:rsidR="00AA2286" w:rsidRPr="00F5585A" w:rsidRDefault="00AA2286" w:rsidP="00C77A0F">
            <w:pPr>
              <w:jc w:val="center"/>
              <w:rPr>
                <w:rFonts w:ascii="华文仿宋" w:eastAsia="华文仿宋" w:hAnsi="华文仿宋" w:cs="宋体"/>
                <w:kern w:val="0"/>
                <w:szCs w:val="24"/>
              </w:rPr>
            </w:pPr>
            <w:r w:rsidRPr="00F5585A">
              <w:rPr>
                <w:rFonts w:ascii="华文仿宋" w:eastAsia="华文仿宋" w:hAnsi="华文仿宋" w:cs="宋体" w:hint="eastAsia"/>
                <w:kern w:val="0"/>
                <w:szCs w:val="24"/>
              </w:rPr>
              <w:t>用户权限</w:t>
            </w:r>
          </w:p>
        </w:tc>
        <w:tc>
          <w:tcPr>
            <w:tcW w:w="6023" w:type="dxa"/>
          </w:tcPr>
          <w:p w:rsidR="00AA2286" w:rsidRPr="00F5585A" w:rsidRDefault="00AA2286" w:rsidP="00387584">
            <w:pPr>
              <w:jc w:val="left"/>
              <w:rPr>
                <w:rFonts w:ascii="华文仿宋" w:eastAsia="华文仿宋" w:hAnsi="华文仿宋" w:cs="宋体"/>
                <w:kern w:val="0"/>
                <w:szCs w:val="24"/>
              </w:rPr>
            </w:pPr>
            <w:r w:rsidRPr="00F5585A">
              <w:rPr>
                <w:rFonts w:ascii="华文仿宋" w:eastAsia="华文仿宋" w:hAnsi="华文仿宋" w:cs="宋体" w:hint="eastAsia"/>
                <w:kern w:val="0"/>
                <w:szCs w:val="24"/>
              </w:rPr>
              <w:t>提供管理员审核员用户账号，可进行报名信息审核、考生信息查看。</w:t>
            </w:r>
          </w:p>
        </w:tc>
      </w:tr>
    </w:tbl>
    <w:p w:rsidR="000E5B6C" w:rsidRPr="00F5585A" w:rsidRDefault="002B7769" w:rsidP="000E5B6C">
      <w:pPr>
        <w:widowControl/>
        <w:rPr>
          <w:rFonts w:ascii="华文仿宋" w:eastAsia="华文仿宋" w:hAnsi="华文仿宋"/>
          <w:b/>
          <w:sz w:val="28"/>
          <w:szCs w:val="28"/>
        </w:rPr>
      </w:pPr>
      <w:r w:rsidRPr="00F5585A">
        <w:rPr>
          <w:rFonts w:ascii="华文仿宋" w:eastAsia="华文仿宋" w:hAnsi="华文仿宋" w:cs="宋体" w:hint="eastAsia"/>
          <w:b/>
          <w:kern w:val="0"/>
          <w:sz w:val="28"/>
          <w:szCs w:val="28"/>
        </w:rPr>
        <w:t>★</w:t>
      </w:r>
      <w:r w:rsidRPr="00F5585A">
        <w:rPr>
          <w:rFonts w:ascii="华文仿宋" w:eastAsia="华文仿宋" w:hAnsi="华文仿宋" w:hint="eastAsia"/>
          <w:b/>
          <w:sz w:val="28"/>
          <w:szCs w:val="28"/>
        </w:rPr>
        <w:t>备注：</w:t>
      </w:r>
      <w:r w:rsidR="003415EE" w:rsidRPr="00F5585A">
        <w:rPr>
          <w:rFonts w:cs="宋体" w:hint="eastAsia"/>
          <w:b/>
          <w:sz w:val="28"/>
          <w:szCs w:val="28"/>
        </w:rPr>
        <w:t>①</w:t>
      </w:r>
      <w:r w:rsidR="00B51478" w:rsidRPr="00F5585A">
        <w:rPr>
          <w:rFonts w:ascii="华文仿宋" w:eastAsia="华文仿宋" w:hAnsi="华文仿宋" w:hint="eastAsia"/>
          <w:b/>
          <w:sz w:val="28"/>
          <w:szCs w:val="28"/>
        </w:rPr>
        <w:t>以上报名填写、报名审核、状态查看、查看准考证等</w:t>
      </w:r>
      <w:r w:rsidR="003415EE" w:rsidRPr="00F5585A">
        <w:rPr>
          <w:rFonts w:ascii="华文仿宋" w:eastAsia="华文仿宋" w:hAnsi="华文仿宋" w:hint="eastAsia"/>
          <w:b/>
          <w:sz w:val="28"/>
          <w:szCs w:val="28"/>
        </w:rPr>
        <w:t>模块需提供软件界面截图并加盖原厂公章。</w:t>
      </w:r>
    </w:p>
    <w:p w:rsidR="008B3D12" w:rsidRPr="00F5585A" w:rsidRDefault="003415EE" w:rsidP="000E5B6C">
      <w:pPr>
        <w:widowControl/>
        <w:rPr>
          <w:rFonts w:ascii="华文仿宋" w:eastAsia="华文仿宋" w:hAnsi="华文仿宋"/>
          <w:b/>
          <w:sz w:val="28"/>
          <w:szCs w:val="28"/>
        </w:rPr>
      </w:pPr>
      <w:r w:rsidRPr="00F5585A">
        <w:rPr>
          <w:rFonts w:cs="宋体" w:hint="eastAsia"/>
          <w:b/>
          <w:sz w:val="28"/>
          <w:szCs w:val="28"/>
        </w:rPr>
        <w:t>②</w:t>
      </w:r>
      <w:r w:rsidR="002B7769" w:rsidRPr="00F5585A">
        <w:rPr>
          <w:rFonts w:ascii="华文仿宋" w:eastAsia="华文仿宋" w:hAnsi="华文仿宋"/>
          <w:b/>
          <w:sz w:val="28"/>
          <w:szCs w:val="28"/>
        </w:rPr>
        <w:t>以上</w:t>
      </w:r>
      <w:r w:rsidR="002B7769" w:rsidRPr="00F5585A">
        <w:rPr>
          <w:rFonts w:ascii="华文仿宋" w:eastAsia="华文仿宋" w:hAnsi="华文仿宋" w:hint="eastAsia"/>
          <w:b/>
          <w:sz w:val="28"/>
          <w:szCs w:val="28"/>
        </w:rPr>
        <w:t>功</w:t>
      </w:r>
      <w:r w:rsidR="002B7769" w:rsidRPr="00F5585A">
        <w:rPr>
          <w:rFonts w:ascii="华文仿宋" w:eastAsia="华文仿宋" w:hAnsi="华文仿宋"/>
          <w:b/>
          <w:sz w:val="28"/>
          <w:szCs w:val="28"/>
        </w:rPr>
        <w:t>能需求为必须满足项，不允许出现负偏离</w:t>
      </w:r>
      <w:r w:rsidR="002B7769" w:rsidRPr="00F5585A">
        <w:rPr>
          <w:rFonts w:ascii="华文仿宋" w:eastAsia="华文仿宋" w:hAnsi="华文仿宋" w:hint="eastAsia"/>
          <w:b/>
          <w:sz w:val="28"/>
          <w:szCs w:val="28"/>
        </w:rPr>
        <w:t>。</w:t>
      </w:r>
    </w:p>
    <w:p w:rsidR="00C77A0F" w:rsidRPr="00F5585A" w:rsidRDefault="00C77A0F" w:rsidP="00C77A0F">
      <w:pPr>
        <w:widowControl/>
        <w:ind w:firstLineChars="200" w:firstLine="561"/>
        <w:rPr>
          <w:rFonts w:ascii="华文仿宋" w:eastAsia="华文仿宋" w:hAnsi="华文仿宋"/>
          <w:b/>
          <w:sz w:val="28"/>
          <w:szCs w:val="28"/>
        </w:rPr>
      </w:pPr>
    </w:p>
    <w:p w:rsidR="009A2FB9" w:rsidRPr="00F5585A" w:rsidRDefault="009A2FB9" w:rsidP="00AA79E4">
      <w:pPr>
        <w:widowControl/>
        <w:rPr>
          <w:rFonts w:ascii="华文仿宋" w:eastAsia="华文仿宋" w:hAnsi="华文仿宋" w:cs="宋体"/>
          <w:b/>
          <w:kern w:val="0"/>
          <w:sz w:val="28"/>
          <w:szCs w:val="28"/>
        </w:rPr>
      </w:pPr>
      <w:r w:rsidRPr="00F5585A">
        <w:rPr>
          <w:rFonts w:ascii="华文仿宋" w:eastAsia="华文仿宋" w:hAnsi="华文仿宋" w:cs="宋体" w:hint="eastAsia"/>
          <w:b/>
          <w:kern w:val="0"/>
          <w:sz w:val="28"/>
          <w:szCs w:val="28"/>
        </w:rPr>
        <w:t>二、招标要求</w:t>
      </w:r>
    </w:p>
    <w:p w:rsidR="009A2FB9" w:rsidRPr="00F5585A" w:rsidRDefault="009A2FB9" w:rsidP="00AA79E4">
      <w:pPr>
        <w:spacing w:line="360" w:lineRule="auto"/>
        <w:rPr>
          <w:rFonts w:ascii="华文仿宋" w:eastAsia="华文仿宋" w:hAnsi="华文仿宋" w:cs="Times New Roman"/>
          <w:bCs/>
          <w:sz w:val="28"/>
          <w:szCs w:val="28"/>
          <w:lang w:val="zh-CN"/>
        </w:rPr>
      </w:pPr>
      <w:r w:rsidRPr="00F5585A">
        <w:rPr>
          <w:rFonts w:ascii="华文仿宋" w:eastAsia="华文仿宋" w:hAnsi="华文仿宋" w:cs="Times New Roman" w:hint="eastAsia"/>
          <w:bCs/>
          <w:sz w:val="28"/>
          <w:szCs w:val="28"/>
          <w:lang w:val="zh-CN"/>
        </w:rPr>
        <w:t>1、资格要求</w:t>
      </w:r>
      <w:r w:rsidR="00214355" w:rsidRPr="00F5585A">
        <w:rPr>
          <w:rFonts w:ascii="华文仿宋" w:eastAsia="华文仿宋" w:hAnsi="华文仿宋" w:cs="Times New Roman" w:hint="eastAsia"/>
          <w:bCs/>
          <w:sz w:val="28"/>
          <w:szCs w:val="28"/>
          <w:lang w:val="zh-CN"/>
        </w:rPr>
        <w:t>（所有复印材料均需加盖单位公章）</w:t>
      </w:r>
      <w:r w:rsidRPr="00F5585A">
        <w:rPr>
          <w:rFonts w:ascii="华文仿宋" w:eastAsia="华文仿宋" w:hAnsi="华文仿宋" w:cs="Times New Roman" w:hint="eastAsia"/>
          <w:bCs/>
          <w:sz w:val="28"/>
          <w:szCs w:val="28"/>
          <w:lang w:val="zh-CN"/>
        </w:rPr>
        <w:t>：</w:t>
      </w:r>
    </w:p>
    <w:p w:rsidR="00823B3E" w:rsidRPr="00F5585A" w:rsidRDefault="00EC5651" w:rsidP="00EC5651">
      <w:pPr>
        <w:spacing w:line="360" w:lineRule="auto"/>
        <w:ind w:firstLineChars="200" w:firstLine="560"/>
        <w:rPr>
          <w:rFonts w:ascii="华文仿宋" w:eastAsia="华文仿宋" w:hAnsi="华文仿宋"/>
          <w:sz w:val="28"/>
          <w:szCs w:val="28"/>
        </w:rPr>
      </w:pPr>
      <w:r w:rsidRPr="00F5585A">
        <w:rPr>
          <w:rFonts w:ascii="华文仿宋" w:eastAsia="华文仿宋" w:hAnsi="华文仿宋" w:hint="eastAsia"/>
          <w:bCs/>
          <w:sz w:val="28"/>
          <w:szCs w:val="28"/>
          <w:lang w:val="zh-CN"/>
        </w:rPr>
        <w:t>（1）</w:t>
      </w:r>
      <w:r w:rsidR="00823B3E" w:rsidRPr="00F5585A">
        <w:rPr>
          <w:rFonts w:ascii="华文仿宋" w:eastAsia="华文仿宋" w:hAnsi="华文仿宋" w:hint="eastAsia"/>
          <w:bCs/>
          <w:sz w:val="28"/>
          <w:szCs w:val="28"/>
          <w:lang w:val="zh-CN"/>
        </w:rPr>
        <w:t>参</w:t>
      </w:r>
      <w:r w:rsidR="00823B3E" w:rsidRPr="00F5585A">
        <w:rPr>
          <w:rFonts w:ascii="华文仿宋" w:eastAsia="华文仿宋" w:hAnsi="华文仿宋" w:cs="Times New Roman" w:hint="eastAsia"/>
          <w:sz w:val="28"/>
          <w:szCs w:val="28"/>
        </w:rPr>
        <w:t>加本次采购的供应商必须符合政府采购法第二十二条规定的基本资格条件</w:t>
      </w:r>
      <w:r w:rsidR="009A2FB9" w:rsidRPr="00F5585A">
        <w:rPr>
          <w:rFonts w:ascii="华文仿宋" w:eastAsia="华文仿宋" w:hAnsi="华文仿宋" w:cs="Times New Roman" w:hint="eastAsia"/>
          <w:sz w:val="28"/>
          <w:szCs w:val="28"/>
        </w:rPr>
        <w:t>:</w:t>
      </w:r>
      <w:r w:rsidR="00823B3E" w:rsidRPr="00F5585A">
        <w:rPr>
          <w:rFonts w:ascii="华文仿宋" w:eastAsia="华文仿宋" w:hAnsi="华文仿宋" w:cs="Times New Roman" w:hint="eastAsia"/>
          <w:sz w:val="28"/>
          <w:szCs w:val="28"/>
        </w:rPr>
        <w:t>具有独立承担民事责任的能力；具有良好的商业信誉和健全的财务会计制度；具有履行合同所必须的设备和专业技术能力；</w:t>
      </w:r>
      <w:r w:rsidR="00823B3E" w:rsidRPr="00F5585A">
        <w:rPr>
          <w:rFonts w:ascii="华文仿宋" w:eastAsia="华文仿宋" w:hAnsi="华文仿宋" w:hint="eastAsia"/>
          <w:sz w:val="28"/>
          <w:szCs w:val="28"/>
        </w:rPr>
        <w:t>参加政府采购活动近三年内，在经营活动中没有重大违法记录。</w:t>
      </w:r>
    </w:p>
    <w:p w:rsidR="00F9351C" w:rsidRPr="00F5585A" w:rsidRDefault="00EC5651" w:rsidP="00F9351C">
      <w:pPr>
        <w:spacing w:line="360" w:lineRule="auto"/>
        <w:ind w:firstLineChars="200" w:firstLine="560"/>
        <w:rPr>
          <w:rFonts w:ascii="华文仿宋" w:eastAsia="华文仿宋" w:hAnsi="华文仿宋"/>
          <w:bCs/>
          <w:sz w:val="28"/>
          <w:szCs w:val="28"/>
          <w:lang w:val="zh-CN"/>
        </w:rPr>
      </w:pPr>
      <w:r w:rsidRPr="00F5585A">
        <w:rPr>
          <w:rFonts w:ascii="华文仿宋" w:eastAsia="华文仿宋" w:hAnsi="华文仿宋" w:hint="eastAsia"/>
          <w:bCs/>
          <w:sz w:val="28"/>
          <w:szCs w:val="28"/>
          <w:lang w:val="zh-CN"/>
        </w:rPr>
        <w:t>（2）</w:t>
      </w:r>
      <w:r w:rsidR="009A2FB9" w:rsidRPr="00F5585A">
        <w:rPr>
          <w:rFonts w:ascii="华文仿宋" w:eastAsia="华文仿宋" w:hAnsi="华文仿宋" w:hint="eastAsia"/>
          <w:bCs/>
          <w:sz w:val="28"/>
          <w:szCs w:val="28"/>
          <w:lang w:val="zh-CN"/>
        </w:rPr>
        <w:t>投</w:t>
      </w:r>
      <w:r w:rsidR="009A2FB9" w:rsidRPr="00F5585A">
        <w:rPr>
          <w:rFonts w:ascii="华文仿宋" w:eastAsia="华文仿宋" w:hAnsi="华文仿宋"/>
          <w:bCs/>
          <w:sz w:val="28"/>
          <w:szCs w:val="28"/>
          <w:lang w:val="zh-CN"/>
        </w:rPr>
        <w:t>标单位需具有</w:t>
      </w:r>
      <w:r w:rsidRPr="00F5585A">
        <w:rPr>
          <w:rFonts w:ascii="华文仿宋" w:eastAsia="华文仿宋" w:hAnsi="华文仿宋"/>
          <w:bCs/>
          <w:sz w:val="28"/>
          <w:szCs w:val="28"/>
          <w:lang w:val="zh-CN"/>
        </w:rPr>
        <w:t>IS</w:t>
      </w:r>
      <w:r w:rsidRPr="00F5585A">
        <w:rPr>
          <w:rFonts w:ascii="华文仿宋" w:eastAsia="华文仿宋" w:hAnsi="华文仿宋" w:hint="eastAsia"/>
          <w:bCs/>
          <w:sz w:val="28"/>
          <w:szCs w:val="28"/>
          <w:lang w:val="zh-CN"/>
        </w:rPr>
        <w:t>O</w:t>
      </w:r>
      <w:r w:rsidR="009A2FB9" w:rsidRPr="00F5585A">
        <w:rPr>
          <w:rFonts w:ascii="华文仿宋" w:eastAsia="华文仿宋" w:hAnsi="华文仿宋"/>
          <w:bCs/>
          <w:sz w:val="28"/>
          <w:szCs w:val="28"/>
          <w:lang w:val="zh-CN"/>
        </w:rPr>
        <w:t>9001</w:t>
      </w:r>
      <w:r w:rsidR="009A2FB9" w:rsidRPr="00F5585A">
        <w:rPr>
          <w:rFonts w:ascii="华文仿宋" w:eastAsia="华文仿宋" w:hAnsi="华文仿宋" w:hint="eastAsia"/>
          <w:bCs/>
          <w:sz w:val="28"/>
          <w:szCs w:val="28"/>
          <w:lang w:val="zh-CN"/>
        </w:rPr>
        <w:t>质量</w:t>
      </w:r>
      <w:r w:rsidR="009A2FB9" w:rsidRPr="00F5585A">
        <w:rPr>
          <w:rFonts w:ascii="华文仿宋" w:eastAsia="华文仿宋" w:hAnsi="华文仿宋"/>
          <w:bCs/>
          <w:sz w:val="28"/>
          <w:szCs w:val="28"/>
          <w:lang w:val="zh-CN"/>
        </w:rPr>
        <w:t>管理体系认证证书；</w:t>
      </w:r>
    </w:p>
    <w:p w:rsidR="0060043C" w:rsidRPr="00F5585A" w:rsidRDefault="00F9351C" w:rsidP="00F9351C">
      <w:pPr>
        <w:spacing w:line="360" w:lineRule="auto"/>
        <w:ind w:firstLineChars="200" w:firstLine="560"/>
        <w:rPr>
          <w:rFonts w:ascii="华文仿宋" w:eastAsia="华文仿宋" w:hAnsi="华文仿宋"/>
          <w:bCs/>
          <w:sz w:val="28"/>
          <w:szCs w:val="28"/>
          <w:lang w:val="zh-CN"/>
        </w:rPr>
      </w:pPr>
      <w:r w:rsidRPr="00F5585A">
        <w:rPr>
          <w:rFonts w:ascii="华文仿宋" w:eastAsia="华文仿宋" w:hAnsi="华文仿宋" w:hint="eastAsia"/>
          <w:bCs/>
          <w:sz w:val="28"/>
          <w:szCs w:val="28"/>
          <w:lang w:val="zh-CN"/>
        </w:rPr>
        <w:lastRenderedPageBreak/>
        <w:t>（3）</w:t>
      </w:r>
      <w:r w:rsidR="009A2FB9" w:rsidRPr="00F5585A">
        <w:rPr>
          <w:rFonts w:ascii="华文仿宋" w:eastAsia="华文仿宋" w:hAnsi="华文仿宋" w:hint="eastAsia"/>
          <w:bCs/>
          <w:sz w:val="28"/>
          <w:szCs w:val="28"/>
          <w:lang w:val="zh-CN"/>
        </w:rPr>
        <w:t>投标</w:t>
      </w:r>
      <w:r w:rsidR="009A2FB9" w:rsidRPr="00F5585A">
        <w:rPr>
          <w:rFonts w:ascii="华文仿宋" w:eastAsia="华文仿宋" w:hAnsi="华文仿宋"/>
          <w:bCs/>
          <w:sz w:val="28"/>
          <w:szCs w:val="28"/>
          <w:lang w:val="zh-CN"/>
        </w:rPr>
        <w:t>单位需具</w:t>
      </w:r>
      <w:r w:rsidR="009A2FB9" w:rsidRPr="00F5585A">
        <w:rPr>
          <w:rFonts w:ascii="华文仿宋" w:eastAsia="华文仿宋" w:hAnsi="华文仿宋" w:hint="eastAsia"/>
          <w:bCs/>
          <w:sz w:val="28"/>
          <w:szCs w:val="28"/>
          <w:lang w:val="zh-CN"/>
        </w:rPr>
        <w:t>有</w:t>
      </w:r>
      <w:r w:rsidR="009A2FB9" w:rsidRPr="00F5585A">
        <w:rPr>
          <w:rFonts w:ascii="华文仿宋" w:eastAsia="华文仿宋" w:hAnsi="华文仿宋"/>
          <w:bCs/>
          <w:sz w:val="28"/>
          <w:szCs w:val="28"/>
          <w:lang w:val="zh-CN"/>
        </w:rPr>
        <w:t>软件企业证书；</w:t>
      </w:r>
    </w:p>
    <w:p w:rsidR="00823B3E" w:rsidRPr="00F5585A" w:rsidRDefault="0060043C" w:rsidP="00D22363">
      <w:pPr>
        <w:spacing w:line="360" w:lineRule="auto"/>
        <w:ind w:firstLineChars="200" w:firstLine="560"/>
        <w:rPr>
          <w:rFonts w:ascii="华文仿宋" w:eastAsia="华文仿宋" w:hAnsi="华文仿宋" w:cs="Times New Roman"/>
          <w:sz w:val="28"/>
          <w:szCs w:val="28"/>
        </w:rPr>
      </w:pPr>
      <w:r w:rsidRPr="00F5585A">
        <w:rPr>
          <w:rFonts w:ascii="华文仿宋" w:eastAsia="华文仿宋" w:hAnsi="华文仿宋" w:hint="eastAsia"/>
          <w:bCs/>
          <w:sz w:val="28"/>
          <w:szCs w:val="28"/>
          <w:lang w:val="zh-CN"/>
        </w:rPr>
        <w:t>（4）</w:t>
      </w:r>
      <w:r w:rsidR="00823B3E" w:rsidRPr="00F5585A">
        <w:rPr>
          <w:rFonts w:ascii="华文仿宋" w:eastAsia="华文仿宋" w:hAnsi="华文仿宋" w:cs="Times New Roman" w:hint="eastAsia"/>
          <w:sz w:val="28"/>
          <w:szCs w:val="28"/>
        </w:rPr>
        <w:t>投标时</w:t>
      </w:r>
      <w:r w:rsidR="00EC5651" w:rsidRPr="00F5585A">
        <w:rPr>
          <w:rFonts w:ascii="华文仿宋" w:eastAsia="华文仿宋" w:hAnsi="华文仿宋" w:cs="Times New Roman" w:hint="eastAsia"/>
          <w:sz w:val="28"/>
          <w:szCs w:val="28"/>
        </w:rPr>
        <w:t>需提供上述</w:t>
      </w:r>
      <w:r w:rsidR="00B417D7" w:rsidRPr="00F5585A">
        <w:rPr>
          <w:rFonts w:ascii="华文仿宋" w:eastAsia="华文仿宋" w:hAnsi="华文仿宋" w:cs="Times New Roman" w:hint="eastAsia"/>
          <w:sz w:val="28"/>
          <w:szCs w:val="28"/>
        </w:rPr>
        <w:t>明确要求的</w:t>
      </w:r>
      <w:r w:rsidR="00CB7028" w:rsidRPr="00F5585A">
        <w:rPr>
          <w:rFonts w:ascii="华文仿宋" w:eastAsia="华文仿宋" w:hAnsi="华文仿宋" w:cs="Times New Roman" w:hint="eastAsia"/>
          <w:sz w:val="28"/>
          <w:szCs w:val="28"/>
        </w:rPr>
        <w:t>加盖公章的</w:t>
      </w:r>
      <w:r w:rsidR="00B417D7" w:rsidRPr="00F5585A">
        <w:rPr>
          <w:rFonts w:ascii="华文仿宋" w:eastAsia="华文仿宋" w:hAnsi="华文仿宋" w:cs="Times New Roman" w:hint="eastAsia"/>
          <w:sz w:val="28"/>
          <w:szCs w:val="28"/>
        </w:rPr>
        <w:t>软件界面截图，以及</w:t>
      </w:r>
      <w:r w:rsidR="00D1380A" w:rsidRPr="00F5585A">
        <w:rPr>
          <w:rFonts w:ascii="华文仿宋" w:eastAsia="华文仿宋" w:hAnsi="华文仿宋" w:cs="Times New Roman" w:hint="eastAsia"/>
          <w:sz w:val="28"/>
          <w:szCs w:val="28"/>
        </w:rPr>
        <w:t>医院招聘</w:t>
      </w:r>
      <w:r w:rsidR="00EC5651" w:rsidRPr="00F5585A">
        <w:rPr>
          <w:rFonts w:ascii="华文仿宋" w:eastAsia="华文仿宋" w:hAnsi="华文仿宋" w:cs="Times New Roman" w:hint="eastAsia"/>
          <w:sz w:val="28"/>
          <w:szCs w:val="28"/>
        </w:rPr>
        <w:t>报名</w:t>
      </w:r>
      <w:r w:rsidR="00823B3E" w:rsidRPr="00F5585A">
        <w:rPr>
          <w:rFonts w:ascii="华文仿宋" w:eastAsia="华文仿宋" w:hAnsi="华文仿宋" w:cs="Times New Roman" w:hint="eastAsia"/>
          <w:sz w:val="28"/>
          <w:szCs w:val="28"/>
        </w:rPr>
        <w:t>系统的软件著作权证书扫描件，加盖公章，签署合同时</w:t>
      </w:r>
      <w:r w:rsidR="00B417D7" w:rsidRPr="00F5585A">
        <w:rPr>
          <w:rFonts w:ascii="华文仿宋" w:eastAsia="华文仿宋" w:hAnsi="华文仿宋" w:cs="Times New Roman" w:hint="eastAsia"/>
          <w:sz w:val="28"/>
          <w:szCs w:val="28"/>
        </w:rPr>
        <w:t>需</w:t>
      </w:r>
      <w:r w:rsidR="00823B3E" w:rsidRPr="00F5585A">
        <w:rPr>
          <w:rFonts w:ascii="华文仿宋" w:eastAsia="华文仿宋" w:hAnsi="华文仿宋" w:cs="Times New Roman" w:hint="eastAsia"/>
          <w:sz w:val="28"/>
          <w:szCs w:val="28"/>
        </w:rPr>
        <w:t>提供软件著作权证书原件。</w:t>
      </w:r>
    </w:p>
    <w:p w:rsidR="00851E75" w:rsidRPr="00F5585A" w:rsidRDefault="00D22363" w:rsidP="00D22363">
      <w:pPr>
        <w:spacing w:line="360" w:lineRule="auto"/>
        <w:ind w:firstLineChars="200" w:firstLine="560"/>
        <w:rPr>
          <w:rFonts w:ascii="华文仿宋" w:eastAsia="华文仿宋" w:hAnsi="华文仿宋"/>
          <w:bCs/>
          <w:sz w:val="28"/>
          <w:szCs w:val="28"/>
          <w:lang w:val="zh-CN"/>
        </w:rPr>
      </w:pPr>
      <w:r w:rsidRPr="00F5585A">
        <w:rPr>
          <w:rFonts w:ascii="华文仿宋" w:eastAsia="华文仿宋" w:hAnsi="华文仿宋" w:hint="eastAsia"/>
          <w:bCs/>
          <w:sz w:val="28"/>
          <w:szCs w:val="28"/>
          <w:lang w:val="zh-CN"/>
        </w:rPr>
        <w:t>（</w:t>
      </w:r>
      <w:r w:rsidRPr="00F5585A">
        <w:rPr>
          <w:rFonts w:ascii="华文仿宋" w:eastAsia="华文仿宋" w:hAnsi="华文仿宋"/>
          <w:bCs/>
          <w:sz w:val="28"/>
          <w:szCs w:val="28"/>
          <w:lang w:val="zh-CN"/>
        </w:rPr>
        <w:t>5</w:t>
      </w:r>
      <w:r w:rsidRPr="00F5585A">
        <w:rPr>
          <w:rFonts w:ascii="华文仿宋" w:eastAsia="华文仿宋" w:hAnsi="华文仿宋" w:hint="eastAsia"/>
          <w:bCs/>
          <w:sz w:val="28"/>
          <w:szCs w:val="28"/>
          <w:lang w:val="zh-CN"/>
        </w:rPr>
        <w:t>）</w:t>
      </w:r>
      <w:r w:rsidR="0060043C" w:rsidRPr="00F5585A">
        <w:rPr>
          <w:rFonts w:ascii="华文仿宋" w:eastAsia="华文仿宋" w:hAnsi="华文仿宋" w:cs="Times New Roman" w:hint="eastAsia"/>
          <w:sz w:val="28"/>
          <w:szCs w:val="28"/>
        </w:rPr>
        <w:t>本次招标要求供应商有医院实际使用案例，投标时供应商需提供相应医院案例的合同复印件。</w:t>
      </w:r>
    </w:p>
    <w:p w:rsidR="0060043C" w:rsidRPr="00F5585A" w:rsidRDefault="0060043C" w:rsidP="00AA79E4">
      <w:pPr>
        <w:spacing w:line="360" w:lineRule="auto"/>
        <w:rPr>
          <w:rFonts w:ascii="华文仿宋" w:eastAsia="华文仿宋" w:hAnsi="华文仿宋" w:cs="Times New Roman"/>
          <w:bCs/>
          <w:sz w:val="28"/>
          <w:szCs w:val="28"/>
          <w:lang w:val="zh-CN"/>
        </w:rPr>
      </w:pPr>
      <w:r w:rsidRPr="00F5585A">
        <w:rPr>
          <w:rFonts w:ascii="华文仿宋" w:eastAsia="华文仿宋" w:hAnsi="华文仿宋" w:cs="Times New Roman" w:hint="eastAsia"/>
          <w:bCs/>
          <w:sz w:val="28"/>
          <w:szCs w:val="28"/>
          <w:lang w:val="zh-CN"/>
        </w:rPr>
        <w:t>2、</w:t>
      </w:r>
      <w:r w:rsidR="00823B3E" w:rsidRPr="00F5585A">
        <w:rPr>
          <w:rFonts w:ascii="华文仿宋" w:eastAsia="华文仿宋" w:hAnsi="华文仿宋" w:cs="Times New Roman" w:hint="eastAsia"/>
          <w:bCs/>
          <w:sz w:val="28"/>
          <w:szCs w:val="28"/>
          <w:lang w:val="zh-CN"/>
        </w:rPr>
        <w:t>其他要求：本次招标系统需与</w:t>
      </w:r>
      <w:r w:rsidR="00D1380A" w:rsidRPr="00F5585A">
        <w:rPr>
          <w:rFonts w:ascii="华文仿宋" w:eastAsia="华文仿宋" w:hAnsi="华文仿宋" w:cs="Times New Roman" w:hint="eastAsia"/>
          <w:bCs/>
          <w:sz w:val="28"/>
          <w:szCs w:val="28"/>
          <w:lang w:val="zh-CN"/>
        </w:rPr>
        <w:t>银行支付系统</w:t>
      </w:r>
      <w:r w:rsidR="00823B3E" w:rsidRPr="00F5585A">
        <w:rPr>
          <w:rFonts w:ascii="华文仿宋" w:eastAsia="华文仿宋" w:hAnsi="华文仿宋" w:cs="Times New Roman" w:hint="eastAsia"/>
          <w:bCs/>
          <w:sz w:val="28"/>
          <w:szCs w:val="28"/>
          <w:lang w:val="zh-CN"/>
        </w:rPr>
        <w:t>进行对接</w:t>
      </w:r>
      <w:r w:rsidR="00E07820" w:rsidRPr="00F5585A">
        <w:rPr>
          <w:rFonts w:ascii="华文仿宋" w:eastAsia="华文仿宋" w:hAnsi="华文仿宋" w:cs="Times New Roman" w:hint="eastAsia"/>
          <w:bCs/>
          <w:sz w:val="28"/>
          <w:szCs w:val="28"/>
          <w:lang w:val="zh-CN"/>
        </w:rPr>
        <w:t>、</w:t>
      </w:r>
      <w:r w:rsidR="009351B0" w:rsidRPr="00F5585A">
        <w:rPr>
          <w:rFonts w:ascii="华文仿宋" w:eastAsia="华文仿宋" w:hAnsi="华文仿宋" w:cs="Times New Roman" w:hint="eastAsia"/>
          <w:bCs/>
          <w:sz w:val="28"/>
          <w:szCs w:val="28"/>
          <w:lang w:val="zh-CN"/>
        </w:rPr>
        <w:t>与院内短信平台对接，需要进行较多的接口对接和测试工作</w:t>
      </w:r>
      <w:r w:rsidR="00823B3E" w:rsidRPr="00F5585A">
        <w:rPr>
          <w:rFonts w:ascii="华文仿宋" w:eastAsia="华文仿宋" w:hAnsi="华文仿宋" w:cs="Times New Roman" w:hint="eastAsia"/>
          <w:bCs/>
          <w:sz w:val="28"/>
          <w:szCs w:val="28"/>
          <w:lang w:val="zh-CN"/>
        </w:rPr>
        <w:t>。请投标人认真按照要求报价，因报价和质量原因引起的损失，由投标人自行承担。</w:t>
      </w:r>
    </w:p>
    <w:p w:rsidR="00823B3E" w:rsidRPr="00F5585A" w:rsidRDefault="0060043C" w:rsidP="00AA79E4">
      <w:pPr>
        <w:spacing w:line="360" w:lineRule="auto"/>
        <w:rPr>
          <w:rFonts w:ascii="华文仿宋" w:eastAsia="华文仿宋" w:hAnsi="华文仿宋" w:cs="Times New Roman"/>
          <w:bCs/>
          <w:sz w:val="28"/>
          <w:szCs w:val="28"/>
          <w:lang w:val="zh-CN"/>
        </w:rPr>
      </w:pPr>
      <w:r w:rsidRPr="00F5585A">
        <w:rPr>
          <w:rFonts w:ascii="华文仿宋" w:eastAsia="华文仿宋" w:hAnsi="华文仿宋" w:cs="Times New Roman" w:hint="eastAsia"/>
          <w:bCs/>
          <w:sz w:val="28"/>
          <w:szCs w:val="28"/>
          <w:lang w:val="zh-CN"/>
        </w:rPr>
        <w:t>3、</w:t>
      </w:r>
      <w:r w:rsidR="00823B3E" w:rsidRPr="00F5585A">
        <w:rPr>
          <w:rFonts w:ascii="华文仿宋" w:eastAsia="华文仿宋" w:hAnsi="华文仿宋" w:cs="Times New Roman" w:hint="eastAsia"/>
          <w:bCs/>
          <w:sz w:val="28"/>
          <w:szCs w:val="28"/>
          <w:lang w:val="zh-CN"/>
        </w:rPr>
        <w:t>合同签订日期：</w:t>
      </w:r>
      <w:r w:rsidR="00D1380A" w:rsidRPr="00F5585A">
        <w:rPr>
          <w:rFonts w:ascii="华文仿宋" w:eastAsia="华文仿宋" w:hAnsi="华文仿宋" w:cs="Times New Roman" w:hint="eastAsia"/>
          <w:bCs/>
          <w:sz w:val="28"/>
          <w:szCs w:val="28"/>
          <w:lang w:val="zh-CN"/>
        </w:rPr>
        <w:t>自项目</w:t>
      </w:r>
      <w:r w:rsidR="00823B3E" w:rsidRPr="00F5585A">
        <w:rPr>
          <w:rFonts w:ascii="华文仿宋" w:eastAsia="华文仿宋" w:hAnsi="华文仿宋" w:cs="Times New Roman" w:hint="eastAsia"/>
          <w:bCs/>
          <w:sz w:val="28"/>
          <w:szCs w:val="28"/>
          <w:lang w:val="zh-CN"/>
        </w:rPr>
        <w:t>中标（成交）</w:t>
      </w:r>
      <w:r w:rsidR="00D1380A" w:rsidRPr="00F5585A">
        <w:rPr>
          <w:rFonts w:ascii="华文仿宋" w:eastAsia="华文仿宋" w:hAnsi="华文仿宋" w:cs="Times New Roman" w:hint="eastAsia"/>
          <w:bCs/>
          <w:sz w:val="28"/>
          <w:szCs w:val="28"/>
          <w:lang w:val="zh-CN"/>
        </w:rPr>
        <w:t>通知</w:t>
      </w:r>
      <w:r w:rsidR="00823B3E" w:rsidRPr="00F5585A">
        <w:rPr>
          <w:rFonts w:ascii="华文仿宋" w:eastAsia="华文仿宋" w:hAnsi="华文仿宋" w:cs="Times New Roman" w:hint="eastAsia"/>
          <w:bCs/>
          <w:sz w:val="28"/>
          <w:szCs w:val="28"/>
          <w:lang w:val="zh-CN"/>
        </w:rPr>
        <w:t>发出之日起5个工作日内按时签约。</w:t>
      </w:r>
    </w:p>
    <w:p w:rsidR="00823B3E" w:rsidRPr="00F5585A" w:rsidRDefault="0060043C" w:rsidP="00AA79E4">
      <w:pPr>
        <w:spacing w:line="360" w:lineRule="auto"/>
        <w:rPr>
          <w:rFonts w:ascii="华文仿宋" w:eastAsia="华文仿宋" w:hAnsi="华文仿宋" w:cs="Times New Roman"/>
          <w:bCs/>
          <w:sz w:val="28"/>
          <w:szCs w:val="28"/>
          <w:lang w:val="zh-CN"/>
        </w:rPr>
      </w:pPr>
      <w:r w:rsidRPr="00F5585A">
        <w:rPr>
          <w:rFonts w:ascii="华文仿宋" w:eastAsia="华文仿宋" w:hAnsi="华文仿宋" w:cs="Times New Roman" w:hint="eastAsia"/>
          <w:bCs/>
          <w:sz w:val="28"/>
          <w:szCs w:val="28"/>
          <w:lang w:val="zh-CN"/>
        </w:rPr>
        <w:t>4、</w:t>
      </w:r>
      <w:r w:rsidR="00823B3E" w:rsidRPr="00F5585A">
        <w:rPr>
          <w:rFonts w:ascii="华文仿宋" w:eastAsia="华文仿宋" w:hAnsi="华文仿宋" w:cs="Times New Roman" w:hint="eastAsia"/>
          <w:bCs/>
          <w:sz w:val="28"/>
          <w:szCs w:val="28"/>
          <w:lang w:val="zh-CN"/>
        </w:rPr>
        <w:t>交货期：中标后，自合同签订之日起</w:t>
      </w:r>
      <w:r w:rsidR="00D1380A" w:rsidRPr="00F5585A">
        <w:rPr>
          <w:rFonts w:ascii="华文仿宋" w:eastAsia="华文仿宋" w:hAnsi="华文仿宋" w:cs="Times New Roman"/>
          <w:bCs/>
          <w:sz w:val="28"/>
          <w:szCs w:val="28"/>
          <w:lang w:val="zh-CN"/>
        </w:rPr>
        <w:t>30</w:t>
      </w:r>
      <w:r w:rsidR="00D1380A" w:rsidRPr="00F5585A">
        <w:rPr>
          <w:rFonts w:ascii="华文仿宋" w:eastAsia="华文仿宋" w:hAnsi="华文仿宋" w:cs="Times New Roman" w:hint="eastAsia"/>
          <w:bCs/>
          <w:sz w:val="28"/>
          <w:szCs w:val="28"/>
          <w:lang w:val="zh-CN"/>
        </w:rPr>
        <w:t>天内，完成全部软件模块的开发</w:t>
      </w:r>
      <w:r w:rsidR="00823B3E" w:rsidRPr="00F5585A">
        <w:rPr>
          <w:rFonts w:ascii="华文仿宋" w:eastAsia="华文仿宋" w:hAnsi="华文仿宋" w:cs="Times New Roman" w:hint="eastAsia"/>
          <w:bCs/>
          <w:sz w:val="28"/>
          <w:szCs w:val="28"/>
          <w:lang w:val="zh-CN"/>
        </w:rPr>
        <w:t>安装部署调试工作（因</w:t>
      </w:r>
      <w:r w:rsidR="00E07820" w:rsidRPr="00F5585A">
        <w:rPr>
          <w:rFonts w:ascii="华文仿宋" w:eastAsia="华文仿宋" w:hAnsi="华文仿宋" w:cs="Times New Roman" w:hint="eastAsia"/>
          <w:bCs/>
          <w:sz w:val="28"/>
          <w:szCs w:val="28"/>
          <w:lang w:val="zh-CN"/>
        </w:rPr>
        <w:t>采购人</w:t>
      </w:r>
      <w:r w:rsidR="00823B3E" w:rsidRPr="00F5585A">
        <w:rPr>
          <w:rFonts w:ascii="华文仿宋" w:eastAsia="华文仿宋" w:hAnsi="华文仿宋" w:cs="Times New Roman" w:hint="eastAsia"/>
          <w:bCs/>
          <w:sz w:val="28"/>
          <w:szCs w:val="28"/>
          <w:lang w:val="zh-CN"/>
        </w:rPr>
        <w:t>原因造成的延期除外）。</w:t>
      </w:r>
    </w:p>
    <w:p w:rsidR="0060043C" w:rsidRPr="00F5585A" w:rsidRDefault="0060043C" w:rsidP="00AA79E4">
      <w:pPr>
        <w:spacing w:line="360" w:lineRule="auto"/>
        <w:rPr>
          <w:rFonts w:ascii="华文仿宋" w:eastAsia="华文仿宋" w:hAnsi="华文仿宋" w:cs="Times New Roman"/>
          <w:bCs/>
          <w:sz w:val="28"/>
          <w:szCs w:val="28"/>
          <w:lang w:val="zh-CN"/>
        </w:rPr>
      </w:pPr>
      <w:r w:rsidRPr="00F5585A">
        <w:rPr>
          <w:rFonts w:ascii="华文仿宋" w:eastAsia="华文仿宋" w:hAnsi="华文仿宋" w:cs="Times New Roman" w:hint="eastAsia"/>
          <w:bCs/>
          <w:sz w:val="28"/>
          <w:szCs w:val="28"/>
          <w:lang w:val="zh-CN"/>
        </w:rPr>
        <w:t>5、</w:t>
      </w:r>
      <w:r w:rsidR="00823B3E" w:rsidRPr="00F5585A">
        <w:rPr>
          <w:rFonts w:ascii="华文仿宋" w:eastAsia="华文仿宋" w:hAnsi="华文仿宋" w:cs="Times New Roman" w:hint="eastAsia"/>
          <w:bCs/>
          <w:sz w:val="28"/>
          <w:szCs w:val="28"/>
          <w:lang w:val="zh-CN"/>
        </w:rPr>
        <w:t xml:space="preserve">安装、售后服务要求： </w:t>
      </w:r>
    </w:p>
    <w:p w:rsidR="00823B3E" w:rsidRPr="00F5585A" w:rsidRDefault="0060043C" w:rsidP="00F9351C">
      <w:pPr>
        <w:spacing w:line="360" w:lineRule="auto"/>
        <w:ind w:firstLineChars="200" w:firstLine="560"/>
        <w:rPr>
          <w:rFonts w:ascii="华文仿宋" w:eastAsia="华文仿宋" w:hAnsi="华文仿宋" w:cs="Times New Roman"/>
          <w:bCs/>
          <w:sz w:val="28"/>
          <w:szCs w:val="28"/>
          <w:lang w:val="zh-CN"/>
        </w:rPr>
      </w:pPr>
      <w:r w:rsidRPr="00F5585A">
        <w:rPr>
          <w:rFonts w:ascii="华文仿宋" w:eastAsia="华文仿宋" w:hAnsi="华文仿宋" w:cs="Times New Roman" w:hint="eastAsia"/>
          <w:bCs/>
          <w:sz w:val="28"/>
          <w:szCs w:val="28"/>
          <w:lang w:val="zh-CN"/>
        </w:rPr>
        <w:t>（1）</w:t>
      </w:r>
      <w:r w:rsidR="00823B3E" w:rsidRPr="00F5585A">
        <w:rPr>
          <w:rFonts w:ascii="华文仿宋" w:eastAsia="华文仿宋" w:hAnsi="华文仿宋" w:cs="Times New Roman" w:hint="eastAsia"/>
          <w:bCs/>
          <w:sz w:val="28"/>
          <w:szCs w:val="28"/>
          <w:lang w:val="zh-CN"/>
        </w:rPr>
        <w:t>中标人必须负责安装、调试直至合格交付使用。</w:t>
      </w:r>
    </w:p>
    <w:p w:rsidR="0060043C" w:rsidRPr="00F5585A" w:rsidRDefault="0060043C" w:rsidP="00F9351C">
      <w:pPr>
        <w:spacing w:line="360" w:lineRule="auto"/>
        <w:ind w:firstLineChars="200" w:firstLine="560"/>
        <w:rPr>
          <w:rFonts w:ascii="华文仿宋" w:eastAsia="华文仿宋" w:hAnsi="华文仿宋" w:cs="Times New Roman"/>
          <w:bCs/>
          <w:sz w:val="28"/>
          <w:szCs w:val="28"/>
          <w:lang w:val="zh-CN"/>
        </w:rPr>
      </w:pPr>
      <w:r w:rsidRPr="00F5585A">
        <w:rPr>
          <w:rFonts w:ascii="华文仿宋" w:eastAsia="华文仿宋" w:hAnsi="华文仿宋" w:cs="Times New Roman" w:hint="eastAsia"/>
          <w:bCs/>
          <w:sz w:val="28"/>
          <w:szCs w:val="28"/>
          <w:lang w:val="zh-CN"/>
        </w:rPr>
        <w:t>（2）</w:t>
      </w:r>
      <w:r w:rsidR="00823B3E" w:rsidRPr="00F5585A">
        <w:rPr>
          <w:rFonts w:ascii="华文仿宋" w:eastAsia="华文仿宋" w:hAnsi="华文仿宋" w:cs="Times New Roman" w:hint="eastAsia"/>
          <w:bCs/>
          <w:sz w:val="28"/>
          <w:szCs w:val="28"/>
          <w:lang w:val="zh-CN"/>
        </w:rPr>
        <w:t>采购人向成交人发出服务通知后，成交人应当立即着手解决系统问题，在必要的情况下赶往客户现场，一般故障须在</w:t>
      </w:r>
      <w:r w:rsidR="00823B3E" w:rsidRPr="00F5585A">
        <w:rPr>
          <w:rFonts w:ascii="华文仿宋" w:eastAsia="华文仿宋" w:hAnsi="华文仿宋" w:cs="Times New Roman"/>
          <w:bCs/>
          <w:sz w:val="28"/>
          <w:szCs w:val="28"/>
          <w:lang w:val="zh-CN"/>
        </w:rPr>
        <w:t>2</w:t>
      </w:r>
      <w:r w:rsidR="00823B3E" w:rsidRPr="00F5585A">
        <w:rPr>
          <w:rFonts w:ascii="华文仿宋" w:eastAsia="华文仿宋" w:hAnsi="华文仿宋" w:cs="Times New Roman" w:hint="eastAsia"/>
          <w:bCs/>
          <w:sz w:val="28"/>
          <w:szCs w:val="28"/>
          <w:lang w:val="zh-CN"/>
        </w:rPr>
        <w:t>小时内解决，重大故障须在</w:t>
      </w:r>
      <w:r w:rsidR="00823B3E" w:rsidRPr="00F5585A">
        <w:rPr>
          <w:rFonts w:ascii="华文仿宋" w:eastAsia="华文仿宋" w:hAnsi="华文仿宋" w:cs="Times New Roman"/>
          <w:bCs/>
          <w:sz w:val="28"/>
          <w:szCs w:val="28"/>
          <w:lang w:val="zh-CN"/>
        </w:rPr>
        <w:t>24</w:t>
      </w:r>
      <w:r w:rsidR="00823B3E" w:rsidRPr="00F5585A">
        <w:rPr>
          <w:rFonts w:ascii="华文仿宋" w:eastAsia="华文仿宋" w:hAnsi="华文仿宋" w:cs="Times New Roman" w:hint="eastAsia"/>
          <w:bCs/>
          <w:sz w:val="28"/>
          <w:szCs w:val="28"/>
          <w:lang w:val="zh-CN"/>
        </w:rPr>
        <w:t>小时内解决。</w:t>
      </w:r>
    </w:p>
    <w:p w:rsidR="00823B3E" w:rsidRPr="00F5585A" w:rsidRDefault="00F9351C" w:rsidP="00F9351C">
      <w:pPr>
        <w:spacing w:line="360" w:lineRule="auto"/>
        <w:ind w:firstLineChars="200" w:firstLine="560"/>
        <w:rPr>
          <w:rFonts w:ascii="华文仿宋" w:eastAsia="华文仿宋" w:hAnsi="华文仿宋" w:cs="Times New Roman"/>
          <w:bCs/>
          <w:sz w:val="28"/>
          <w:szCs w:val="28"/>
          <w:lang w:val="zh-CN"/>
        </w:rPr>
      </w:pPr>
      <w:r w:rsidRPr="00F5585A">
        <w:rPr>
          <w:rFonts w:ascii="华文仿宋" w:eastAsia="华文仿宋" w:hAnsi="华文仿宋" w:cs="Times New Roman" w:hint="eastAsia"/>
          <w:bCs/>
          <w:sz w:val="28"/>
          <w:szCs w:val="28"/>
          <w:lang w:val="zh-CN"/>
        </w:rPr>
        <w:t>（3）</w:t>
      </w:r>
      <w:r w:rsidR="00823B3E" w:rsidRPr="00F5585A">
        <w:rPr>
          <w:rFonts w:ascii="华文仿宋" w:eastAsia="华文仿宋" w:hAnsi="华文仿宋" w:cs="Times New Roman" w:hint="eastAsia"/>
          <w:bCs/>
          <w:sz w:val="28"/>
          <w:szCs w:val="28"/>
          <w:lang w:val="zh-CN"/>
        </w:rPr>
        <w:t>质保期</w:t>
      </w:r>
      <w:r w:rsidR="00C76093" w:rsidRPr="00F5585A">
        <w:rPr>
          <w:rFonts w:ascii="华文仿宋" w:eastAsia="华文仿宋" w:hAnsi="华文仿宋" w:cs="Times New Roman" w:hint="eastAsia"/>
          <w:bCs/>
          <w:sz w:val="28"/>
          <w:szCs w:val="28"/>
          <w:lang w:val="zh-CN"/>
        </w:rPr>
        <w:t>不少于</w:t>
      </w:r>
      <w:r w:rsidR="00823B3E" w:rsidRPr="00F5585A">
        <w:rPr>
          <w:rFonts w:ascii="华文仿宋" w:eastAsia="华文仿宋" w:hAnsi="华文仿宋" w:cs="Times New Roman" w:hint="eastAsia"/>
          <w:bCs/>
          <w:sz w:val="28"/>
          <w:szCs w:val="28"/>
          <w:lang w:val="zh-CN"/>
        </w:rPr>
        <w:t>1年（自交货并验收合格之日起计）。</w:t>
      </w:r>
    </w:p>
    <w:p w:rsidR="00A8474C" w:rsidRPr="00F5585A" w:rsidRDefault="00A8474C" w:rsidP="00A8474C">
      <w:pPr>
        <w:widowControl/>
        <w:ind w:firstLineChars="200" w:firstLine="560"/>
        <w:rPr>
          <w:rFonts w:ascii="华文仿宋" w:eastAsia="华文仿宋" w:hAnsi="华文仿宋" w:cs="宋体"/>
          <w:kern w:val="0"/>
          <w:sz w:val="28"/>
          <w:szCs w:val="28"/>
        </w:rPr>
      </w:pPr>
      <w:r w:rsidRPr="00F5585A">
        <w:rPr>
          <w:rFonts w:ascii="华文仿宋" w:eastAsia="华文仿宋" w:hAnsi="华文仿宋" w:cs="Times New Roman" w:hint="eastAsia"/>
          <w:bCs/>
          <w:sz w:val="28"/>
          <w:szCs w:val="28"/>
          <w:lang w:val="zh-CN"/>
        </w:rPr>
        <w:t>（4）</w:t>
      </w:r>
      <w:r w:rsidR="00FF10A1" w:rsidRPr="00F5585A">
        <w:rPr>
          <w:rFonts w:ascii="华文仿宋" w:eastAsia="华文仿宋" w:hAnsi="华文仿宋" w:cs="Times New Roman" w:hint="eastAsia"/>
          <w:bCs/>
          <w:sz w:val="28"/>
          <w:szCs w:val="28"/>
          <w:lang w:val="zh-CN"/>
        </w:rPr>
        <w:t xml:space="preserve"> </w:t>
      </w:r>
      <w:r w:rsidRPr="00F5585A">
        <w:rPr>
          <w:rFonts w:ascii="华文仿宋" w:eastAsia="华文仿宋" w:hAnsi="华文仿宋" w:cs="宋体" w:hint="eastAsia"/>
          <w:kern w:val="0"/>
          <w:sz w:val="28"/>
          <w:szCs w:val="28"/>
        </w:rPr>
        <w:t>项目建设中与其他系统对接时，中标人不再收取接口费用。</w:t>
      </w:r>
    </w:p>
    <w:p w:rsidR="00CA35A8" w:rsidRPr="00F5585A" w:rsidRDefault="00CA35A8" w:rsidP="00A8474C">
      <w:pPr>
        <w:widowControl/>
        <w:ind w:firstLineChars="200" w:firstLine="560"/>
        <w:rPr>
          <w:rFonts w:ascii="华文仿宋" w:eastAsia="华文仿宋" w:hAnsi="华文仿宋" w:cs="宋体"/>
          <w:kern w:val="0"/>
          <w:sz w:val="28"/>
          <w:szCs w:val="28"/>
        </w:rPr>
      </w:pPr>
      <w:r w:rsidRPr="00F5585A">
        <w:rPr>
          <w:rFonts w:ascii="华文仿宋" w:eastAsia="华文仿宋" w:hAnsi="华文仿宋" w:cs="宋体" w:hint="eastAsia"/>
          <w:kern w:val="0"/>
          <w:sz w:val="28"/>
          <w:szCs w:val="28"/>
        </w:rPr>
        <w:lastRenderedPageBreak/>
        <w:t>（5）质保期满后，年服务费不高于合同金额的8%</w:t>
      </w:r>
      <w:r w:rsidR="00214355" w:rsidRPr="00F5585A">
        <w:rPr>
          <w:rFonts w:ascii="华文仿宋" w:eastAsia="华文仿宋" w:hAnsi="华文仿宋" w:cs="宋体" w:hint="eastAsia"/>
          <w:kern w:val="0"/>
          <w:sz w:val="28"/>
          <w:szCs w:val="28"/>
        </w:rPr>
        <w:t>，另行签约生效。</w:t>
      </w:r>
    </w:p>
    <w:p w:rsidR="00823B3E" w:rsidRPr="00F5585A" w:rsidRDefault="00D22363" w:rsidP="00660717">
      <w:pPr>
        <w:spacing w:line="360" w:lineRule="auto"/>
        <w:rPr>
          <w:rFonts w:ascii="华文仿宋" w:eastAsia="华文仿宋" w:hAnsi="华文仿宋" w:cs="Times New Roman"/>
          <w:bCs/>
          <w:sz w:val="28"/>
          <w:szCs w:val="28"/>
          <w:lang w:val="zh-CN"/>
        </w:rPr>
      </w:pPr>
      <w:r w:rsidRPr="00F5585A">
        <w:rPr>
          <w:rFonts w:ascii="华文仿宋" w:eastAsia="华文仿宋" w:hAnsi="华文仿宋" w:cs="Times New Roman" w:hint="eastAsia"/>
          <w:bCs/>
          <w:sz w:val="28"/>
          <w:szCs w:val="28"/>
          <w:lang w:val="zh-CN"/>
        </w:rPr>
        <w:t>6、</w:t>
      </w:r>
      <w:r w:rsidR="00823B3E" w:rsidRPr="00F5585A">
        <w:rPr>
          <w:rFonts w:ascii="华文仿宋" w:eastAsia="华文仿宋" w:hAnsi="华文仿宋" w:cs="Times New Roman" w:hint="eastAsia"/>
          <w:bCs/>
          <w:sz w:val="28"/>
          <w:szCs w:val="28"/>
          <w:lang w:val="zh-CN"/>
        </w:rPr>
        <w:t>付款方式：</w:t>
      </w:r>
      <w:r w:rsidR="001C245D" w:rsidRPr="00F5585A">
        <w:rPr>
          <w:rFonts w:ascii="华文仿宋" w:eastAsia="华文仿宋" w:hAnsi="华文仿宋" w:cs="Times New Roman" w:hint="eastAsia"/>
          <w:bCs/>
          <w:sz w:val="28"/>
          <w:szCs w:val="28"/>
          <w:lang w:val="zh-CN"/>
        </w:rPr>
        <w:t>系统调试完毕，经验收合格后</w:t>
      </w:r>
      <w:r w:rsidR="009136EA" w:rsidRPr="00F5585A">
        <w:rPr>
          <w:rFonts w:ascii="华文仿宋" w:eastAsia="华文仿宋" w:hAnsi="华文仿宋" w:cs="Times New Roman" w:hint="eastAsia"/>
          <w:bCs/>
          <w:sz w:val="28"/>
          <w:szCs w:val="28"/>
          <w:lang w:val="zh-CN"/>
        </w:rPr>
        <w:t>凭中标方开具的全额发票期满二个月后</w:t>
      </w:r>
      <w:r w:rsidR="00BB35D6" w:rsidRPr="00F5585A">
        <w:rPr>
          <w:rFonts w:ascii="华文仿宋" w:eastAsia="华文仿宋" w:hAnsi="华文仿宋" w:cs="Times New Roman" w:hint="eastAsia"/>
          <w:bCs/>
          <w:sz w:val="28"/>
          <w:szCs w:val="28"/>
          <w:lang w:val="zh-CN"/>
        </w:rPr>
        <w:t>支付货款</w:t>
      </w:r>
      <w:r w:rsidR="00823B3E" w:rsidRPr="00F5585A">
        <w:rPr>
          <w:rFonts w:ascii="华文仿宋" w:eastAsia="华文仿宋" w:hAnsi="华文仿宋" w:cs="Times New Roman" w:hint="eastAsia"/>
          <w:bCs/>
          <w:sz w:val="28"/>
          <w:szCs w:val="28"/>
          <w:lang w:val="zh-CN"/>
        </w:rPr>
        <w:t>的</w:t>
      </w:r>
      <w:r w:rsidR="001C245D" w:rsidRPr="00F5585A">
        <w:rPr>
          <w:rFonts w:ascii="华文仿宋" w:eastAsia="华文仿宋" w:hAnsi="华文仿宋" w:cs="Times New Roman"/>
          <w:bCs/>
          <w:sz w:val="28"/>
          <w:szCs w:val="28"/>
          <w:lang w:val="zh-CN"/>
        </w:rPr>
        <w:t>9</w:t>
      </w:r>
      <w:r w:rsidR="00823B3E" w:rsidRPr="00F5585A">
        <w:rPr>
          <w:rFonts w:ascii="华文仿宋" w:eastAsia="华文仿宋" w:hAnsi="华文仿宋" w:cs="Times New Roman" w:hint="eastAsia"/>
          <w:bCs/>
          <w:sz w:val="28"/>
          <w:szCs w:val="28"/>
          <w:lang w:val="zh-CN"/>
        </w:rPr>
        <w:t>0%</w:t>
      </w:r>
      <w:r w:rsidR="00384B19" w:rsidRPr="00F5585A">
        <w:rPr>
          <w:rFonts w:ascii="华文仿宋" w:eastAsia="华文仿宋" w:hAnsi="华文仿宋" w:cs="Times New Roman" w:hint="eastAsia"/>
          <w:bCs/>
          <w:sz w:val="28"/>
          <w:szCs w:val="28"/>
          <w:lang w:val="zh-CN"/>
        </w:rPr>
        <w:t>，</w:t>
      </w:r>
      <w:r w:rsidR="001C245D" w:rsidRPr="00F5585A">
        <w:rPr>
          <w:rFonts w:ascii="华文仿宋" w:eastAsia="华文仿宋" w:hAnsi="华文仿宋" w:cs="Times New Roman" w:hint="eastAsia"/>
          <w:bCs/>
          <w:sz w:val="28"/>
          <w:szCs w:val="28"/>
          <w:lang w:val="zh-CN"/>
        </w:rPr>
        <w:t>余款自验收</w:t>
      </w:r>
      <w:r w:rsidR="009136EA" w:rsidRPr="00F5585A">
        <w:rPr>
          <w:rFonts w:ascii="华文仿宋" w:eastAsia="华文仿宋" w:hAnsi="华文仿宋" w:cs="Times New Roman" w:hint="eastAsia"/>
          <w:bCs/>
          <w:sz w:val="28"/>
          <w:szCs w:val="28"/>
          <w:lang w:val="zh-CN"/>
        </w:rPr>
        <w:t>合格之日起一年后按合同支付</w:t>
      </w:r>
      <w:r w:rsidR="001C245D" w:rsidRPr="00F5585A">
        <w:rPr>
          <w:rFonts w:ascii="华文仿宋" w:eastAsia="华文仿宋" w:hAnsi="华文仿宋" w:cs="Times New Roman" w:hint="eastAsia"/>
          <w:bCs/>
          <w:sz w:val="28"/>
          <w:szCs w:val="28"/>
          <w:lang w:val="zh-CN"/>
        </w:rPr>
        <w:t>。</w:t>
      </w:r>
      <w:r w:rsidR="009136EA" w:rsidRPr="00F5585A">
        <w:rPr>
          <w:rFonts w:ascii="华文仿宋" w:eastAsia="华文仿宋" w:hAnsi="华文仿宋" w:cs="Times New Roman" w:hint="eastAsia"/>
          <w:bCs/>
          <w:sz w:val="28"/>
          <w:szCs w:val="28"/>
          <w:lang w:val="zh-CN"/>
        </w:rPr>
        <w:t>付款方式为转账支付。</w:t>
      </w:r>
      <w:bookmarkEnd w:id="0"/>
    </w:p>
    <w:sectPr w:rsidR="00823B3E" w:rsidRPr="00F5585A" w:rsidSect="001B7CDB">
      <w:footerReference w:type="default" r:id="rId8"/>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C3C" w:rsidRDefault="00CD6C3C" w:rsidP="001B7CDB">
      <w:r>
        <w:separator/>
      </w:r>
    </w:p>
  </w:endnote>
  <w:endnote w:type="continuationSeparator" w:id="0">
    <w:p w:rsidR="00CD6C3C" w:rsidRDefault="00CD6C3C" w:rsidP="001B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597595"/>
      <w:docPartObj>
        <w:docPartGallery w:val="Page Numbers (Bottom of Page)"/>
        <w:docPartUnique/>
      </w:docPartObj>
    </w:sdtPr>
    <w:sdtEndPr/>
    <w:sdtContent>
      <w:p w:rsidR="00D7668C" w:rsidRDefault="00D3724A">
        <w:pPr>
          <w:pStyle w:val="a6"/>
          <w:jc w:val="center"/>
        </w:pPr>
        <w:r>
          <w:fldChar w:fldCharType="begin"/>
        </w:r>
        <w:r w:rsidR="00D7668C">
          <w:instrText>PAGE   \* MERGEFORMAT</w:instrText>
        </w:r>
        <w:r>
          <w:fldChar w:fldCharType="separate"/>
        </w:r>
        <w:r w:rsidR="00F5585A" w:rsidRPr="00F5585A">
          <w:rPr>
            <w:noProof/>
            <w:lang w:val="zh-CN"/>
          </w:rPr>
          <w:t>1</w:t>
        </w:r>
        <w:r>
          <w:fldChar w:fldCharType="end"/>
        </w:r>
      </w:p>
    </w:sdtContent>
  </w:sdt>
  <w:p w:rsidR="00D7668C" w:rsidRDefault="00D766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C3C" w:rsidRDefault="00CD6C3C" w:rsidP="001B7CDB">
      <w:r>
        <w:separator/>
      </w:r>
    </w:p>
  </w:footnote>
  <w:footnote w:type="continuationSeparator" w:id="0">
    <w:p w:rsidR="00CD6C3C" w:rsidRDefault="00CD6C3C" w:rsidP="001B7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0C9"/>
    <w:multiLevelType w:val="hybridMultilevel"/>
    <w:tmpl w:val="488E004C"/>
    <w:lvl w:ilvl="0" w:tplc="C27EFA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C340F9"/>
    <w:multiLevelType w:val="hybridMultilevel"/>
    <w:tmpl w:val="2E782A98"/>
    <w:lvl w:ilvl="0" w:tplc="6C82532C">
      <w:start w:val="5"/>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13302A"/>
    <w:multiLevelType w:val="hybridMultilevel"/>
    <w:tmpl w:val="F032411C"/>
    <w:lvl w:ilvl="0" w:tplc="E1423A96">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38E27007"/>
    <w:multiLevelType w:val="hybridMultilevel"/>
    <w:tmpl w:val="2906269C"/>
    <w:lvl w:ilvl="0" w:tplc="7CDEF29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0474B6"/>
    <w:multiLevelType w:val="hybridMultilevel"/>
    <w:tmpl w:val="B9684A54"/>
    <w:lvl w:ilvl="0" w:tplc="2B64F0A0">
      <w:start w:val="3"/>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C27A92"/>
    <w:multiLevelType w:val="hybridMultilevel"/>
    <w:tmpl w:val="28BE6E40"/>
    <w:lvl w:ilvl="0" w:tplc="F4761C9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E8C3CA4"/>
    <w:multiLevelType w:val="hybridMultilevel"/>
    <w:tmpl w:val="B76EA61C"/>
    <w:lvl w:ilvl="0" w:tplc="FB9C1AAC">
      <w:start w:val="1"/>
      <w:numFmt w:val="decimal"/>
      <w:lvlText w:val="%1、"/>
      <w:lvlJc w:val="left"/>
      <w:pPr>
        <w:tabs>
          <w:tab w:val="num" w:pos="720"/>
        </w:tabs>
        <w:ind w:left="720" w:hanging="720"/>
      </w:pPr>
      <w:rPr>
        <w:rFonts w:ascii="华文仿宋" w:eastAsia="华文仿宋" w:hAnsi="华文仿宋" w:cs="Times New Roman"/>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700673BE"/>
    <w:multiLevelType w:val="hybridMultilevel"/>
    <w:tmpl w:val="4558A934"/>
    <w:lvl w:ilvl="0" w:tplc="3B8A7E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89829F7"/>
    <w:multiLevelType w:val="hybridMultilevel"/>
    <w:tmpl w:val="4ED6C33A"/>
    <w:lvl w:ilvl="0" w:tplc="251052C6">
      <w:start w:val="3"/>
      <w:numFmt w:val="decimal"/>
      <w:lvlText w:val="（%1）"/>
      <w:lvlJc w:val="left"/>
      <w:pPr>
        <w:ind w:left="1440" w:hanging="720"/>
      </w:pPr>
      <w:rPr>
        <w:rFonts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0"/>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3"/>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1C20"/>
    <w:rsid w:val="00073C82"/>
    <w:rsid w:val="000B38D4"/>
    <w:rsid w:val="000B4B0A"/>
    <w:rsid w:val="000E5B6C"/>
    <w:rsid w:val="001275E7"/>
    <w:rsid w:val="00127B4A"/>
    <w:rsid w:val="00134755"/>
    <w:rsid w:val="00175343"/>
    <w:rsid w:val="0018305F"/>
    <w:rsid w:val="001A7FB1"/>
    <w:rsid w:val="001B7CDB"/>
    <w:rsid w:val="001C245D"/>
    <w:rsid w:val="00214355"/>
    <w:rsid w:val="002331B1"/>
    <w:rsid w:val="00291E93"/>
    <w:rsid w:val="002A351F"/>
    <w:rsid w:val="002B7769"/>
    <w:rsid w:val="002C42CD"/>
    <w:rsid w:val="003415EE"/>
    <w:rsid w:val="00371C8F"/>
    <w:rsid w:val="00380153"/>
    <w:rsid w:val="00384B19"/>
    <w:rsid w:val="00387584"/>
    <w:rsid w:val="004049C2"/>
    <w:rsid w:val="00405607"/>
    <w:rsid w:val="004175DA"/>
    <w:rsid w:val="00424FAF"/>
    <w:rsid w:val="00442C92"/>
    <w:rsid w:val="00480460"/>
    <w:rsid w:val="005156A9"/>
    <w:rsid w:val="005262FB"/>
    <w:rsid w:val="005A1F10"/>
    <w:rsid w:val="005A6FB2"/>
    <w:rsid w:val="005E2F96"/>
    <w:rsid w:val="005F569A"/>
    <w:rsid w:val="0060043C"/>
    <w:rsid w:val="006045ED"/>
    <w:rsid w:val="006302C8"/>
    <w:rsid w:val="006507F5"/>
    <w:rsid w:val="00660717"/>
    <w:rsid w:val="006C053D"/>
    <w:rsid w:val="00700323"/>
    <w:rsid w:val="00774E78"/>
    <w:rsid w:val="00793E76"/>
    <w:rsid w:val="007A7BBF"/>
    <w:rsid w:val="007A7BC7"/>
    <w:rsid w:val="007B276E"/>
    <w:rsid w:val="008006D4"/>
    <w:rsid w:val="00801752"/>
    <w:rsid w:val="00823B3E"/>
    <w:rsid w:val="00851E75"/>
    <w:rsid w:val="008B3D12"/>
    <w:rsid w:val="008B4FBD"/>
    <w:rsid w:val="009136EA"/>
    <w:rsid w:val="009351B0"/>
    <w:rsid w:val="0095305E"/>
    <w:rsid w:val="009A2FB9"/>
    <w:rsid w:val="009E3FC7"/>
    <w:rsid w:val="00A53CD0"/>
    <w:rsid w:val="00A625D2"/>
    <w:rsid w:val="00A8474C"/>
    <w:rsid w:val="00AA2286"/>
    <w:rsid w:val="00AA79E4"/>
    <w:rsid w:val="00AB1C0B"/>
    <w:rsid w:val="00AE08DE"/>
    <w:rsid w:val="00AF5718"/>
    <w:rsid w:val="00AF67F9"/>
    <w:rsid w:val="00AF7FC6"/>
    <w:rsid w:val="00B00C3C"/>
    <w:rsid w:val="00B1281A"/>
    <w:rsid w:val="00B20B81"/>
    <w:rsid w:val="00B27FE1"/>
    <w:rsid w:val="00B417D7"/>
    <w:rsid w:val="00B51478"/>
    <w:rsid w:val="00BB281D"/>
    <w:rsid w:val="00BB35D6"/>
    <w:rsid w:val="00C23E93"/>
    <w:rsid w:val="00C63672"/>
    <w:rsid w:val="00C76093"/>
    <w:rsid w:val="00C77A0F"/>
    <w:rsid w:val="00CA35A8"/>
    <w:rsid w:val="00CB7028"/>
    <w:rsid w:val="00CC1C20"/>
    <w:rsid w:val="00CD6C3C"/>
    <w:rsid w:val="00CE6DFF"/>
    <w:rsid w:val="00CF6E8F"/>
    <w:rsid w:val="00D1380A"/>
    <w:rsid w:val="00D22363"/>
    <w:rsid w:val="00D2659B"/>
    <w:rsid w:val="00D3724A"/>
    <w:rsid w:val="00D4527E"/>
    <w:rsid w:val="00D67630"/>
    <w:rsid w:val="00D7668C"/>
    <w:rsid w:val="00E07820"/>
    <w:rsid w:val="00E35440"/>
    <w:rsid w:val="00E61905"/>
    <w:rsid w:val="00EC5651"/>
    <w:rsid w:val="00EF14F1"/>
    <w:rsid w:val="00F063DC"/>
    <w:rsid w:val="00F434BF"/>
    <w:rsid w:val="00F5585A"/>
    <w:rsid w:val="00F65A23"/>
    <w:rsid w:val="00F76E99"/>
    <w:rsid w:val="00F9351C"/>
    <w:rsid w:val="00FF0623"/>
    <w:rsid w:val="00FF1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693FBC-C50E-46FA-9809-49B9619C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FE1"/>
    <w:pPr>
      <w:widowControl w:val="0"/>
      <w:jc w:val="both"/>
    </w:pPr>
    <w:rPr>
      <w:rFonts w:ascii="宋体" w:eastAsia="宋体" w:hAnsi="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FE1"/>
    <w:pPr>
      <w:ind w:firstLineChars="200" w:firstLine="420"/>
    </w:pPr>
  </w:style>
  <w:style w:type="paragraph" w:styleId="a4">
    <w:name w:val="header"/>
    <w:basedOn w:val="a"/>
    <w:link w:val="a5"/>
    <w:uiPriority w:val="99"/>
    <w:unhideWhenUsed/>
    <w:rsid w:val="001B7C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B7CDB"/>
    <w:rPr>
      <w:rFonts w:ascii="宋体" w:eastAsia="宋体" w:hAnsi="宋体"/>
      <w:sz w:val="18"/>
      <w:szCs w:val="18"/>
    </w:rPr>
  </w:style>
  <w:style w:type="paragraph" w:styleId="a6">
    <w:name w:val="footer"/>
    <w:basedOn w:val="a"/>
    <w:link w:val="a7"/>
    <w:uiPriority w:val="99"/>
    <w:unhideWhenUsed/>
    <w:rsid w:val="001B7CDB"/>
    <w:pPr>
      <w:tabs>
        <w:tab w:val="center" w:pos="4153"/>
        <w:tab w:val="right" w:pos="8306"/>
      </w:tabs>
      <w:snapToGrid w:val="0"/>
      <w:jc w:val="left"/>
    </w:pPr>
    <w:rPr>
      <w:sz w:val="18"/>
      <w:szCs w:val="18"/>
    </w:rPr>
  </w:style>
  <w:style w:type="character" w:customStyle="1" w:styleId="a7">
    <w:name w:val="页脚 字符"/>
    <w:basedOn w:val="a0"/>
    <w:link w:val="a6"/>
    <w:uiPriority w:val="99"/>
    <w:rsid w:val="001B7CDB"/>
    <w:rPr>
      <w:rFonts w:ascii="宋体" w:eastAsia="宋体" w:hAnsi="宋体"/>
      <w:sz w:val="18"/>
      <w:szCs w:val="18"/>
    </w:rPr>
  </w:style>
  <w:style w:type="table" w:styleId="a8">
    <w:name w:val="Table Grid"/>
    <w:basedOn w:val="a1"/>
    <w:uiPriority w:val="39"/>
    <w:rsid w:val="00650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700323"/>
    <w:pPr>
      <w:ind w:leftChars="2500" w:left="100"/>
    </w:pPr>
  </w:style>
  <w:style w:type="character" w:customStyle="1" w:styleId="aa">
    <w:name w:val="日期 字符"/>
    <w:basedOn w:val="a0"/>
    <w:link w:val="a9"/>
    <w:uiPriority w:val="99"/>
    <w:semiHidden/>
    <w:rsid w:val="00700323"/>
    <w:rPr>
      <w:rFonts w:ascii="宋体" w:eastAsia="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4596F-EC48-43E9-B14F-B706C69A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ccf</dc:creator>
  <cp:keywords/>
  <dc:description/>
  <cp:lastModifiedBy>邓辉东</cp:lastModifiedBy>
  <cp:revision>15</cp:revision>
  <dcterms:created xsi:type="dcterms:W3CDTF">2020-10-12T06:17:00Z</dcterms:created>
  <dcterms:modified xsi:type="dcterms:W3CDTF">2020-10-26T01:06:00Z</dcterms:modified>
</cp:coreProperties>
</file>