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7FA9A" w14:textId="582A509C" w:rsidR="001A02FC" w:rsidRPr="00FD5A7F" w:rsidRDefault="00FD5A7F" w:rsidP="00FD5A7F">
      <w:pPr>
        <w:pStyle w:val="M2"/>
      </w:pPr>
      <w:bookmarkStart w:id="0" w:name="_Toc15908524"/>
      <w:r w:rsidRPr="00FD5A7F">
        <w:rPr>
          <w:rFonts w:hint="eastAsia"/>
        </w:rPr>
        <w:t>南通市第二人民医院血透管理系统硬件征询结果一览表</w:t>
      </w:r>
    </w:p>
    <w:p w14:paraId="6A6351B4" w14:textId="1803FDA9" w:rsidR="00FD5A7F" w:rsidRPr="00FD5A7F" w:rsidRDefault="00FD5A7F" w:rsidP="00FD5A7F">
      <w:pPr>
        <w:pStyle w:val="M2"/>
        <w:jc w:val="left"/>
        <w:rPr>
          <w:b w:val="0"/>
          <w:sz w:val="24"/>
          <w:szCs w:val="24"/>
        </w:rPr>
      </w:pPr>
      <w:r w:rsidRPr="00FD5A7F">
        <w:rPr>
          <w:rFonts w:hint="eastAsia"/>
          <w:b w:val="0"/>
          <w:sz w:val="24"/>
          <w:szCs w:val="24"/>
        </w:rPr>
        <w:t>公司名称：</w:t>
      </w:r>
    </w:p>
    <w:p w14:paraId="6C26FABC" w14:textId="5A8BF7CA" w:rsidR="00FD5A7F" w:rsidRPr="00FD5A7F" w:rsidRDefault="00FD5A7F" w:rsidP="00FD5A7F">
      <w:pPr>
        <w:pStyle w:val="M2"/>
        <w:jc w:val="left"/>
        <w:rPr>
          <w:b w:val="0"/>
          <w:sz w:val="24"/>
          <w:szCs w:val="24"/>
        </w:rPr>
      </w:pPr>
      <w:r w:rsidRPr="00FD5A7F">
        <w:rPr>
          <w:rFonts w:hint="eastAsia"/>
          <w:b w:val="0"/>
          <w:sz w:val="24"/>
          <w:szCs w:val="24"/>
        </w:rPr>
        <w:t>联系人及电话：</w:t>
      </w:r>
    </w:p>
    <w:p w14:paraId="46ADF2A6" w14:textId="1F9D8F6C" w:rsidR="00FD5A7F" w:rsidRPr="00FD5A7F" w:rsidRDefault="00FD5A7F" w:rsidP="00FD5A7F">
      <w:pPr>
        <w:pStyle w:val="M2"/>
        <w:jc w:val="left"/>
        <w:rPr>
          <w:b w:val="0"/>
          <w:sz w:val="24"/>
          <w:szCs w:val="24"/>
        </w:rPr>
      </w:pPr>
      <w:r w:rsidRPr="00FD5A7F">
        <w:rPr>
          <w:rFonts w:hint="eastAsia"/>
          <w:b w:val="0"/>
          <w:sz w:val="24"/>
          <w:szCs w:val="24"/>
        </w:rPr>
        <w:t>填表日期：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6946"/>
        <w:gridCol w:w="1559"/>
        <w:gridCol w:w="992"/>
        <w:gridCol w:w="1276"/>
        <w:gridCol w:w="2126"/>
      </w:tblGrid>
      <w:tr w:rsidR="00DA5DD8" w:rsidRPr="00DA5DD8" w14:paraId="1E181813" w14:textId="58D4A07D" w:rsidTr="00DA5DD8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bookmarkEnd w:id="0"/>
          <w:p w14:paraId="1BEFD08D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20697E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宋体" w:hint="eastAsia"/>
                <w:b/>
                <w:bCs/>
                <w:kern w:val="0"/>
              </w:rPr>
              <w:t>设备名称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87BF06D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宋体" w:hint="eastAsia"/>
                <w:b/>
                <w:bCs/>
                <w:kern w:val="0"/>
              </w:rPr>
              <w:t>技术参数</w:t>
            </w:r>
          </w:p>
        </w:tc>
        <w:tc>
          <w:tcPr>
            <w:tcW w:w="1559" w:type="dxa"/>
          </w:tcPr>
          <w:p w14:paraId="33D3EBA7" w14:textId="27C7DF21" w:rsidR="00DA5DD8" w:rsidRPr="00694E36" w:rsidRDefault="00DA5DD8" w:rsidP="00DA5D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</w:rPr>
              <w:t>参与征询品牌</w:t>
            </w:r>
            <w:r w:rsidR="00FD2A8A">
              <w:rPr>
                <w:rFonts w:asciiTheme="minorEastAsia" w:hAnsiTheme="minorEastAsia" w:cs="宋体" w:hint="eastAsia"/>
                <w:b/>
                <w:bCs/>
                <w:kern w:val="0"/>
              </w:rPr>
              <w:t>及型号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33D6C" w14:textId="262D52F3" w:rsidR="00DA5DD8" w:rsidRPr="00694E36" w:rsidRDefault="00DA5DD8" w:rsidP="00DA5D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1276" w:type="dxa"/>
          </w:tcPr>
          <w:p w14:paraId="5BBE7B4E" w14:textId="202AC327" w:rsidR="00DA5DD8" w:rsidRPr="00694E36" w:rsidRDefault="00DA5DD8" w:rsidP="00DA5D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</w:rPr>
              <w:t>单价</w:t>
            </w:r>
          </w:p>
        </w:tc>
        <w:tc>
          <w:tcPr>
            <w:tcW w:w="2126" w:type="dxa"/>
          </w:tcPr>
          <w:p w14:paraId="701DC488" w14:textId="724B9DDD" w:rsidR="00DA5DD8" w:rsidRDefault="00DA5DD8" w:rsidP="00DA5D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</w:rPr>
              <w:t>总金额</w:t>
            </w:r>
          </w:p>
        </w:tc>
      </w:tr>
      <w:tr w:rsidR="00DA5DD8" w:rsidRPr="00694E36" w14:paraId="37D5940F" w14:textId="41098F8A" w:rsidTr="00DA5DD8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14:paraId="1D606174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875CBC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二维码扫描设备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4FD579D" w14:textId="42DA568D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kern w:val="0"/>
              </w:rPr>
            </w:pPr>
            <w:r w:rsidRPr="00694E36">
              <w:rPr>
                <w:rFonts w:asciiTheme="minorEastAsia" w:hAnsiTheme="minorEastAsia" w:hint="eastAsia"/>
                <w:color w:val="000000"/>
              </w:rPr>
              <w:t>分辨率：</w:t>
            </w:r>
            <w:r w:rsidRPr="00694E36">
              <w:rPr>
                <w:rFonts w:asciiTheme="minorEastAsia" w:hAnsiTheme="minorEastAsia" w:cs="Arial"/>
                <w:color w:val="000000"/>
              </w:rPr>
              <w:t>130</w:t>
            </w:r>
            <w:r w:rsidRPr="00694E36">
              <w:rPr>
                <w:rFonts w:asciiTheme="minorEastAsia" w:hAnsiTheme="minorEastAsia" w:hint="eastAsia"/>
                <w:color w:val="000000"/>
              </w:rPr>
              <w:t>万像素，解码能力：自动识别所有标准一维条码以及</w:t>
            </w:r>
            <w:r w:rsidRPr="00694E36">
              <w:rPr>
                <w:rFonts w:asciiTheme="minorEastAsia" w:hAnsiTheme="minorEastAsia" w:cs="Arial"/>
                <w:color w:val="000000"/>
              </w:rPr>
              <w:t>GS1</w:t>
            </w:r>
            <w:r w:rsidRPr="00694E36">
              <w:rPr>
                <w:rFonts w:asciiTheme="minorEastAsia" w:hAnsiTheme="minorEastAsia" w:hint="eastAsia"/>
                <w:color w:val="000000"/>
              </w:rPr>
              <w:t>、</w:t>
            </w:r>
            <w:r w:rsidRPr="00694E36">
              <w:rPr>
                <w:rFonts w:asciiTheme="minorEastAsia" w:hAnsiTheme="minorEastAsia" w:cs="Arial"/>
                <w:color w:val="000000"/>
              </w:rPr>
              <w:t>PDF417</w:t>
            </w:r>
            <w:r w:rsidRPr="00694E36">
              <w:rPr>
                <w:rFonts w:asciiTheme="minorEastAsia" w:hAnsiTheme="minorEastAsia" w:hint="eastAsia"/>
                <w:color w:val="000000"/>
              </w:rPr>
              <w:t>、</w:t>
            </w:r>
            <w:r w:rsidRPr="00694E36">
              <w:rPr>
                <w:rFonts w:asciiTheme="minorEastAsia" w:hAnsiTheme="minorEastAsia" w:cs="Arial"/>
                <w:color w:val="000000"/>
              </w:rPr>
              <w:t>microPDF</w:t>
            </w:r>
            <w:r w:rsidRPr="00694E36">
              <w:rPr>
                <w:rFonts w:asciiTheme="minorEastAsia" w:hAnsiTheme="minorEastAsia" w:hint="eastAsia"/>
                <w:color w:val="000000"/>
              </w:rPr>
              <w:t>、</w:t>
            </w:r>
            <w:r w:rsidRPr="00694E36">
              <w:rPr>
                <w:rFonts w:asciiTheme="minorEastAsia" w:hAnsiTheme="minorEastAsia" w:cs="Arial"/>
                <w:color w:val="000000"/>
              </w:rPr>
              <w:t>data matrix</w:t>
            </w:r>
            <w:r w:rsidRPr="00694E36">
              <w:rPr>
                <w:rFonts w:asciiTheme="minorEastAsia" w:hAnsiTheme="minorEastAsia" w:hint="eastAsia"/>
                <w:color w:val="000000"/>
              </w:rPr>
              <w:t>、</w:t>
            </w:r>
            <w:r w:rsidRPr="00694E36">
              <w:rPr>
                <w:rFonts w:asciiTheme="minorEastAsia" w:hAnsiTheme="minorEastAsia" w:cs="Arial"/>
                <w:color w:val="000000"/>
              </w:rPr>
              <w:t>QR Code</w:t>
            </w:r>
            <w:r w:rsidRPr="00694E36">
              <w:rPr>
                <w:rFonts w:asciiTheme="minorEastAsia" w:hAnsiTheme="minorEastAsia" w:hint="eastAsia"/>
                <w:color w:val="000000"/>
              </w:rPr>
              <w:t>等条码</w:t>
            </w:r>
            <w:r>
              <w:rPr>
                <w:rFonts w:asciiTheme="minorEastAsia" w:hAnsiTheme="minorEastAsia" w:hint="eastAsia"/>
                <w:color w:val="000000"/>
              </w:rPr>
              <w:t>。</w:t>
            </w:r>
            <w:r w:rsidRPr="00694E36">
              <w:rPr>
                <w:rFonts w:ascii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1559" w:type="dxa"/>
          </w:tcPr>
          <w:p w14:paraId="0D9B82BA" w14:textId="3C38461D" w:rsidR="00DA5DD8" w:rsidRDefault="00DA5DD8" w:rsidP="00EA70B3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6E82C" w14:textId="6404220F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color w:val="000000"/>
              </w:rPr>
              <w:t>2</w:t>
            </w:r>
          </w:p>
        </w:tc>
        <w:tc>
          <w:tcPr>
            <w:tcW w:w="1276" w:type="dxa"/>
          </w:tcPr>
          <w:p w14:paraId="05461B98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26D47DF9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59C63892" w14:textId="40F16EF5" w:rsidTr="00DA5DD8">
        <w:trPr>
          <w:trHeight w:val="684"/>
        </w:trPr>
        <w:tc>
          <w:tcPr>
            <w:tcW w:w="851" w:type="dxa"/>
            <w:shd w:val="clear" w:color="auto" w:fill="auto"/>
            <w:vAlign w:val="center"/>
          </w:tcPr>
          <w:p w14:paraId="179DE682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0C1A6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电子轮椅秤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31CE86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000000"/>
              </w:rPr>
            </w:pPr>
            <w:r w:rsidRPr="00694E36">
              <w:rPr>
                <w:rFonts w:asciiTheme="minorEastAsia" w:hAnsiTheme="minorEastAsia" w:hint="eastAsia"/>
                <w:color w:val="000000"/>
              </w:rPr>
              <w:t>含有联机接口，</w:t>
            </w:r>
            <w:r w:rsidRPr="00694E36">
              <w:rPr>
                <w:rFonts w:asciiTheme="minorEastAsia" w:hAnsiTheme="minorEastAsia" w:cs="Arial"/>
                <w:color w:val="000000"/>
              </w:rPr>
              <w:t>25mm</w:t>
            </w:r>
            <w:r w:rsidRPr="00694E36">
              <w:rPr>
                <w:rFonts w:asciiTheme="minorEastAsia" w:hAnsiTheme="minorEastAsia" w:hint="eastAsia"/>
                <w:color w:val="000000"/>
              </w:rPr>
              <w:t>高清晰</w:t>
            </w:r>
            <w:r w:rsidRPr="00694E36">
              <w:rPr>
                <w:rFonts w:asciiTheme="minorEastAsia" w:hAnsiTheme="minorEastAsia" w:cs="Arial"/>
                <w:color w:val="000000"/>
              </w:rPr>
              <w:t>LCD</w:t>
            </w:r>
            <w:r w:rsidRPr="00694E36">
              <w:rPr>
                <w:rFonts w:asciiTheme="minorEastAsia" w:hAnsiTheme="minorEastAsia" w:hint="eastAsia"/>
                <w:color w:val="000000"/>
              </w:rPr>
              <w:t>显示屏</w:t>
            </w:r>
            <w:r w:rsidRPr="00694E36">
              <w:rPr>
                <w:rFonts w:asciiTheme="minorEastAsia" w:hAnsiTheme="minorEastAsia" w:cs="Arial"/>
                <w:color w:val="000000"/>
              </w:rPr>
              <w:t xml:space="preserve">  </w:t>
            </w:r>
            <w:r w:rsidRPr="00694E36">
              <w:rPr>
                <w:rFonts w:asciiTheme="minorEastAsia" w:hAnsiTheme="minorEastAsia" w:hint="eastAsia"/>
                <w:color w:val="000000"/>
              </w:rPr>
              <w:t>量程：</w:t>
            </w:r>
            <w:r w:rsidRPr="00694E36">
              <w:rPr>
                <w:rFonts w:asciiTheme="minorEastAsia" w:hAnsiTheme="minorEastAsia" w:cs="Arial"/>
                <w:color w:val="000000"/>
              </w:rPr>
              <w:t xml:space="preserve">200kg </w:t>
            </w:r>
            <w:r w:rsidRPr="00694E36">
              <w:rPr>
                <w:rFonts w:asciiTheme="minorEastAsia" w:hAnsiTheme="minorEastAsia" w:hint="eastAsia"/>
                <w:color w:val="000000"/>
              </w:rPr>
              <w:t>精度：</w:t>
            </w:r>
            <w:r w:rsidRPr="00694E36">
              <w:rPr>
                <w:rFonts w:asciiTheme="minorEastAsia" w:hAnsiTheme="minorEastAsia" w:cs="Arial"/>
                <w:color w:val="000000"/>
              </w:rPr>
              <w:t xml:space="preserve">0.05kg   </w:t>
            </w:r>
            <w:r w:rsidRPr="00694E36">
              <w:rPr>
                <w:rFonts w:asciiTheme="minorEastAsia" w:hAnsiTheme="minorEastAsia" w:hint="eastAsia"/>
                <w:color w:val="000000"/>
              </w:rPr>
              <w:t>台面尺寸：</w:t>
            </w:r>
            <w:r w:rsidRPr="00694E36">
              <w:rPr>
                <w:rFonts w:asciiTheme="minorEastAsia" w:hAnsiTheme="minorEastAsia" w:cs="Arial"/>
                <w:color w:val="000000"/>
              </w:rPr>
              <w:t>800*800mm</w:t>
            </w:r>
            <w:r w:rsidRPr="00694E36">
              <w:rPr>
                <w:rFonts w:asciiTheme="minorEastAsia" w:hAnsiTheme="minorEastAsia" w:hint="eastAsia"/>
                <w:color w:val="000000"/>
              </w:rPr>
              <w:t>。</w:t>
            </w:r>
          </w:p>
        </w:tc>
        <w:tc>
          <w:tcPr>
            <w:tcW w:w="1559" w:type="dxa"/>
          </w:tcPr>
          <w:p w14:paraId="7BDEE973" w14:textId="55E6AC83" w:rsidR="00DA5DD8" w:rsidRPr="00694E36" w:rsidRDefault="00DA5DD8" w:rsidP="003C08D5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CCE6FD" w14:textId="21F2D4EA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1</w:t>
            </w:r>
          </w:p>
        </w:tc>
        <w:tc>
          <w:tcPr>
            <w:tcW w:w="1276" w:type="dxa"/>
          </w:tcPr>
          <w:p w14:paraId="4346E42F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093A7B02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6846D330" w14:textId="238DB293" w:rsidTr="00DA5DD8">
        <w:trPr>
          <w:trHeight w:val="1088"/>
        </w:trPr>
        <w:tc>
          <w:tcPr>
            <w:tcW w:w="851" w:type="dxa"/>
            <w:shd w:val="clear" w:color="auto" w:fill="auto"/>
            <w:vAlign w:val="center"/>
          </w:tcPr>
          <w:p w14:paraId="24752FE1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A815D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电子血压计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019039" w14:textId="316F30E8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kern w:val="0"/>
              </w:rPr>
            </w:pPr>
            <w:r w:rsidRPr="00DA5DD8">
              <w:rPr>
                <w:rFonts w:asciiTheme="minorEastAsia" w:hAnsiTheme="minorEastAsia" w:hint="eastAsia"/>
              </w:rPr>
              <w:t>台式设备，含有联机接口，</w:t>
            </w:r>
            <w:r w:rsidRPr="00694E36">
              <w:rPr>
                <w:rFonts w:asciiTheme="minorEastAsia" w:hAnsiTheme="minorEastAsia" w:hint="eastAsia"/>
                <w:color w:val="000000"/>
              </w:rPr>
              <w:t>显示方式：</w:t>
            </w:r>
            <w:r w:rsidRPr="00694E36">
              <w:rPr>
                <w:rFonts w:asciiTheme="minorEastAsia" w:hAnsiTheme="minorEastAsia" w:cs="Arial"/>
                <w:color w:val="000000"/>
              </w:rPr>
              <w:t>LED</w:t>
            </w:r>
            <w:r w:rsidRPr="00694E36">
              <w:rPr>
                <w:rFonts w:asciiTheme="minorEastAsia" w:hAnsiTheme="minorEastAsia" w:hint="eastAsia"/>
                <w:color w:val="000000"/>
              </w:rPr>
              <w:t>数字显示，测量方法：示波法或脉波法，测量范围：压力：</w:t>
            </w:r>
            <w:r w:rsidRPr="00694E36">
              <w:rPr>
                <w:rFonts w:asciiTheme="minorEastAsia" w:hAnsiTheme="minorEastAsia" w:cs="Arial"/>
                <w:color w:val="000000"/>
              </w:rPr>
              <w:t>0</w:t>
            </w:r>
            <w:r w:rsidRPr="00694E36">
              <w:rPr>
                <w:rFonts w:asciiTheme="minorEastAsia" w:hAnsiTheme="minorEastAsia" w:hint="eastAsia"/>
                <w:color w:val="000000"/>
              </w:rPr>
              <w:t>～</w:t>
            </w:r>
            <w:r w:rsidRPr="00694E36">
              <w:rPr>
                <w:rFonts w:asciiTheme="minorEastAsia" w:hAnsiTheme="minorEastAsia" w:cs="Arial"/>
                <w:color w:val="000000"/>
              </w:rPr>
              <w:t>299mmHg</w:t>
            </w:r>
            <w:r w:rsidRPr="00694E36">
              <w:rPr>
                <w:rFonts w:asciiTheme="minorEastAsia" w:hAnsiTheme="minorEastAsia" w:hint="eastAsia"/>
                <w:color w:val="000000"/>
              </w:rPr>
              <w:t>，血压：</w:t>
            </w:r>
            <w:r w:rsidRPr="00694E36">
              <w:rPr>
                <w:rFonts w:asciiTheme="minorEastAsia" w:hAnsiTheme="minorEastAsia" w:cs="Arial"/>
                <w:color w:val="000000"/>
              </w:rPr>
              <w:t>10</w:t>
            </w:r>
            <w:r w:rsidRPr="00694E36">
              <w:rPr>
                <w:rFonts w:asciiTheme="minorEastAsia" w:hAnsiTheme="minorEastAsia" w:hint="eastAsia"/>
                <w:color w:val="000000"/>
              </w:rPr>
              <w:t>～</w:t>
            </w:r>
            <w:r w:rsidRPr="00694E36">
              <w:rPr>
                <w:rFonts w:asciiTheme="minorEastAsia" w:hAnsiTheme="minorEastAsia" w:cs="Arial"/>
                <w:color w:val="000000"/>
              </w:rPr>
              <w:t>280mmHg</w:t>
            </w:r>
            <w:r w:rsidRPr="00694E36">
              <w:rPr>
                <w:rFonts w:asciiTheme="minorEastAsia" w:hAnsiTheme="minorEastAsia" w:hint="eastAsia"/>
                <w:color w:val="000000"/>
              </w:rPr>
              <w:t>，脉率：</w:t>
            </w:r>
            <w:r w:rsidRPr="00694E36">
              <w:rPr>
                <w:rFonts w:asciiTheme="minorEastAsia" w:hAnsiTheme="minorEastAsia" w:cs="Arial"/>
                <w:color w:val="000000"/>
              </w:rPr>
              <w:t>30</w:t>
            </w:r>
            <w:r w:rsidRPr="00694E36">
              <w:rPr>
                <w:rFonts w:asciiTheme="minorEastAsia" w:hAnsiTheme="minorEastAsia" w:hint="eastAsia"/>
                <w:color w:val="000000"/>
              </w:rPr>
              <w:t>～</w:t>
            </w:r>
            <w:r w:rsidRPr="00694E36">
              <w:rPr>
                <w:rFonts w:asciiTheme="minorEastAsia" w:hAnsiTheme="minorEastAsia" w:cs="Arial"/>
                <w:color w:val="000000"/>
              </w:rPr>
              <w:t>200</w:t>
            </w:r>
            <w:r w:rsidRPr="00694E36">
              <w:rPr>
                <w:rFonts w:asciiTheme="minorEastAsia" w:hAnsiTheme="minorEastAsia" w:hint="eastAsia"/>
                <w:color w:val="000000"/>
              </w:rPr>
              <w:t>拍</w:t>
            </w:r>
            <w:r w:rsidRPr="00694E36">
              <w:rPr>
                <w:rFonts w:asciiTheme="minorEastAsia" w:hAnsiTheme="minorEastAsia" w:cs="Arial"/>
                <w:color w:val="000000"/>
              </w:rPr>
              <w:t>/min</w:t>
            </w:r>
            <w:r w:rsidRPr="00694E36">
              <w:rPr>
                <w:rFonts w:asciiTheme="minorEastAsia" w:hAnsiTheme="minorEastAsia" w:hint="eastAsia"/>
                <w:color w:val="000000"/>
              </w:rPr>
              <w:t>，测量精确：血压精度：±</w:t>
            </w:r>
            <w:r w:rsidRPr="00694E36">
              <w:rPr>
                <w:rFonts w:asciiTheme="minorEastAsia" w:hAnsiTheme="minorEastAsia" w:cs="Arial"/>
                <w:color w:val="000000"/>
              </w:rPr>
              <w:t xml:space="preserve"> 3mmHg</w:t>
            </w:r>
            <w:r w:rsidRPr="00694E36">
              <w:rPr>
                <w:rFonts w:asciiTheme="minorEastAsia" w:hAnsiTheme="minorEastAsia" w:hint="eastAsia"/>
                <w:color w:val="000000"/>
              </w:rPr>
              <w:t>，脉搏测量精度：±</w:t>
            </w:r>
            <w:r w:rsidRPr="00694E36">
              <w:rPr>
                <w:rFonts w:asciiTheme="minorEastAsia" w:hAnsiTheme="minorEastAsia" w:cs="Arial"/>
                <w:color w:val="000000"/>
              </w:rPr>
              <w:t>5%</w:t>
            </w:r>
          </w:p>
        </w:tc>
        <w:tc>
          <w:tcPr>
            <w:tcW w:w="1559" w:type="dxa"/>
          </w:tcPr>
          <w:p w14:paraId="1B4D8247" w14:textId="0D74FF99" w:rsidR="00DA5DD8" w:rsidRDefault="00DA5DD8" w:rsidP="003C08D5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06A078" w14:textId="31AED5D1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color w:val="000000"/>
              </w:rPr>
              <w:t>1</w:t>
            </w:r>
          </w:p>
        </w:tc>
        <w:tc>
          <w:tcPr>
            <w:tcW w:w="1276" w:type="dxa"/>
          </w:tcPr>
          <w:p w14:paraId="2BD12893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0E0889BF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47569DC0" w14:textId="78991DC7" w:rsidTr="00DA5DD8">
        <w:trPr>
          <w:trHeight w:val="818"/>
        </w:trPr>
        <w:tc>
          <w:tcPr>
            <w:tcW w:w="851" w:type="dxa"/>
            <w:shd w:val="clear" w:color="auto" w:fill="auto"/>
            <w:vAlign w:val="center"/>
          </w:tcPr>
          <w:p w14:paraId="0020D01A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C2BFF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一体机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90921A" w14:textId="4EE2D8D3" w:rsidR="00DA5DD8" w:rsidRPr="00506CF7" w:rsidRDefault="00DA5DD8" w:rsidP="00506CF7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color w:val="000000"/>
              </w:rPr>
            </w:pPr>
            <w:r w:rsidRPr="00506CF7">
              <w:rPr>
                <w:rFonts w:asciiTheme="minorEastAsia" w:hAnsiTheme="minorEastAsia" w:cs="Arial"/>
                <w:color w:val="000000"/>
              </w:rPr>
              <w:t>Pentium G6400 4.0G 2C/4GB DDR4</w:t>
            </w:r>
            <w:r>
              <w:rPr>
                <w:rFonts w:asciiTheme="minorEastAsia" w:hAnsiTheme="minorEastAsia" w:cs="Arial" w:hint="eastAsia"/>
                <w:color w:val="000000"/>
              </w:rPr>
              <w:t xml:space="preserve"> </w:t>
            </w:r>
            <w:r w:rsidRPr="00506CF7">
              <w:rPr>
                <w:rFonts w:asciiTheme="minorEastAsia" w:hAnsiTheme="minorEastAsia" w:cs="Arial"/>
                <w:color w:val="000000"/>
              </w:rPr>
              <w:t>2666/500GB HD 7200RPM 3.5/19.5非触</w:t>
            </w:r>
            <w:r w:rsidRPr="00506CF7">
              <w:rPr>
                <w:rFonts w:asciiTheme="minorEastAsia" w:hAnsiTheme="minorEastAsia" w:cs="Arial" w:hint="eastAsia"/>
                <w:color w:val="000000"/>
              </w:rPr>
              <w:t>屏</w:t>
            </w:r>
            <w:r w:rsidRPr="00506CF7">
              <w:rPr>
                <w:rFonts w:asciiTheme="minorEastAsia" w:hAnsiTheme="minorEastAsia" w:cs="Arial"/>
                <w:color w:val="000000"/>
              </w:rPr>
              <w:t>/Windows 10 Home 64中文/WLAN1x1ac+BT/集成显卡/120W/摄像头/USB键</w:t>
            </w:r>
            <w:r w:rsidRPr="00506CF7">
              <w:rPr>
                <w:rFonts w:asciiTheme="minorEastAsia" w:hAnsiTheme="minorEastAsia" w:cs="Arial" w:hint="eastAsia"/>
                <w:color w:val="000000"/>
              </w:rPr>
              <w:t>鼠</w:t>
            </w:r>
            <w:r w:rsidRPr="00506CF7">
              <w:rPr>
                <w:rFonts w:asciiTheme="minorEastAsia" w:hAnsiTheme="minorEastAsia" w:cs="Arial"/>
                <w:color w:val="000000"/>
              </w:rPr>
              <w:t>/6合1读卡器/无光驱</w:t>
            </w:r>
          </w:p>
        </w:tc>
        <w:tc>
          <w:tcPr>
            <w:tcW w:w="1559" w:type="dxa"/>
          </w:tcPr>
          <w:p w14:paraId="125EDE13" w14:textId="5C7E5A89" w:rsidR="00DA5DD8" w:rsidRPr="00394E3E" w:rsidRDefault="00DA5DD8" w:rsidP="009E565F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1EE0F" w14:textId="078B9EFC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color w:val="000000"/>
              </w:rPr>
              <w:t>2</w:t>
            </w:r>
          </w:p>
        </w:tc>
        <w:tc>
          <w:tcPr>
            <w:tcW w:w="1276" w:type="dxa"/>
          </w:tcPr>
          <w:p w14:paraId="4D9D848F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251860BE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3D1D6575" w14:textId="33441FD5" w:rsidTr="00DA5DD8">
        <w:trPr>
          <w:trHeight w:val="484"/>
        </w:trPr>
        <w:tc>
          <w:tcPr>
            <w:tcW w:w="851" w:type="dxa"/>
            <w:shd w:val="clear" w:color="auto" w:fill="auto"/>
            <w:vAlign w:val="center"/>
          </w:tcPr>
          <w:p w14:paraId="60EEA298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084E0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平板电脑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564F2D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kern w:val="0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10.1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吋，内存</w:t>
            </w:r>
            <w:r w:rsidRPr="00694E36">
              <w:rPr>
                <w:rFonts w:asciiTheme="minorEastAsia" w:hAnsiTheme="minorEastAsia" w:cs="Arial"/>
                <w:color w:val="000000"/>
              </w:rPr>
              <w:t>6G/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容量</w:t>
            </w:r>
            <w:r w:rsidRPr="00694E36">
              <w:rPr>
                <w:rFonts w:asciiTheme="minorEastAsia" w:hAnsiTheme="minorEastAsia" w:cs="Arial"/>
                <w:color w:val="000000"/>
              </w:rPr>
              <w:t>64G WiFi</w:t>
            </w:r>
            <w:r w:rsidRPr="00694E36">
              <w:rPr>
                <w:rFonts w:asciiTheme="minorEastAsia" w:hAnsiTheme="minorEastAsia" w:cs="Arial"/>
                <w:kern w:val="0"/>
              </w:rPr>
              <w:t xml:space="preserve"> </w:t>
            </w:r>
          </w:p>
        </w:tc>
        <w:tc>
          <w:tcPr>
            <w:tcW w:w="1559" w:type="dxa"/>
          </w:tcPr>
          <w:p w14:paraId="58D14F0E" w14:textId="76641E52" w:rsidR="00DA5DD8" w:rsidRDefault="00DA5DD8" w:rsidP="000C7A02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286E54" w14:textId="5C7A3F0A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color w:val="000000"/>
              </w:rPr>
              <w:t>8</w:t>
            </w:r>
          </w:p>
        </w:tc>
        <w:tc>
          <w:tcPr>
            <w:tcW w:w="1276" w:type="dxa"/>
          </w:tcPr>
          <w:p w14:paraId="4307948A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5785FACE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50CD7616" w14:textId="49F3952A" w:rsidTr="00DA5DD8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14:paraId="2BCA0449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322A4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电视机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2490F1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kern w:val="0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65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吋，</w:t>
            </w:r>
            <w:r w:rsidRPr="00694E36">
              <w:rPr>
                <w:rFonts w:asciiTheme="minorEastAsia" w:hAnsiTheme="minorEastAsia" w:cs="Arial"/>
                <w:color w:val="000000"/>
              </w:rPr>
              <w:t>4K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超高清，智能</w:t>
            </w:r>
            <w:r w:rsidRPr="00694E36">
              <w:rPr>
                <w:rFonts w:asciiTheme="minorEastAsia" w:hAnsiTheme="minorEastAsia" w:cs="Arial"/>
                <w:color w:val="000000"/>
              </w:rPr>
              <w:t>WiFi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网络，</w:t>
            </w:r>
            <w:r w:rsidRPr="00694E36">
              <w:rPr>
                <w:rFonts w:asciiTheme="minorEastAsia" w:hAnsiTheme="minorEastAsia" w:cs="Arial"/>
                <w:color w:val="000000"/>
              </w:rPr>
              <w:t>Android5.1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，</w:t>
            </w:r>
            <w:r w:rsidRPr="00694E36">
              <w:rPr>
                <w:rFonts w:asciiTheme="minorEastAsia" w:hAnsiTheme="minorEastAsia" w:cs="Arial"/>
                <w:color w:val="000000"/>
              </w:rPr>
              <w:t>64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位电视系统，内部存储空间</w:t>
            </w:r>
            <w:r w:rsidRPr="00694E36">
              <w:rPr>
                <w:rFonts w:asciiTheme="minorEastAsia" w:hAnsiTheme="minorEastAsia" w:cs="Arial"/>
                <w:color w:val="000000"/>
              </w:rPr>
              <w:t>8GB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，</w:t>
            </w:r>
            <w:r w:rsidRPr="00694E36">
              <w:rPr>
                <w:rFonts w:asciiTheme="minorEastAsia" w:hAnsiTheme="minorEastAsia" w:cs="Arial"/>
                <w:color w:val="000000"/>
              </w:rPr>
              <w:t>USB2.0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、</w:t>
            </w:r>
            <w:r w:rsidRPr="00694E36">
              <w:rPr>
                <w:rFonts w:asciiTheme="minorEastAsia" w:hAnsiTheme="minorEastAsia" w:cs="Arial"/>
                <w:color w:val="000000"/>
              </w:rPr>
              <w:t>USB3.0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、</w:t>
            </w:r>
            <w:r w:rsidRPr="00694E36">
              <w:rPr>
                <w:rFonts w:asciiTheme="minorEastAsia" w:hAnsiTheme="minorEastAsia" w:cs="Arial"/>
                <w:color w:val="000000"/>
              </w:rPr>
              <w:t>HDMI2.0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、数字</w:t>
            </w:r>
            <w:r w:rsidRPr="00694E36">
              <w:rPr>
                <w:rFonts w:asciiTheme="minorEastAsia" w:hAnsiTheme="minorEastAsia" w:cs="Arial"/>
                <w:color w:val="000000"/>
              </w:rPr>
              <w:t>RF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、模拟</w:t>
            </w:r>
            <w:r w:rsidRPr="00694E36">
              <w:rPr>
                <w:rFonts w:asciiTheme="minorEastAsia" w:hAnsiTheme="minorEastAsia" w:cs="Arial"/>
                <w:color w:val="000000"/>
              </w:rPr>
              <w:t>RF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接口，连接方式无线</w:t>
            </w:r>
            <w:r w:rsidRPr="00694E36">
              <w:rPr>
                <w:rFonts w:asciiTheme="minorEastAsia" w:hAnsiTheme="minorEastAsia" w:cs="Arial"/>
                <w:color w:val="000000"/>
              </w:rPr>
              <w:t>/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网线</w:t>
            </w:r>
          </w:p>
        </w:tc>
        <w:tc>
          <w:tcPr>
            <w:tcW w:w="1559" w:type="dxa"/>
          </w:tcPr>
          <w:p w14:paraId="5B3FF1C3" w14:textId="6BEDF8A7" w:rsidR="00DA5DD8" w:rsidRPr="00694E36" w:rsidRDefault="00DA5DD8" w:rsidP="00EA70B3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D96391" w14:textId="70D29F8E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1</w:t>
            </w:r>
          </w:p>
        </w:tc>
        <w:tc>
          <w:tcPr>
            <w:tcW w:w="1276" w:type="dxa"/>
          </w:tcPr>
          <w:p w14:paraId="15BE1FD7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20AE4E6B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68DDB8B5" w14:textId="5A031066" w:rsidTr="00DA5DD8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14:paraId="7537FD9C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93ECA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瘦客户机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BA7B42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 w:hint="eastAsia"/>
                <w:color w:val="000000"/>
              </w:rPr>
              <w:t>CPU intel N28系列，核心数 双核心；内存</w:t>
            </w:r>
          </w:p>
          <w:p w14:paraId="761795CD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 w:hint="eastAsia"/>
                <w:color w:val="000000"/>
              </w:rPr>
              <w:t>4G；硬盘32G固态；ND Graphics 显卡；</w:t>
            </w:r>
          </w:p>
          <w:p w14:paraId="01DAC6A6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 w:hint="eastAsia"/>
                <w:color w:val="000000"/>
              </w:rPr>
              <w:t>内置无线网卡；I/O接口：音频输出，VGA</w:t>
            </w:r>
          </w:p>
          <w:p w14:paraId="41037472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 w:hint="eastAsia"/>
                <w:color w:val="000000"/>
              </w:rPr>
              <w:t>端口*1个，HDMI端口*1个，USB2.0端口</w:t>
            </w:r>
          </w:p>
          <w:p w14:paraId="3C96FE5A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 w:hint="eastAsia"/>
                <w:color w:val="000000"/>
              </w:rPr>
              <w:t>*5个，USB3.0端口网线端口*1个，</w:t>
            </w:r>
            <w:r w:rsidRPr="00694E36">
              <w:rPr>
                <w:rFonts w:asciiTheme="minorEastAsia" w:hAnsiTheme="minorEastAsia" w:cs="Arial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1EEDFDD" w14:textId="2369174E" w:rsidR="00DA5DD8" w:rsidRPr="00694E36" w:rsidRDefault="00DA5DD8" w:rsidP="00EA70B3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89160" w14:textId="3F2AA453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  <w:r w:rsidRPr="00694E36">
              <w:rPr>
                <w:rFonts w:asciiTheme="minorEastAsia" w:hAnsiTheme="minorEastAsia" w:cs="Arial" w:hint="eastAsia"/>
                <w:color w:val="000000"/>
              </w:rPr>
              <w:t>1</w:t>
            </w:r>
          </w:p>
        </w:tc>
        <w:tc>
          <w:tcPr>
            <w:tcW w:w="1276" w:type="dxa"/>
          </w:tcPr>
          <w:p w14:paraId="3501617E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4298F55E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4692CA9C" w14:textId="0109E89A" w:rsidTr="00DA5DD8">
        <w:trPr>
          <w:trHeight w:val="702"/>
        </w:trPr>
        <w:tc>
          <w:tcPr>
            <w:tcW w:w="851" w:type="dxa"/>
            <w:shd w:val="clear" w:color="auto" w:fill="auto"/>
            <w:vAlign w:val="center"/>
          </w:tcPr>
          <w:p w14:paraId="1D03F7BC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3A410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</w:rPr>
              <w:t>条码打印机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F9DF92" w14:textId="7E99D6E3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Arial"/>
                <w:kern w:val="0"/>
              </w:rPr>
            </w:pPr>
            <w:r w:rsidRPr="00694E36">
              <w:rPr>
                <w:rFonts w:asciiTheme="minorEastAsia" w:hAnsiTheme="minorEastAsia" w:hint="eastAsia"/>
                <w:color w:val="000000"/>
              </w:rPr>
              <w:t>内存标配：</w:t>
            </w:r>
            <w:r w:rsidRPr="00694E36">
              <w:rPr>
                <w:rFonts w:asciiTheme="minorEastAsia" w:hAnsiTheme="minorEastAsia" w:cs="Arial"/>
                <w:color w:val="000000"/>
              </w:rPr>
              <w:t>8 MB SDRAM</w:t>
            </w:r>
            <w:r w:rsidRPr="00694E36">
              <w:rPr>
                <w:rFonts w:asciiTheme="minorEastAsia" w:hAnsiTheme="minorEastAsia" w:hint="eastAsia"/>
                <w:color w:val="000000"/>
              </w:rPr>
              <w:t>，打印方法：</w:t>
            </w:r>
            <w:r w:rsidRPr="00694E36">
              <w:rPr>
                <w:rFonts w:asciiTheme="minorEastAsia" w:hAnsiTheme="minorEastAsia" w:cs="Arial"/>
                <w:color w:val="000000"/>
              </w:rPr>
              <w:t> </w:t>
            </w:r>
            <w:r w:rsidRPr="00694E36">
              <w:rPr>
                <w:rFonts w:asciiTheme="minorEastAsia" w:hAnsiTheme="minorEastAsia" w:hint="eastAsia"/>
                <w:color w:val="000000"/>
              </w:rPr>
              <w:t>热敏，繁体、简体中文字体集，</w:t>
            </w:r>
            <w:r w:rsidRPr="00694E36">
              <w:rPr>
                <w:rFonts w:asciiTheme="minorEastAsia" w:hAnsiTheme="minorEastAsia" w:cs="Arial"/>
                <w:color w:val="000000"/>
              </w:rPr>
              <w:t>EPL </w:t>
            </w:r>
            <w:r w:rsidRPr="00694E36">
              <w:rPr>
                <w:rFonts w:asciiTheme="minorEastAsia" w:hAnsiTheme="minorEastAsia" w:hint="eastAsia"/>
                <w:color w:val="000000"/>
              </w:rPr>
              <w:t>和</w:t>
            </w:r>
            <w:r w:rsidRPr="00694E36">
              <w:rPr>
                <w:rFonts w:asciiTheme="minorEastAsia" w:hAnsiTheme="minorEastAsia" w:cs="Arial"/>
                <w:color w:val="000000"/>
              </w:rPr>
              <w:t> ZPL </w:t>
            </w:r>
            <w:r w:rsidRPr="00694E36">
              <w:rPr>
                <w:rFonts w:asciiTheme="minorEastAsia" w:hAnsiTheme="minorEastAsia" w:hint="eastAsia"/>
                <w:color w:val="000000"/>
              </w:rPr>
              <w:t>编程语言标准，</w:t>
            </w:r>
            <w:r w:rsidRPr="00694E36">
              <w:rPr>
                <w:rFonts w:asciiTheme="minorEastAsia" w:hAnsiTheme="minorEastAsia" w:cs="Arial"/>
                <w:color w:val="000000"/>
              </w:rPr>
              <w:t>32 </w:t>
            </w:r>
            <w:r w:rsidRPr="00694E36">
              <w:rPr>
                <w:rFonts w:asciiTheme="minorEastAsia" w:hAnsiTheme="minorEastAsia" w:hint="eastAsia"/>
                <w:color w:val="000000"/>
              </w:rPr>
              <w:t>位</w:t>
            </w:r>
            <w:r w:rsidRPr="00694E36">
              <w:rPr>
                <w:rFonts w:asciiTheme="minorEastAsia" w:hAnsiTheme="minorEastAsia" w:cs="Arial"/>
                <w:color w:val="000000"/>
              </w:rPr>
              <w:t> RISC </w:t>
            </w:r>
            <w:r w:rsidRPr="00694E36">
              <w:rPr>
                <w:rFonts w:asciiTheme="minorEastAsia" w:hAnsiTheme="minorEastAsia" w:hint="eastAsia"/>
                <w:color w:val="000000"/>
              </w:rPr>
              <w:t>处理器</w:t>
            </w:r>
            <w:r w:rsidR="00B811DB">
              <w:rPr>
                <w:rFonts w:asciiTheme="minorEastAsia" w:hAnsiTheme="minorEastAsia" w:hint="eastAsia"/>
                <w:color w:val="000000"/>
              </w:rPr>
              <w:t>，驱动支持WIN7及以上系统</w:t>
            </w:r>
          </w:p>
        </w:tc>
        <w:tc>
          <w:tcPr>
            <w:tcW w:w="1559" w:type="dxa"/>
          </w:tcPr>
          <w:p w14:paraId="6FA7B691" w14:textId="11AFCFE6" w:rsidR="00DA5DD8" w:rsidRPr="00694E36" w:rsidRDefault="00DA5DD8" w:rsidP="00EA70B3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028AC7" w14:textId="240F07B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1</w:t>
            </w:r>
          </w:p>
        </w:tc>
        <w:tc>
          <w:tcPr>
            <w:tcW w:w="1276" w:type="dxa"/>
          </w:tcPr>
          <w:p w14:paraId="2B7BC397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742CFA10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74FB79E0" w14:textId="7C8238C3" w:rsidTr="00DA5DD8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14:paraId="0873A61B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80EB5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</w:rPr>
            </w:pPr>
            <w:r w:rsidRPr="00694E36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处方打印机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1918BC" w14:textId="464CFFF9" w:rsidR="00DA5DD8" w:rsidRPr="00694E36" w:rsidRDefault="00DA5DD8" w:rsidP="00780A05">
            <w:pPr>
              <w:widowControl/>
              <w:ind w:firstLineChars="200" w:firstLine="440"/>
              <w:jc w:val="left"/>
              <w:rPr>
                <w:rFonts w:asciiTheme="minorEastAsia" w:hAnsiTheme="minorEastAsia" w:cs="Arial"/>
                <w:kern w:val="0"/>
              </w:rPr>
            </w:pPr>
            <w:r w:rsidRPr="00694E36">
              <w:rPr>
                <w:rFonts w:asciiTheme="minorEastAsia" w:hAnsiTheme="minorEastAsia" w:hint="eastAsia"/>
                <w:color w:val="000000"/>
                <w:sz w:val="22"/>
              </w:rPr>
              <w:t>产品类型：热敏票据打印机、最高分辨率：</w:t>
            </w:r>
            <w:r w:rsidRPr="00694E36">
              <w:rPr>
                <w:rFonts w:asciiTheme="minorEastAsia" w:hAnsiTheme="minorEastAsia" w:cs="Times New Roman"/>
                <w:color w:val="000000"/>
                <w:sz w:val="22"/>
              </w:rPr>
              <w:t>203dpi</w:t>
            </w:r>
            <w:r w:rsidRPr="00694E36">
              <w:rPr>
                <w:rFonts w:asciiTheme="minorEastAsia" w:hAnsiTheme="minorEastAsia" w:hint="eastAsia"/>
                <w:color w:val="000000"/>
                <w:sz w:val="22"/>
              </w:rPr>
              <w:t>、接口类型：</w:t>
            </w:r>
            <w:r w:rsidRPr="00694E36">
              <w:rPr>
                <w:rFonts w:asciiTheme="minorEastAsia" w:hAnsiTheme="minorEastAsia" w:cs="Times New Roman"/>
                <w:color w:val="000000"/>
                <w:sz w:val="22"/>
              </w:rPr>
              <w:t>USB</w:t>
            </w:r>
            <w:r w:rsidRPr="00694E36">
              <w:rPr>
                <w:rFonts w:asciiTheme="minorEastAsia" w:hAnsiTheme="minorEastAsia" w:hint="eastAsia"/>
                <w:color w:val="000000"/>
                <w:sz w:val="22"/>
              </w:rPr>
              <w:t>、纸宽：</w:t>
            </w:r>
            <w:r w:rsidRPr="00694E36">
              <w:rPr>
                <w:rFonts w:asciiTheme="minorEastAsia" w:hAnsiTheme="minorEastAsia" w:cs="Times New Roman"/>
                <w:color w:val="000000"/>
                <w:sz w:val="22"/>
              </w:rPr>
              <w:t>80mm</w:t>
            </w:r>
            <w:r w:rsidR="00B811DB">
              <w:rPr>
                <w:rFonts w:asciiTheme="minorEastAsia" w:hAnsiTheme="minorEastAsia" w:cs="Times New Roman" w:hint="eastAsia"/>
                <w:color w:val="000000"/>
                <w:sz w:val="22"/>
              </w:rPr>
              <w:t>，</w:t>
            </w:r>
            <w:r w:rsidR="00B811DB">
              <w:rPr>
                <w:rFonts w:asciiTheme="minorEastAsia" w:hAnsiTheme="minorEastAsia" w:hint="eastAsia"/>
                <w:color w:val="000000"/>
              </w:rPr>
              <w:t>驱动支持WIN7及以上系统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641DC55D" w14:textId="20C765C0" w:rsidR="00DA5DD8" w:rsidRPr="00694E36" w:rsidRDefault="00DA5DD8" w:rsidP="00EA70B3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6BC1E" w14:textId="1013D6A2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1</w:t>
            </w:r>
          </w:p>
        </w:tc>
        <w:tc>
          <w:tcPr>
            <w:tcW w:w="1276" w:type="dxa"/>
          </w:tcPr>
          <w:p w14:paraId="39670110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2AC88D72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  <w:tr w:rsidR="00DA5DD8" w:rsidRPr="00694E36" w14:paraId="1D25CFF1" w14:textId="6AE72AF3" w:rsidTr="00DA5DD8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14:paraId="6E7F824E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</w:rPr>
              <w:t>1</w:t>
            </w:r>
            <w:r>
              <w:rPr>
                <w:rFonts w:asciiTheme="minorEastAsia" w:hAnsiTheme="minorEastAsia" w:cs="Arial"/>
                <w:b/>
                <w:bCs/>
                <w:kern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6D4F6" w14:textId="77777777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694E36">
              <w:rPr>
                <w:rFonts w:asciiTheme="minorEastAsia" w:hAnsiTheme="minorEastAsia" w:cs="Arial"/>
                <w:b/>
                <w:bCs/>
                <w:color w:val="000000"/>
              </w:rPr>
              <w:t>IC</w:t>
            </w:r>
            <w:r w:rsidRPr="00694E36">
              <w:rPr>
                <w:rFonts w:asciiTheme="minorEastAsia" w:hAnsiTheme="minorEastAsia" w:cs="Arial" w:hint="eastAsia"/>
                <w:b/>
                <w:bCs/>
                <w:color w:val="000000"/>
              </w:rPr>
              <w:t>卡+卡套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14A71F" w14:textId="77777777" w:rsidR="00DA5DD8" w:rsidRPr="00694E36" w:rsidRDefault="00DA5DD8" w:rsidP="00780A05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694E36">
              <w:rPr>
                <w:rFonts w:asciiTheme="minorEastAsia" w:hAnsiTheme="minorEastAsia" w:cs="Arial"/>
                <w:color w:val="000000"/>
              </w:rPr>
              <w:t>IC</w:t>
            </w:r>
            <w:r w:rsidRPr="00694E36">
              <w:rPr>
                <w:rFonts w:asciiTheme="minorEastAsia" w:hAnsiTheme="minorEastAsia" w:cs="Arial" w:hint="eastAsia"/>
                <w:color w:val="000000"/>
              </w:rPr>
              <w:t>卡正反印刷，</w:t>
            </w:r>
            <w:r w:rsidRPr="00694E36">
              <w:rPr>
                <w:rFonts w:asciiTheme="minorEastAsia" w:hAnsiTheme="minorEastAsia" w:cs="Arial"/>
                <w:color w:val="000000"/>
              </w:rPr>
              <w:t>8.5*5.4</w:t>
            </w:r>
          </w:p>
        </w:tc>
        <w:tc>
          <w:tcPr>
            <w:tcW w:w="1559" w:type="dxa"/>
          </w:tcPr>
          <w:p w14:paraId="00C843CE" w14:textId="77777777" w:rsidR="00DA5DD8" w:rsidRDefault="00DA5DD8" w:rsidP="00EA70B3">
            <w:pPr>
              <w:widowControl/>
              <w:jc w:val="left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5C5496" w14:textId="652969AF" w:rsidR="00DA5DD8" w:rsidRPr="00694E36" w:rsidRDefault="00DA5DD8" w:rsidP="00780A05">
            <w:pPr>
              <w:widowControl/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color w:val="000000"/>
              </w:rPr>
              <w:t>3</w:t>
            </w:r>
            <w:r w:rsidRPr="00694E36">
              <w:rPr>
                <w:rFonts w:asciiTheme="minorEastAsia" w:hAnsiTheme="minorEastAsia" w:cs="Arial"/>
                <w:color w:val="000000"/>
              </w:rPr>
              <w:t>00</w:t>
            </w:r>
          </w:p>
        </w:tc>
        <w:tc>
          <w:tcPr>
            <w:tcW w:w="1276" w:type="dxa"/>
          </w:tcPr>
          <w:p w14:paraId="0FDA4204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  <w:tc>
          <w:tcPr>
            <w:tcW w:w="2126" w:type="dxa"/>
          </w:tcPr>
          <w:p w14:paraId="416792A1" w14:textId="77777777" w:rsidR="00DA5DD8" w:rsidRDefault="00DA5DD8" w:rsidP="00780A05">
            <w:pPr>
              <w:widowControl/>
              <w:jc w:val="center"/>
              <w:rPr>
                <w:rFonts w:asciiTheme="minorEastAsia" w:hAnsiTheme="minorEastAsia" w:cs="Arial"/>
                <w:color w:val="000000"/>
              </w:rPr>
            </w:pPr>
          </w:p>
        </w:tc>
      </w:tr>
    </w:tbl>
    <w:p w14:paraId="490353C3" w14:textId="32D60F85" w:rsidR="00A4613C" w:rsidRPr="00495425" w:rsidRDefault="00A4613C" w:rsidP="006E0B29"/>
    <w:sectPr w:rsidR="00A4613C" w:rsidRPr="00495425" w:rsidSect="00DA5DD8">
      <w:pgSz w:w="16838" w:h="11906" w:orient="landscape"/>
      <w:pgMar w:top="851" w:right="567" w:bottom="567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4246" w14:textId="77777777" w:rsidR="00AC1597" w:rsidRDefault="00AC1597" w:rsidP="004967B9">
      <w:r>
        <w:separator/>
      </w:r>
    </w:p>
  </w:endnote>
  <w:endnote w:type="continuationSeparator" w:id="0">
    <w:p w14:paraId="07933137" w14:textId="77777777" w:rsidR="00AC1597" w:rsidRDefault="00AC1597" w:rsidP="004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69E16" w14:textId="77777777" w:rsidR="00AC1597" w:rsidRDefault="00AC1597" w:rsidP="004967B9">
      <w:r>
        <w:separator/>
      </w:r>
    </w:p>
  </w:footnote>
  <w:footnote w:type="continuationSeparator" w:id="0">
    <w:p w14:paraId="52D6C2F6" w14:textId="77777777" w:rsidR="00AC1597" w:rsidRDefault="00AC1597" w:rsidP="0049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D2"/>
    <w:multiLevelType w:val="multilevel"/>
    <w:tmpl w:val="081C50D2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A6E4044"/>
    <w:multiLevelType w:val="hybridMultilevel"/>
    <w:tmpl w:val="4CA02F1A"/>
    <w:lvl w:ilvl="0" w:tplc="7AE07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4F7499"/>
    <w:multiLevelType w:val="hybridMultilevel"/>
    <w:tmpl w:val="7A8CF338"/>
    <w:lvl w:ilvl="0" w:tplc="91388472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BC74D8F"/>
    <w:multiLevelType w:val="hybridMultilevel"/>
    <w:tmpl w:val="B11E6C96"/>
    <w:lvl w:ilvl="0" w:tplc="AE2A0484">
      <w:start w:val="1"/>
      <w:numFmt w:val="decimal"/>
      <w:lvlText w:val="%1、"/>
      <w:lvlJc w:val="left"/>
      <w:pPr>
        <w:ind w:left="78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 w15:restartNumberingAfterBreak="0">
    <w:nsid w:val="2F5B74E9"/>
    <w:multiLevelType w:val="hybridMultilevel"/>
    <w:tmpl w:val="B900A994"/>
    <w:lvl w:ilvl="0" w:tplc="1060AA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EF76D9"/>
    <w:multiLevelType w:val="multilevel"/>
    <w:tmpl w:val="30EF76D9"/>
    <w:lvl w:ilvl="0">
      <w:start w:val="1"/>
      <w:numFmt w:val="decimal"/>
      <w:lvlText w:val="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42D8"/>
    <w:rsid w:val="0002482D"/>
    <w:rsid w:val="00025413"/>
    <w:rsid w:val="000454EA"/>
    <w:rsid w:val="0004625E"/>
    <w:rsid w:val="00073719"/>
    <w:rsid w:val="000859EB"/>
    <w:rsid w:val="000B105F"/>
    <w:rsid w:val="000C7A02"/>
    <w:rsid w:val="000D29C9"/>
    <w:rsid w:val="000E11F3"/>
    <w:rsid w:val="00104B06"/>
    <w:rsid w:val="00114428"/>
    <w:rsid w:val="0012569B"/>
    <w:rsid w:val="00133F67"/>
    <w:rsid w:val="00140E20"/>
    <w:rsid w:val="001643B7"/>
    <w:rsid w:val="00173797"/>
    <w:rsid w:val="00175087"/>
    <w:rsid w:val="001828E4"/>
    <w:rsid w:val="001A02FC"/>
    <w:rsid w:val="001A637E"/>
    <w:rsid w:val="001B2287"/>
    <w:rsid w:val="001C4777"/>
    <w:rsid w:val="001C6A61"/>
    <w:rsid w:val="001D4E08"/>
    <w:rsid w:val="001F5C6C"/>
    <w:rsid w:val="00210B12"/>
    <w:rsid w:val="00234CB7"/>
    <w:rsid w:val="00241D0E"/>
    <w:rsid w:val="00245B59"/>
    <w:rsid w:val="00263AAE"/>
    <w:rsid w:val="0026512D"/>
    <w:rsid w:val="00265C7B"/>
    <w:rsid w:val="00267F42"/>
    <w:rsid w:val="002930F7"/>
    <w:rsid w:val="002A61FE"/>
    <w:rsid w:val="002B676D"/>
    <w:rsid w:val="002D52F2"/>
    <w:rsid w:val="002F494E"/>
    <w:rsid w:val="0030564E"/>
    <w:rsid w:val="0030603F"/>
    <w:rsid w:val="00307EB9"/>
    <w:rsid w:val="003123C3"/>
    <w:rsid w:val="00330B0F"/>
    <w:rsid w:val="00343895"/>
    <w:rsid w:val="00394E3E"/>
    <w:rsid w:val="003A2EAA"/>
    <w:rsid w:val="003C08D5"/>
    <w:rsid w:val="003D109B"/>
    <w:rsid w:val="0040465E"/>
    <w:rsid w:val="004116C0"/>
    <w:rsid w:val="0041299A"/>
    <w:rsid w:val="00430AFE"/>
    <w:rsid w:val="004365D1"/>
    <w:rsid w:val="00440510"/>
    <w:rsid w:val="004513A3"/>
    <w:rsid w:val="004554D9"/>
    <w:rsid w:val="0046158A"/>
    <w:rsid w:val="004716F5"/>
    <w:rsid w:val="00471BD3"/>
    <w:rsid w:val="00472FBD"/>
    <w:rsid w:val="00485230"/>
    <w:rsid w:val="00495425"/>
    <w:rsid w:val="004967B9"/>
    <w:rsid w:val="004A1515"/>
    <w:rsid w:val="004C0B5F"/>
    <w:rsid w:val="004C18A1"/>
    <w:rsid w:val="004D6FD5"/>
    <w:rsid w:val="004F01B9"/>
    <w:rsid w:val="004F0A90"/>
    <w:rsid w:val="00506CF7"/>
    <w:rsid w:val="005115EC"/>
    <w:rsid w:val="00515561"/>
    <w:rsid w:val="00520050"/>
    <w:rsid w:val="00547EDC"/>
    <w:rsid w:val="0055288B"/>
    <w:rsid w:val="005574CD"/>
    <w:rsid w:val="005651AE"/>
    <w:rsid w:val="00572C49"/>
    <w:rsid w:val="0057632D"/>
    <w:rsid w:val="0059059B"/>
    <w:rsid w:val="00590B77"/>
    <w:rsid w:val="005934A7"/>
    <w:rsid w:val="005B0F12"/>
    <w:rsid w:val="005B5587"/>
    <w:rsid w:val="005D1847"/>
    <w:rsid w:val="005D540A"/>
    <w:rsid w:val="005E04BE"/>
    <w:rsid w:val="005E4F18"/>
    <w:rsid w:val="00622690"/>
    <w:rsid w:val="006262C1"/>
    <w:rsid w:val="00630808"/>
    <w:rsid w:val="006444CA"/>
    <w:rsid w:val="00646A47"/>
    <w:rsid w:val="00664DEB"/>
    <w:rsid w:val="00673C11"/>
    <w:rsid w:val="006746C1"/>
    <w:rsid w:val="006B113B"/>
    <w:rsid w:val="006C3A51"/>
    <w:rsid w:val="006E0B29"/>
    <w:rsid w:val="006F2A66"/>
    <w:rsid w:val="0071416C"/>
    <w:rsid w:val="00730DD4"/>
    <w:rsid w:val="007341AC"/>
    <w:rsid w:val="007665D4"/>
    <w:rsid w:val="007815D4"/>
    <w:rsid w:val="0078588C"/>
    <w:rsid w:val="00793540"/>
    <w:rsid w:val="007E5281"/>
    <w:rsid w:val="007F5E31"/>
    <w:rsid w:val="00803C58"/>
    <w:rsid w:val="00811686"/>
    <w:rsid w:val="008132F3"/>
    <w:rsid w:val="0081540A"/>
    <w:rsid w:val="00846114"/>
    <w:rsid w:val="008652E9"/>
    <w:rsid w:val="0088589C"/>
    <w:rsid w:val="00886AC9"/>
    <w:rsid w:val="00890379"/>
    <w:rsid w:val="008B2299"/>
    <w:rsid w:val="008E4665"/>
    <w:rsid w:val="009059A5"/>
    <w:rsid w:val="00937104"/>
    <w:rsid w:val="0094042E"/>
    <w:rsid w:val="009443FA"/>
    <w:rsid w:val="009535A0"/>
    <w:rsid w:val="0096246E"/>
    <w:rsid w:val="00984AE2"/>
    <w:rsid w:val="00984DA8"/>
    <w:rsid w:val="00994DCA"/>
    <w:rsid w:val="00995292"/>
    <w:rsid w:val="009A005A"/>
    <w:rsid w:val="009A252C"/>
    <w:rsid w:val="009A6FA8"/>
    <w:rsid w:val="009B3257"/>
    <w:rsid w:val="009E565F"/>
    <w:rsid w:val="009F4176"/>
    <w:rsid w:val="00A007B8"/>
    <w:rsid w:val="00A053F2"/>
    <w:rsid w:val="00A37AB9"/>
    <w:rsid w:val="00A4613C"/>
    <w:rsid w:val="00A46AAF"/>
    <w:rsid w:val="00A51025"/>
    <w:rsid w:val="00A55123"/>
    <w:rsid w:val="00A5564B"/>
    <w:rsid w:val="00A8396A"/>
    <w:rsid w:val="00AA5B23"/>
    <w:rsid w:val="00AA7A3C"/>
    <w:rsid w:val="00AB459A"/>
    <w:rsid w:val="00AC1597"/>
    <w:rsid w:val="00AC4966"/>
    <w:rsid w:val="00AD50E5"/>
    <w:rsid w:val="00B36F97"/>
    <w:rsid w:val="00B376DF"/>
    <w:rsid w:val="00B41F4B"/>
    <w:rsid w:val="00B811DB"/>
    <w:rsid w:val="00B81E4C"/>
    <w:rsid w:val="00B904DB"/>
    <w:rsid w:val="00B91EB7"/>
    <w:rsid w:val="00BB064B"/>
    <w:rsid w:val="00BC15AA"/>
    <w:rsid w:val="00BD5209"/>
    <w:rsid w:val="00BE14B0"/>
    <w:rsid w:val="00C039E2"/>
    <w:rsid w:val="00C0686E"/>
    <w:rsid w:val="00C35FFF"/>
    <w:rsid w:val="00C36933"/>
    <w:rsid w:val="00C5077C"/>
    <w:rsid w:val="00C64C4D"/>
    <w:rsid w:val="00C7292A"/>
    <w:rsid w:val="00C95E84"/>
    <w:rsid w:val="00CA3FAD"/>
    <w:rsid w:val="00CA698A"/>
    <w:rsid w:val="00CB2A9A"/>
    <w:rsid w:val="00CC0A05"/>
    <w:rsid w:val="00CC3A31"/>
    <w:rsid w:val="00CC749D"/>
    <w:rsid w:val="00CF2CF5"/>
    <w:rsid w:val="00D13B6D"/>
    <w:rsid w:val="00D375F9"/>
    <w:rsid w:val="00D53179"/>
    <w:rsid w:val="00D66A9F"/>
    <w:rsid w:val="00D71497"/>
    <w:rsid w:val="00D71536"/>
    <w:rsid w:val="00D87E78"/>
    <w:rsid w:val="00DA0661"/>
    <w:rsid w:val="00DA1545"/>
    <w:rsid w:val="00DA4115"/>
    <w:rsid w:val="00DA5DD8"/>
    <w:rsid w:val="00DA7359"/>
    <w:rsid w:val="00DD3396"/>
    <w:rsid w:val="00DD7608"/>
    <w:rsid w:val="00E0073A"/>
    <w:rsid w:val="00E0171B"/>
    <w:rsid w:val="00E159C3"/>
    <w:rsid w:val="00E2085B"/>
    <w:rsid w:val="00E26B67"/>
    <w:rsid w:val="00E41240"/>
    <w:rsid w:val="00E81861"/>
    <w:rsid w:val="00E81F77"/>
    <w:rsid w:val="00E8250E"/>
    <w:rsid w:val="00E879B1"/>
    <w:rsid w:val="00EA67AE"/>
    <w:rsid w:val="00EA70B3"/>
    <w:rsid w:val="00EF463E"/>
    <w:rsid w:val="00F2360C"/>
    <w:rsid w:val="00F25087"/>
    <w:rsid w:val="00F63C72"/>
    <w:rsid w:val="00F720E1"/>
    <w:rsid w:val="00F8761F"/>
    <w:rsid w:val="00F96684"/>
    <w:rsid w:val="00FA3636"/>
    <w:rsid w:val="00FD2A8A"/>
    <w:rsid w:val="00FD5A7F"/>
    <w:rsid w:val="00FE21B0"/>
    <w:rsid w:val="00FE2F7F"/>
    <w:rsid w:val="00FE71E2"/>
    <w:rsid w:val="00FF373A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A2F42"/>
  <w15:chartTrackingRefBased/>
  <w15:docId w15:val="{545B09E7-5A9F-450B-8304-2FA1378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5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B55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55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2">
    <w:name w:val="M2"/>
    <w:basedOn w:val="a"/>
    <w:link w:val="M20"/>
    <w:autoRedefine/>
    <w:qFormat/>
    <w:rsid w:val="00FD5A7F"/>
    <w:pPr>
      <w:jc w:val="center"/>
      <w:outlineLvl w:val="1"/>
    </w:pPr>
    <w:rPr>
      <w:b/>
      <w:color w:val="000000" w:themeColor="text1"/>
      <w:sz w:val="40"/>
      <w:szCs w:val="48"/>
    </w:rPr>
  </w:style>
  <w:style w:type="character" w:customStyle="1" w:styleId="M20">
    <w:name w:val="M2 字符"/>
    <w:basedOn w:val="a0"/>
    <w:link w:val="M2"/>
    <w:rsid w:val="00FD5A7F"/>
    <w:rPr>
      <w:b/>
      <w:color w:val="000000" w:themeColor="text1"/>
      <w:sz w:val="40"/>
      <w:szCs w:val="48"/>
    </w:rPr>
  </w:style>
  <w:style w:type="paragraph" w:customStyle="1" w:styleId="M5">
    <w:name w:val="M5"/>
    <w:basedOn w:val="a"/>
    <w:link w:val="M50"/>
    <w:autoRedefine/>
    <w:qFormat/>
    <w:rsid w:val="005B5587"/>
    <w:pPr>
      <w:outlineLvl w:val="4"/>
    </w:pPr>
    <w:rPr>
      <w:sz w:val="24"/>
      <w:szCs w:val="24"/>
      <w:shd w:val="pct15" w:color="auto" w:fill="FFFFFF"/>
    </w:rPr>
  </w:style>
  <w:style w:type="character" w:customStyle="1" w:styleId="M50">
    <w:name w:val="M5 字符"/>
    <w:basedOn w:val="a0"/>
    <w:link w:val="M5"/>
    <w:rsid w:val="005B5587"/>
    <w:rPr>
      <w:sz w:val="24"/>
      <w:szCs w:val="24"/>
    </w:rPr>
  </w:style>
  <w:style w:type="paragraph" w:customStyle="1" w:styleId="M3">
    <w:name w:val="M3"/>
    <w:basedOn w:val="a"/>
    <w:link w:val="M30"/>
    <w:autoRedefine/>
    <w:qFormat/>
    <w:rsid w:val="005B5587"/>
    <w:pPr>
      <w:outlineLvl w:val="2"/>
    </w:pPr>
    <w:rPr>
      <w:b/>
      <w:sz w:val="48"/>
      <w:szCs w:val="48"/>
    </w:rPr>
  </w:style>
  <w:style w:type="character" w:customStyle="1" w:styleId="M30">
    <w:name w:val="M3 字符"/>
    <w:basedOn w:val="a0"/>
    <w:link w:val="M3"/>
    <w:rsid w:val="005B5587"/>
    <w:rPr>
      <w:b/>
      <w:sz w:val="48"/>
      <w:szCs w:val="48"/>
    </w:rPr>
  </w:style>
  <w:style w:type="paragraph" w:customStyle="1" w:styleId="M4">
    <w:name w:val="M4"/>
    <w:basedOn w:val="a"/>
    <w:link w:val="M40"/>
    <w:autoRedefine/>
    <w:qFormat/>
    <w:rsid w:val="005B5587"/>
    <w:pPr>
      <w:spacing w:before="120" w:after="120"/>
      <w:outlineLvl w:val="3"/>
    </w:pPr>
    <w:rPr>
      <w:b/>
      <w:sz w:val="28"/>
      <w:szCs w:val="28"/>
    </w:rPr>
  </w:style>
  <w:style w:type="character" w:customStyle="1" w:styleId="M40">
    <w:name w:val="M4 字符"/>
    <w:basedOn w:val="a0"/>
    <w:link w:val="M4"/>
    <w:rsid w:val="005B5587"/>
    <w:rPr>
      <w:b/>
      <w:sz w:val="28"/>
      <w:szCs w:val="28"/>
    </w:rPr>
  </w:style>
  <w:style w:type="paragraph" w:customStyle="1" w:styleId="M1">
    <w:name w:val="M1"/>
    <w:basedOn w:val="a"/>
    <w:autoRedefine/>
    <w:qFormat/>
    <w:rsid w:val="005B5587"/>
    <w:pPr>
      <w:outlineLvl w:val="0"/>
    </w:pPr>
    <w:rPr>
      <w:b/>
      <w:sz w:val="32"/>
      <w:szCs w:val="24"/>
    </w:rPr>
  </w:style>
  <w:style w:type="paragraph" w:customStyle="1" w:styleId="18">
    <w:name w:val="行距18磅"/>
    <w:basedOn w:val="a3"/>
    <w:link w:val="180"/>
    <w:qFormat/>
    <w:rsid w:val="004116C0"/>
    <w:pPr>
      <w:spacing w:line="360" w:lineRule="exact"/>
    </w:pPr>
    <w:rPr>
      <w:sz w:val="24"/>
      <w:szCs w:val="24"/>
    </w:rPr>
  </w:style>
  <w:style w:type="character" w:customStyle="1" w:styleId="180">
    <w:name w:val="行距18磅 字符"/>
    <w:basedOn w:val="a0"/>
    <w:link w:val="18"/>
    <w:rsid w:val="004116C0"/>
    <w:rPr>
      <w:sz w:val="24"/>
      <w:szCs w:val="24"/>
    </w:rPr>
  </w:style>
  <w:style w:type="paragraph" w:styleId="a3">
    <w:name w:val="No Spacing"/>
    <w:uiPriority w:val="1"/>
    <w:qFormat/>
    <w:rsid w:val="005B5587"/>
    <w:pPr>
      <w:widowControl w:val="0"/>
      <w:jc w:val="both"/>
    </w:pPr>
  </w:style>
  <w:style w:type="paragraph" w:customStyle="1" w:styleId="11">
    <w:name w:val="样式1"/>
    <w:basedOn w:val="a"/>
    <w:qFormat/>
    <w:rsid w:val="00F25087"/>
    <w:pPr>
      <w:spacing w:line="240" w:lineRule="exact"/>
      <w:ind w:left="782"/>
      <w:outlineLvl w:val="3"/>
    </w:pPr>
    <w:rPr>
      <w:rFonts w:ascii="宋体" w:eastAsia="宋体" w:hAnsi="宋体" w:cs="宋体"/>
      <w:b/>
      <w:bCs/>
    </w:rPr>
  </w:style>
  <w:style w:type="paragraph" w:customStyle="1" w:styleId="D4">
    <w:name w:val="D4"/>
    <w:basedOn w:val="a"/>
    <w:qFormat/>
    <w:rsid w:val="00F25087"/>
    <w:pPr>
      <w:spacing w:line="240" w:lineRule="exact"/>
      <w:ind w:left="780"/>
    </w:pPr>
    <w:rPr>
      <w:rFonts w:ascii="宋体" w:eastAsia="宋体" w:hAnsi="宋体" w:cs="宋体"/>
      <w:b/>
      <w:bCs/>
    </w:rPr>
  </w:style>
  <w:style w:type="paragraph" w:customStyle="1" w:styleId="X2">
    <w:name w:val="X2"/>
    <w:basedOn w:val="a"/>
    <w:qFormat/>
    <w:rsid w:val="009B3257"/>
    <w:pPr>
      <w:adjustRightInd w:val="0"/>
      <w:snapToGrid w:val="0"/>
      <w:spacing w:line="360" w:lineRule="auto"/>
      <w:jc w:val="center"/>
      <w:outlineLvl w:val="1"/>
    </w:pPr>
    <w:rPr>
      <w:rFonts w:ascii="宋体" w:eastAsia="宋体" w:hAnsi="宋体"/>
      <w:b/>
      <w:sz w:val="32"/>
      <w:szCs w:val="32"/>
    </w:rPr>
  </w:style>
  <w:style w:type="paragraph" w:customStyle="1" w:styleId="X3">
    <w:name w:val="X3"/>
    <w:basedOn w:val="a"/>
    <w:qFormat/>
    <w:rsid w:val="009B3257"/>
    <w:pPr>
      <w:outlineLvl w:val="2"/>
    </w:pPr>
    <w:rPr>
      <w:rFonts w:ascii="Calibri" w:eastAsia="宋体" w:hAnsi="Calibri"/>
      <w:b/>
      <w:kern w:val="44"/>
      <w:sz w:val="28"/>
    </w:rPr>
  </w:style>
  <w:style w:type="paragraph" w:customStyle="1" w:styleId="X4">
    <w:name w:val="X4"/>
    <w:basedOn w:val="a"/>
    <w:qFormat/>
    <w:rsid w:val="00FF6BA4"/>
    <w:pPr>
      <w:outlineLvl w:val="3"/>
    </w:pPr>
    <w:rPr>
      <w:rFonts w:eastAsia="宋体"/>
      <w:szCs w:val="24"/>
    </w:rPr>
  </w:style>
  <w:style w:type="character" w:customStyle="1" w:styleId="feed-summary-text">
    <w:name w:val="feed-summary-text"/>
    <w:basedOn w:val="a0"/>
    <w:rsid w:val="005B5587"/>
  </w:style>
  <w:style w:type="character" w:customStyle="1" w:styleId="feed-left-text">
    <w:name w:val="feed-left-text"/>
    <w:basedOn w:val="a0"/>
    <w:rsid w:val="005B5587"/>
  </w:style>
  <w:style w:type="paragraph" w:customStyle="1" w:styleId="M3-">
    <w:name w:val="M3-字体小"/>
    <w:basedOn w:val="M3"/>
    <w:link w:val="M3-0"/>
    <w:qFormat/>
    <w:rsid w:val="005B5587"/>
    <w:rPr>
      <w:sz w:val="28"/>
    </w:rPr>
  </w:style>
  <w:style w:type="character" w:customStyle="1" w:styleId="M3-0">
    <w:name w:val="M3-字体小 字符"/>
    <w:basedOn w:val="M30"/>
    <w:link w:val="M3-"/>
    <w:rsid w:val="005B5587"/>
    <w:rPr>
      <w:b/>
      <w:sz w:val="28"/>
      <w:szCs w:val="48"/>
    </w:rPr>
  </w:style>
  <w:style w:type="character" w:customStyle="1" w:styleId="10">
    <w:name w:val="标题 1 字符"/>
    <w:basedOn w:val="a0"/>
    <w:link w:val="1"/>
    <w:uiPriority w:val="9"/>
    <w:rsid w:val="005B558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B55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5587"/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B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55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5587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B55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5B5587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B558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5B558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Date"/>
    <w:basedOn w:val="a"/>
    <w:next w:val="a"/>
    <w:link w:val="ad"/>
    <w:uiPriority w:val="99"/>
    <w:semiHidden/>
    <w:unhideWhenUsed/>
    <w:rsid w:val="005B558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B5587"/>
  </w:style>
  <w:style w:type="paragraph" w:styleId="ae">
    <w:name w:val="Balloon Text"/>
    <w:basedOn w:val="a"/>
    <w:link w:val="af"/>
    <w:uiPriority w:val="99"/>
    <w:semiHidden/>
    <w:unhideWhenUsed/>
    <w:rsid w:val="005B558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B5587"/>
    <w:rPr>
      <w:sz w:val="18"/>
      <w:szCs w:val="18"/>
    </w:rPr>
  </w:style>
  <w:style w:type="table" w:styleId="af0">
    <w:name w:val="Table Grid"/>
    <w:basedOn w:val="a1"/>
    <w:uiPriority w:val="39"/>
    <w:rsid w:val="005B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B5587"/>
    <w:pPr>
      <w:ind w:firstLineChars="200" w:firstLine="420"/>
    </w:pPr>
  </w:style>
  <w:style w:type="paragraph" w:customStyle="1" w:styleId="M2-">
    <w:name w:val="M2-字体小"/>
    <w:basedOn w:val="M2"/>
    <w:link w:val="M2-0"/>
    <w:autoRedefine/>
    <w:qFormat/>
    <w:rsid w:val="00646A47"/>
    <w:rPr>
      <w:sz w:val="32"/>
    </w:rPr>
  </w:style>
  <w:style w:type="character" w:customStyle="1" w:styleId="M2-0">
    <w:name w:val="M2-字体小 字符"/>
    <w:basedOn w:val="M20"/>
    <w:link w:val="M2-"/>
    <w:rsid w:val="00646A47"/>
    <w:rPr>
      <w:b/>
      <w:color w:val="000000" w:themeColor="text1"/>
      <w:sz w:val="32"/>
      <w:szCs w:val="48"/>
    </w:rPr>
  </w:style>
  <w:style w:type="paragraph" w:styleId="12">
    <w:name w:val="toc 1"/>
    <w:basedOn w:val="a"/>
    <w:next w:val="a"/>
    <w:autoRedefine/>
    <w:uiPriority w:val="39"/>
    <w:unhideWhenUsed/>
    <w:rsid w:val="005B5587"/>
  </w:style>
  <w:style w:type="paragraph" w:styleId="21">
    <w:name w:val="toc 2"/>
    <w:basedOn w:val="a"/>
    <w:next w:val="a"/>
    <w:autoRedefine/>
    <w:uiPriority w:val="39"/>
    <w:unhideWhenUsed/>
    <w:rsid w:val="00547EDC"/>
    <w:pPr>
      <w:tabs>
        <w:tab w:val="right" w:leader="dot" w:pos="8296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5B5587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5B5587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5B5587"/>
    <w:pPr>
      <w:ind w:leftChars="800" w:left="1680"/>
    </w:pPr>
  </w:style>
  <w:style w:type="character" w:styleId="af2">
    <w:name w:val="Hyperlink"/>
    <w:basedOn w:val="a0"/>
    <w:uiPriority w:val="99"/>
    <w:unhideWhenUsed/>
    <w:rsid w:val="005B5587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B5587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5B558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5B5587"/>
    <w:rPr>
      <w:color w:val="808080"/>
      <w:shd w:val="clear" w:color="auto" w:fill="E6E6E6"/>
    </w:rPr>
  </w:style>
  <w:style w:type="paragraph" w:customStyle="1" w:styleId="13">
    <w:name w:val="列出段落1"/>
    <w:basedOn w:val="a"/>
    <w:qFormat/>
    <w:rsid w:val="00D71536"/>
    <w:pPr>
      <w:suppressAutoHyphens/>
      <w:ind w:firstLineChars="200" w:firstLine="420"/>
    </w:pPr>
    <w:rPr>
      <w:rFonts w:ascii="Times New Roman" w:eastAsia="宋体" w:hAnsi="Times New Roman" w:cs="Times New Roman"/>
      <w:kern w:val="1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630808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630808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63080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0808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630808"/>
    <w:rPr>
      <w:b/>
      <w:bCs/>
    </w:rPr>
  </w:style>
  <w:style w:type="paragraph" w:styleId="af9">
    <w:name w:val="Normal (Web)"/>
    <w:basedOn w:val="a"/>
    <w:unhideWhenUsed/>
    <w:qFormat/>
    <w:rsid w:val="00A46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E9C0-6C8E-47DE-A924-753D5FDD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</dc:creator>
  <cp:keywords/>
  <dc:description/>
  <cp:lastModifiedBy>邓辉东</cp:lastModifiedBy>
  <cp:revision>8</cp:revision>
  <cp:lastPrinted>2019-07-21T07:30:00Z</cp:lastPrinted>
  <dcterms:created xsi:type="dcterms:W3CDTF">2021-05-17T14:16:00Z</dcterms:created>
  <dcterms:modified xsi:type="dcterms:W3CDTF">2021-06-01T03:00:00Z</dcterms:modified>
</cp:coreProperties>
</file>