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70A5D">
        <w:rPr>
          <w:rFonts w:ascii="仿宋" w:eastAsia="仿宋" w:hAnsi="仿宋" w:hint="eastAsia"/>
          <w:sz w:val="28"/>
          <w:szCs w:val="28"/>
        </w:rPr>
        <w:t>附件</w:t>
      </w:r>
      <w:r w:rsidRPr="00A70A5D">
        <w:rPr>
          <w:rFonts w:ascii="仿宋" w:eastAsia="仿宋" w:hAnsi="仿宋"/>
          <w:sz w:val="28"/>
          <w:szCs w:val="28"/>
        </w:rPr>
        <w:t>一：安装地点</w:t>
      </w:r>
      <w:r w:rsidRPr="00A70A5D">
        <w:rPr>
          <w:rFonts w:ascii="仿宋" w:eastAsia="仿宋" w:hAnsi="仿宋" w:hint="eastAsia"/>
          <w:sz w:val="28"/>
          <w:szCs w:val="28"/>
        </w:rPr>
        <w:t>图片</w:t>
      </w: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70A5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9E9F4A1" wp14:editId="5F5A9D0D">
            <wp:extent cx="5274310" cy="3953672"/>
            <wp:effectExtent l="0" t="0" r="2540" b="8890"/>
            <wp:docPr id="1" name="图片 1" descr="C:\Users\ADMINI~1\AppData\Local\Temp\WeChat Files\df11e5f45bf16f12f2fbf13de1cf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f11e5f45bf16f12f2fbf13de1cf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A70A5D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Pr="00A70A5D">
        <w:rPr>
          <w:rFonts w:ascii="仿宋" w:eastAsia="仿宋" w:hAnsi="仿宋"/>
          <w:sz w:val="28"/>
          <w:szCs w:val="28"/>
        </w:rPr>
        <w:t>二：</w:t>
      </w:r>
    </w:p>
    <w:p w:rsidR="005C302A" w:rsidRPr="00A70A5D" w:rsidRDefault="005C302A" w:rsidP="005C302A">
      <w:pPr>
        <w:spacing w:line="360" w:lineRule="auto"/>
        <w:jc w:val="center"/>
        <w:rPr>
          <w:rFonts w:ascii="仿宋" w:eastAsia="仿宋" w:hAnsi="仿宋" w:cs="Times New Roman"/>
          <w:b/>
          <w:sz w:val="44"/>
          <w:szCs w:val="44"/>
        </w:rPr>
      </w:pPr>
      <w:r w:rsidRPr="00A70A5D">
        <w:rPr>
          <w:rFonts w:ascii="仿宋" w:eastAsia="仿宋" w:hAnsi="仿宋" w:cs="Times New Roman" w:hint="eastAsia"/>
          <w:b/>
          <w:sz w:val="44"/>
          <w:szCs w:val="44"/>
        </w:rPr>
        <w:t>报价</w:t>
      </w:r>
      <w:r w:rsidRPr="00A70A5D">
        <w:rPr>
          <w:rFonts w:ascii="仿宋" w:eastAsia="仿宋" w:hAnsi="仿宋" w:cs="Times New Roman"/>
          <w:b/>
          <w:sz w:val="44"/>
          <w:szCs w:val="44"/>
        </w:rPr>
        <w:t>表</w:t>
      </w:r>
    </w:p>
    <w:p w:rsidR="005C302A" w:rsidRPr="00A70A5D" w:rsidRDefault="005C302A" w:rsidP="005C302A">
      <w:pPr>
        <w:spacing w:line="360" w:lineRule="auto"/>
        <w:jc w:val="right"/>
        <w:rPr>
          <w:rFonts w:ascii="仿宋" w:eastAsia="仿宋" w:hAnsi="仿宋" w:cs="Times New Roman"/>
          <w:sz w:val="28"/>
          <w:szCs w:val="28"/>
        </w:rPr>
      </w:pPr>
      <w:r w:rsidRPr="00A70A5D">
        <w:rPr>
          <w:rFonts w:ascii="仿宋" w:eastAsia="仿宋" w:hAnsi="仿宋" w:cs="Times New Roman" w:hint="eastAsia"/>
          <w:sz w:val="28"/>
          <w:szCs w:val="28"/>
        </w:rPr>
        <w:t>报价</w:t>
      </w:r>
      <w:r w:rsidRPr="00A70A5D">
        <w:rPr>
          <w:rFonts w:ascii="仿宋" w:eastAsia="仿宋" w:hAnsi="仿宋" w:cs="Times New Roman"/>
          <w:sz w:val="28"/>
          <w:szCs w:val="28"/>
        </w:rPr>
        <w:t>日期：</w:t>
      </w:r>
      <w:r w:rsidRPr="00A70A5D">
        <w:rPr>
          <w:rFonts w:ascii="仿宋" w:eastAsia="仿宋" w:hAnsi="仿宋" w:cs="Times New Roman" w:hint="eastAsia"/>
          <w:sz w:val="28"/>
          <w:szCs w:val="28"/>
        </w:rPr>
        <w:t xml:space="preserve">   年   月  日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2737"/>
        <w:gridCol w:w="1648"/>
        <w:gridCol w:w="2268"/>
        <w:gridCol w:w="2268"/>
      </w:tblGrid>
      <w:tr w:rsidR="005C302A" w:rsidRPr="00A70A5D" w:rsidTr="00710947">
        <w:trPr>
          <w:trHeight w:val="54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Times New Roman" w:hint="eastAsia"/>
                <w:sz w:val="28"/>
                <w:szCs w:val="28"/>
              </w:rPr>
              <w:t>南通市</w:t>
            </w:r>
            <w:r w:rsidRPr="00A70A5D">
              <w:rPr>
                <w:rFonts w:ascii="仿宋" w:eastAsia="仿宋" w:hAnsi="仿宋" w:cs="Times New Roman"/>
                <w:sz w:val="28"/>
                <w:szCs w:val="28"/>
              </w:rPr>
              <w:t>第二人民</w:t>
            </w:r>
            <w:r w:rsidRPr="00A70A5D">
              <w:rPr>
                <w:rFonts w:ascii="仿宋" w:eastAsia="仿宋" w:hAnsi="仿宋" w:cs="Times New Roman" w:hint="eastAsia"/>
                <w:sz w:val="28"/>
                <w:szCs w:val="28"/>
              </w:rPr>
              <w:t>医院</w:t>
            </w:r>
            <w:r w:rsidRPr="00A70A5D">
              <w:rPr>
                <w:rFonts w:ascii="仿宋" w:eastAsia="仿宋" w:hAnsi="仿宋" w:cs="Times New Roman"/>
                <w:sz w:val="28"/>
                <w:szCs w:val="28"/>
              </w:rPr>
              <w:t>电瓶车充电桩投放项目</w:t>
            </w:r>
            <w:r w:rsidR="00643B9C">
              <w:rPr>
                <w:rFonts w:ascii="仿宋" w:eastAsia="仿宋" w:hAnsi="仿宋" w:cs="Times New Roman" w:hint="eastAsia"/>
                <w:sz w:val="28"/>
                <w:szCs w:val="28"/>
              </w:rPr>
              <w:t>（第二次</w:t>
            </w:r>
            <w:bookmarkStart w:id="0" w:name="_GoBack"/>
            <w:bookmarkEnd w:id="0"/>
            <w:r w:rsidR="00643B9C">
              <w:rPr>
                <w:rFonts w:ascii="仿宋" w:eastAsia="仿宋" w:hAnsi="仿宋" w:cs="Times New Roman" w:hint="eastAsia"/>
                <w:sz w:val="28"/>
                <w:szCs w:val="28"/>
              </w:rPr>
              <w:t>）</w:t>
            </w:r>
          </w:p>
        </w:tc>
      </w:tr>
      <w:tr w:rsidR="005C302A" w:rsidRPr="00A70A5D" w:rsidTr="00710947">
        <w:trPr>
          <w:trHeight w:val="54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C542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Times New Roman" w:hint="eastAsia"/>
                <w:sz w:val="28"/>
                <w:szCs w:val="28"/>
              </w:rPr>
              <w:t>NTEY</w:t>
            </w:r>
            <w:r w:rsidRPr="00A70A5D">
              <w:rPr>
                <w:rFonts w:ascii="仿宋" w:eastAsia="仿宋" w:hAnsi="仿宋" w:cs="Times New Roman"/>
                <w:sz w:val="28"/>
                <w:szCs w:val="28"/>
              </w:rPr>
              <w:t>ZWKGG2022007</w:t>
            </w:r>
          </w:p>
        </w:tc>
      </w:tr>
      <w:tr w:rsidR="005C302A" w:rsidRPr="00A70A5D" w:rsidTr="00710947">
        <w:trPr>
          <w:trHeight w:val="1844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公司全称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盖章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C302A" w:rsidRPr="00A70A5D" w:rsidTr="00710947">
        <w:trPr>
          <w:trHeight w:val="540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业务员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电</w:t>
            </w: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C302A" w:rsidRPr="00A70A5D" w:rsidTr="00710947">
        <w:trPr>
          <w:trHeight w:val="1128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公司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我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公司承诺按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招标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文件及合同约定缴纳电费及管理费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如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因我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公司投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放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设备而发生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的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安全生产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、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消防安全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等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责任事故，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我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公司承担所有责任和损失。</w:t>
            </w:r>
          </w:p>
        </w:tc>
      </w:tr>
      <w:tr w:rsidR="005C302A" w:rsidRPr="00A70A5D" w:rsidTr="00710947">
        <w:trPr>
          <w:trHeight w:val="1009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向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医院</w:t>
            </w:r>
            <w:proofErr w:type="gramStart"/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缴纳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总</w:t>
            </w:r>
            <w:proofErr w:type="gramEnd"/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收益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的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%</w:t>
            </w:r>
            <w:r w:rsidRPr="00A70A5D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作为</w:t>
            </w:r>
            <w:r w:rsidRPr="00A70A5D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管理费</w:t>
            </w:r>
          </w:p>
        </w:tc>
      </w:tr>
      <w:tr w:rsidR="005C302A" w:rsidRPr="00A70A5D" w:rsidTr="00710947">
        <w:trPr>
          <w:trHeight w:val="1227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A70A5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优惠</w:t>
            </w:r>
            <w:r w:rsidRPr="00A70A5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6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A" w:rsidRPr="00A70A5D" w:rsidRDefault="005C302A" w:rsidP="00710947">
            <w:pPr>
              <w:widowControl/>
              <w:spacing w:line="360" w:lineRule="auto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</w:tbl>
    <w:p w:rsidR="005C302A" w:rsidRPr="00A70A5D" w:rsidRDefault="005C302A" w:rsidP="005C302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E03B13" w:rsidRDefault="00E03B13"/>
    <w:sectPr w:rsidR="00E0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A"/>
    <w:rsid w:val="005C302A"/>
    <w:rsid w:val="00643B9C"/>
    <w:rsid w:val="00C542A2"/>
    <w:rsid w:val="00E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E128"/>
  <w15:chartTrackingRefBased/>
  <w15:docId w15:val="{2D39CB3B-2905-4C10-8DCE-CE148204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2022-04-13T08:04:00Z</dcterms:created>
  <dcterms:modified xsi:type="dcterms:W3CDTF">2022-04-13T08:07:00Z</dcterms:modified>
</cp:coreProperties>
</file>