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97" w:rsidRDefault="00151636">
      <w:pPr>
        <w:adjustRightInd w:val="0"/>
        <w:snapToGrid w:val="0"/>
        <w:spacing w:line="360" w:lineRule="auto"/>
        <w:ind w:firstLineChars="200" w:firstLine="640"/>
        <w:jc w:val="center"/>
        <w:rPr>
          <w:rFonts w:asciiTheme="majorEastAsia" w:eastAsiaTheme="majorEastAsia" w:hAnsiTheme="majorEastAsia" w:cstheme="minorBidi"/>
          <w:b/>
          <w:kern w:val="2"/>
          <w:sz w:val="32"/>
          <w:szCs w:val="32"/>
        </w:rPr>
      </w:pPr>
      <w:r>
        <w:rPr>
          <w:rFonts w:asciiTheme="majorEastAsia" w:eastAsiaTheme="majorEastAsia" w:hAnsiTheme="majorEastAsia" w:cstheme="minorBidi" w:hint="eastAsia"/>
          <w:b/>
          <w:kern w:val="2"/>
          <w:sz w:val="32"/>
          <w:szCs w:val="32"/>
        </w:rPr>
        <w:t>南通市第二人民医院集体宿舍</w:t>
      </w:r>
      <w:r>
        <w:rPr>
          <w:rFonts w:asciiTheme="majorEastAsia" w:eastAsiaTheme="majorEastAsia" w:hAnsiTheme="majorEastAsia" w:cstheme="minorBidi"/>
          <w:b/>
          <w:kern w:val="2"/>
          <w:sz w:val="32"/>
          <w:szCs w:val="32"/>
        </w:rPr>
        <w:t>装修</w:t>
      </w:r>
    </w:p>
    <w:p w:rsidR="00407997" w:rsidRDefault="00151636">
      <w:pPr>
        <w:adjustRightInd w:val="0"/>
        <w:snapToGrid w:val="0"/>
        <w:spacing w:line="360" w:lineRule="auto"/>
        <w:ind w:firstLineChars="200" w:firstLine="640"/>
        <w:jc w:val="center"/>
        <w:rPr>
          <w:rFonts w:asciiTheme="majorEastAsia" w:eastAsiaTheme="majorEastAsia" w:hAnsiTheme="majorEastAsia" w:cstheme="minorBidi"/>
          <w:b/>
          <w:kern w:val="2"/>
          <w:sz w:val="32"/>
          <w:szCs w:val="32"/>
        </w:rPr>
      </w:pPr>
      <w:r>
        <w:rPr>
          <w:rFonts w:asciiTheme="majorEastAsia" w:eastAsiaTheme="majorEastAsia" w:hAnsiTheme="majorEastAsia" w:cstheme="minorBidi" w:hint="eastAsia"/>
          <w:b/>
          <w:kern w:val="2"/>
          <w:sz w:val="32"/>
          <w:szCs w:val="32"/>
        </w:rPr>
        <w:t>设计询价</w:t>
      </w:r>
      <w:r>
        <w:rPr>
          <w:rFonts w:asciiTheme="majorEastAsia" w:eastAsiaTheme="majorEastAsia" w:hAnsiTheme="majorEastAsia" w:cstheme="minorBidi"/>
          <w:b/>
          <w:kern w:val="2"/>
          <w:sz w:val="32"/>
          <w:szCs w:val="32"/>
        </w:rPr>
        <w:t>文件</w:t>
      </w:r>
    </w:p>
    <w:p w:rsidR="00407997" w:rsidRDefault="00151636">
      <w:pPr>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一、项目基本情况</w:t>
      </w:r>
    </w:p>
    <w:p w:rsidR="00407997" w:rsidRDefault="00151636">
      <w:pPr>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项目名称：南通市第二人民医院集体</w:t>
      </w:r>
      <w:r>
        <w:rPr>
          <w:rFonts w:asciiTheme="majorEastAsia" w:eastAsiaTheme="majorEastAsia" w:hAnsiTheme="majorEastAsia" w:cstheme="minorBidi"/>
          <w:kern w:val="2"/>
          <w:sz w:val="28"/>
          <w:szCs w:val="28"/>
        </w:rPr>
        <w:t>宿舍装修设计</w:t>
      </w:r>
      <w:r>
        <w:rPr>
          <w:rFonts w:asciiTheme="majorEastAsia" w:eastAsiaTheme="majorEastAsia" w:hAnsiTheme="majorEastAsia" w:cstheme="minorBidi" w:hint="eastAsia"/>
          <w:kern w:val="2"/>
          <w:sz w:val="28"/>
          <w:szCs w:val="28"/>
        </w:rPr>
        <w:t>项目</w:t>
      </w:r>
    </w:p>
    <w:p w:rsidR="00AE4A29" w:rsidRDefault="00AE4A29" w:rsidP="00AE4A29">
      <w:pPr>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项目编号：NTEYZWKGG2023006</w:t>
      </w:r>
    </w:p>
    <w:p w:rsidR="00407997" w:rsidRDefault="00151636">
      <w:pPr>
        <w:adjustRightInd w:val="0"/>
        <w:snapToGrid w:val="0"/>
        <w:spacing w:line="360" w:lineRule="auto"/>
        <w:ind w:firstLineChars="200" w:firstLine="560"/>
        <w:rPr>
          <w:rFonts w:asciiTheme="majorEastAsia" w:eastAsiaTheme="majorEastAsia" w:hAnsiTheme="majorEastAsia" w:cstheme="minorBidi"/>
          <w:kern w:val="2"/>
          <w:sz w:val="28"/>
          <w:szCs w:val="28"/>
        </w:rPr>
      </w:pPr>
      <w:bookmarkStart w:id="0" w:name="_GoBack"/>
      <w:bookmarkEnd w:id="0"/>
      <w:r>
        <w:rPr>
          <w:rFonts w:asciiTheme="majorEastAsia" w:eastAsiaTheme="majorEastAsia" w:hAnsiTheme="majorEastAsia" w:cstheme="minorBidi" w:hint="eastAsia"/>
          <w:kern w:val="2"/>
          <w:sz w:val="28"/>
          <w:szCs w:val="28"/>
        </w:rPr>
        <w:t>预算金</w:t>
      </w:r>
      <w:r w:rsidRPr="00CB597F">
        <w:rPr>
          <w:rFonts w:asciiTheme="majorEastAsia" w:eastAsiaTheme="majorEastAsia" w:hAnsiTheme="majorEastAsia" w:cstheme="minorBidi" w:hint="eastAsia"/>
          <w:kern w:val="2"/>
          <w:sz w:val="28"/>
          <w:szCs w:val="28"/>
        </w:rPr>
        <w:t>额：</w:t>
      </w:r>
      <w:r w:rsidRPr="00CB597F">
        <w:rPr>
          <w:rFonts w:asciiTheme="majorEastAsia" w:hAnsiTheme="majorEastAsia" w:cstheme="minorBidi" w:hint="eastAsia"/>
          <w:kern w:val="2"/>
          <w:sz w:val="28"/>
          <w:szCs w:val="28"/>
        </w:rPr>
        <w:t>3</w:t>
      </w:r>
      <w:r w:rsidRPr="00CB597F">
        <w:rPr>
          <w:rFonts w:asciiTheme="majorEastAsia" w:eastAsiaTheme="majorEastAsia" w:hAnsiTheme="majorEastAsia" w:cstheme="minorBidi" w:hint="eastAsia"/>
          <w:kern w:val="2"/>
          <w:sz w:val="28"/>
          <w:szCs w:val="28"/>
        </w:rPr>
        <w:t>万元</w:t>
      </w:r>
      <w:r w:rsidR="00B10B1F">
        <w:rPr>
          <w:rFonts w:asciiTheme="majorEastAsia" w:eastAsiaTheme="majorEastAsia" w:hAnsiTheme="majorEastAsia" w:cstheme="minorBidi" w:hint="eastAsia"/>
          <w:kern w:val="2"/>
          <w:sz w:val="28"/>
          <w:szCs w:val="28"/>
        </w:rPr>
        <w:t>，</w:t>
      </w:r>
      <w:r w:rsidR="00B10B1F" w:rsidRPr="004646ED">
        <w:rPr>
          <w:rFonts w:asciiTheme="majorEastAsia" w:eastAsiaTheme="majorEastAsia" w:hAnsiTheme="majorEastAsia" w:cstheme="minorBidi"/>
          <w:kern w:val="2"/>
          <w:sz w:val="28"/>
          <w:szCs w:val="28"/>
        </w:rPr>
        <w:t>超过预算为无效投标</w:t>
      </w:r>
    </w:p>
    <w:p w:rsidR="00407997" w:rsidRDefault="00151636">
      <w:pPr>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二、项目需求</w:t>
      </w:r>
    </w:p>
    <w:p w:rsidR="00407997" w:rsidRDefault="00151636">
      <w:pPr>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（一）</w:t>
      </w:r>
      <w:r>
        <w:rPr>
          <w:rFonts w:asciiTheme="majorEastAsia" w:hAnsiTheme="majorEastAsia" w:cstheme="minorBidi" w:hint="eastAsia"/>
          <w:kern w:val="2"/>
          <w:sz w:val="28"/>
          <w:szCs w:val="28"/>
        </w:rPr>
        <w:t>投标人</w:t>
      </w:r>
      <w:r>
        <w:rPr>
          <w:rFonts w:asciiTheme="majorEastAsia" w:eastAsiaTheme="majorEastAsia" w:hAnsiTheme="majorEastAsia" w:cstheme="minorBidi" w:hint="eastAsia"/>
          <w:kern w:val="2"/>
          <w:sz w:val="28"/>
          <w:szCs w:val="28"/>
        </w:rPr>
        <w:t>资格要求：</w:t>
      </w:r>
      <w:r>
        <w:rPr>
          <w:rFonts w:asciiTheme="majorEastAsia" w:eastAsiaTheme="majorEastAsia" w:hAnsiTheme="majorEastAsia" w:cstheme="minorBidi"/>
          <w:kern w:val="2"/>
          <w:sz w:val="28"/>
          <w:szCs w:val="28"/>
        </w:rPr>
        <w:t xml:space="preserve"> </w:t>
      </w:r>
    </w:p>
    <w:p w:rsidR="00407997" w:rsidRDefault="00151636">
      <w:pPr>
        <w:pStyle w:val="a9"/>
        <w:widowControl/>
        <w:numPr>
          <w:ilvl w:val="0"/>
          <w:numId w:val="1"/>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法人或者其他组织的营业执照等证明文件。</w:t>
      </w:r>
    </w:p>
    <w:p w:rsidR="00407997" w:rsidRDefault="00151636">
      <w:pPr>
        <w:pStyle w:val="a9"/>
        <w:widowControl/>
        <w:numPr>
          <w:ilvl w:val="0"/>
          <w:numId w:val="1"/>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参加采购活动前3年内在经营活动中没有重大违法记录。</w:t>
      </w:r>
    </w:p>
    <w:p w:rsidR="00407997" w:rsidRDefault="00151636">
      <w:pPr>
        <w:pStyle w:val="a9"/>
        <w:widowControl/>
        <w:numPr>
          <w:ilvl w:val="0"/>
          <w:numId w:val="1"/>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等线 Light" w:eastAsia="等线 Light" w:hAnsi="等线 Light" w:hint="eastAsia"/>
          <w:kern w:val="2"/>
          <w:sz w:val="28"/>
          <w:szCs w:val="28"/>
        </w:rPr>
        <w:t>参选单位应具备独立法人资格和建筑装饰工程设计专项乙级及以上资质或建筑工程专业设计乙级及以上资质或建筑工程行业设计乙级以上资质或工程设计综合甲级资质。</w:t>
      </w:r>
    </w:p>
    <w:p w:rsidR="00407997" w:rsidRDefault="00151636">
      <w:pPr>
        <w:pStyle w:val="a9"/>
        <w:widowControl/>
        <w:numPr>
          <w:ilvl w:val="0"/>
          <w:numId w:val="1"/>
        </w:numPr>
        <w:shd w:val="clear" w:color="auto" w:fill="FFFFFF"/>
        <w:adjustRightInd w:val="0"/>
        <w:snapToGrid w:val="0"/>
        <w:spacing w:line="360" w:lineRule="auto"/>
        <w:ind w:firstLineChars="0"/>
        <w:jc w:val="left"/>
        <w:rPr>
          <w:rFonts w:ascii="等线 Light" w:eastAsia="等线 Light" w:hAnsi="等线 Light"/>
          <w:kern w:val="2"/>
          <w:sz w:val="28"/>
          <w:szCs w:val="28"/>
        </w:rPr>
      </w:pPr>
      <w:r>
        <w:rPr>
          <w:rFonts w:ascii="等线 Light" w:eastAsia="等线 Light" w:hAnsi="等线 Light" w:hint="eastAsia"/>
          <w:kern w:val="2"/>
          <w:sz w:val="28"/>
          <w:szCs w:val="28"/>
        </w:rPr>
        <w:t>项目设计负责人具备工程类工程师中级及以上技术职称。</w:t>
      </w:r>
    </w:p>
    <w:p w:rsidR="00407997" w:rsidRDefault="00151636">
      <w:pPr>
        <w:widowControl/>
        <w:shd w:val="clear" w:color="auto" w:fill="FFFFFF"/>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w:t>
      </w:r>
      <w:r>
        <w:rPr>
          <w:rFonts w:asciiTheme="majorEastAsia" w:hAnsiTheme="majorEastAsia" w:cstheme="minorBidi" w:hint="eastAsia"/>
          <w:kern w:val="2"/>
          <w:sz w:val="28"/>
          <w:szCs w:val="28"/>
        </w:rPr>
        <w:t>二</w:t>
      </w:r>
      <w:r>
        <w:rPr>
          <w:rFonts w:asciiTheme="majorEastAsia" w:eastAsiaTheme="majorEastAsia" w:hAnsiTheme="majorEastAsia" w:cstheme="minorBidi" w:hint="eastAsia"/>
          <w:kern w:val="2"/>
          <w:sz w:val="28"/>
          <w:szCs w:val="28"/>
        </w:rPr>
        <w:t>）服务内容</w:t>
      </w:r>
    </w:p>
    <w:p w:rsidR="00407997" w:rsidRDefault="00151636">
      <w:pPr>
        <w:widowControl/>
        <w:shd w:val="clear" w:color="auto" w:fill="FFFFFF"/>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集体宿舍装修设计，为给所有来院的实习生提供一个安全舒适的居住环境，我院拟对集体宿舍楼</w:t>
      </w:r>
      <w:r>
        <w:rPr>
          <w:rFonts w:asciiTheme="majorEastAsia" w:hAnsiTheme="majorEastAsia" w:cstheme="minorBidi" w:hint="eastAsia"/>
          <w:kern w:val="2"/>
          <w:sz w:val="28"/>
          <w:szCs w:val="28"/>
        </w:rPr>
        <w:t>2</w:t>
      </w:r>
      <w:r>
        <w:rPr>
          <w:rFonts w:asciiTheme="majorEastAsia" w:hAnsiTheme="majorEastAsia" w:cstheme="minorBidi" w:hint="eastAsia"/>
          <w:kern w:val="2"/>
          <w:sz w:val="28"/>
          <w:szCs w:val="28"/>
        </w:rPr>
        <w:t>—</w:t>
      </w:r>
      <w:r>
        <w:rPr>
          <w:rFonts w:asciiTheme="majorEastAsia" w:hAnsiTheme="majorEastAsia" w:cstheme="minorBidi" w:hint="eastAsia"/>
          <w:kern w:val="2"/>
          <w:sz w:val="28"/>
          <w:szCs w:val="28"/>
        </w:rPr>
        <w:t>5</w:t>
      </w:r>
      <w:r>
        <w:rPr>
          <w:rFonts w:asciiTheme="majorEastAsia" w:hAnsiTheme="majorEastAsia" w:cstheme="minorBidi" w:hint="eastAsia"/>
          <w:kern w:val="2"/>
          <w:sz w:val="28"/>
          <w:szCs w:val="28"/>
        </w:rPr>
        <w:t>层，约</w:t>
      </w:r>
      <w:r>
        <w:rPr>
          <w:rFonts w:asciiTheme="majorEastAsia" w:hAnsiTheme="majorEastAsia" w:cstheme="minorBidi" w:hint="eastAsia"/>
          <w:kern w:val="2"/>
          <w:sz w:val="28"/>
          <w:szCs w:val="28"/>
        </w:rPr>
        <w:t>1000</w:t>
      </w:r>
      <w:r>
        <w:rPr>
          <w:rFonts w:asciiTheme="majorEastAsia" w:hAnsiTheme="majorEastAsia" w:cstheme="minorBidi" w:hint="eastAsia"/>
          <w:kern w:val="2"/>
          <w:sz w:val="28"/>
          <w:szCs w:val="28"/>
        </w:rPr>
        <w:t>㎡的区域</w:t>
      </w:r>
      <w:r>
        <w:rPr>
          <w:rFonts w:asciiTheme="majorEastAsia" w:eastAsiaTheme="majorEastAsia" w:hAnsiTheme="majorEastAsia" w:cstheme="minorBidi" w:hint="eastAsia"/>
          <w:kern w:val="2"/>
          <w:sz w:val="28"/>
          <w:szCs w:val="28"/>
        </w:rPr>
        <w:t>进行装修</w:t>
      </w:r>
      <w:r>
        <w:rPr>
          <w:rFonts w:asciiTheme="majorEastAsia" w:hAnsiTheme="majorEastAsia" w:cstheme="minorBidi" w:hint="eastAsia"/>
          <w:kern w:val="2"/>
          <w:sz w:val="28"/>
          <w:szCs w:val="28"/>
        </w:rPr>
        <w:t>（目前无图纸，自行现场勘查）</w:t>
      </w:r>
      <w:r>
        <w:rPr>
          <w:rFonts w:asciiTheme="majorEastAsia" w:eastAsiaTheme="majorEastAsia" w:hAnsiTheme="majorEastAsia" w:cstheme="minorBidi" w:hint="eastAsia"/>
          <w:kern w:val="2"/>
          <w:sz w:val="28"/>
          <w:szCs w:val="28"/>
        </w:rPr>
        <w:t>。</w:t>
      </w:r>
    </w:p>
    <w:p w:rsidR="00407997" w:rsidRDefault="00151636">
      <w:pPr>
        <w:widowControl/>
        <w:shd w:val="clear" w:color="auto" w:fill="FFFFFF"/>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主要装修内容为：所有公共卫生间、淋浴间墙顶地面装修，洁具更换；室内灯具更换，明线全部入墙；配电间内线路整理等。</w:t>
      </w:r>
      <w:r>
        <w:rPr>
          <w:rFonts w:asciiTheme="majorEastAsia" w:hAnsiTheme="majorEastAsia" w:cstheme="minorBidi" w:hint="eastAsia"/>
          <w:kern w:val="2"/>
          <w:sz w:val="28"/>
          <w:szCs w:val="28"/>
        </w:rPr>
        <w:t>如需</w:t>
      </w:r>
      <w:r>
        <w:rPr>
          <w:rFonts w:asciiTheme="majorEastAsia" w:eastAsiaTheme="majorEastAsia" w:hAnsiTheme="majorEastAsia" w:cstheme="minorBidi" w:hint="eastAsia"/>
          <w:kern w:val="2"/>
          <w:sz w:val="28"/>
          <w:szCs w:val="28"/>
        </w:rPr>
        <w:t>现场</w:t>
      </w:r>
      <w:r>
        <w:rPr>
          <w:rFonts w:asciiTheme="majorEastAsia" w:eastAsiaTheme="majorEastAsia" w:hAnsiTheme="majorEastAsia" w:cstheme="minorBidi"/>
          <w:kern w:val="2"/>
          <w:sz w:val="28"/>
          <w:szCs w:val="28"/>
        </w:rPr>
        <w:t>勘查可联系陈昊垠</w:t>
      </w:r>
      <w:r>
        <w:rPr>
          <w:rFonts w:asciiTheme="majorEastAsia" w:eastAsiaTheme="majorEastAsia" w:hAnsiTheme="majorEastAsia" w:cstheme="minorBidi" w:hint="eastAsia"/>
          <w:kern w:val="2"/>
          <w:sz w:val="28"/>
          <w:szCs w:val="28"/>
        </w:rPr>
        <w:t>18019630886。</w:t>
      </w:r>
    </w:p>
    <w:p w:rsidR="00407997" w:rsidRDefault="00151636">
      <w:pPr>
        <w:widowControl/>
        <w:shd w:val="clear" w:color="auto" w:fill="FFFFFF"/>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w:t>
      </w:r>
      <w:r>
        <w:rPr>
          <w:rFonts w:asciiTheme="majorEastAsia" w:hAnsiTheme="majorEastAsia" w:cstheme="minorBidi" w:hint="eastAsia"/>
          <w:kern w:val="2"/>
          <w:sz w:val="28"/>
          <w:szCs w:val="28"/>
        </w:rPr>
        <w:t>三</w:t>
      </w:r>
      <w:r>
        <w:rPr>
          <w:rFonts w:asciiTheme="majorEastAsia" w:eastAsiaTheme="majorEastAsia" w:hAnsiTheme="majorEastAsia" w:cstheme="minorBidi" w:hint="eastAsia"/>
          <w:kern w:val="2"/>
          <w:sz w:val="28"/>
          <w:szCs w:val="28"/>
        </w:rPr>
        <w:t>）相关要求</w:t>
      </w:r>
    </w:p>
    <w:p w:rsidR="00407997" w:rsidRDefault="00151636">
      <w:pPr>
        <w:widowControl/>
        <w:shd w:val="clear" w:color="auto" w:fill="FFFFFF"/>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lastRenderedPageBreak/>
        <w:t>在设计中须遵循“预见性、客观公正性、可靠性、科学性、合规性”等基本要求，充分理解单位对于项目中的需求。设计方案需符合相关建筑及消防规范等要求。</w:t>
      </w:r>
    </w:p>
    <w:p w:rsidR="00407997" w:rsidRDefault="00151636">
      <w:pPr>
        <w:widowControl/>
        <w:shd w:val="clear" w:color="auto" w:fill="FFFFFF"/>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w:t>
      </w:r>
      <w:r>
        <w:rPr>
          <w:rFonts w:asciiTheme="majorEastAsia" w:hAnsiTheme="majorEastAsia" w:cstheme="minorBidi" w:hint="eastAsia"/>
          <w:kern w:val="2"/>
          <w:sz w:val="28"/>
          <w:szCs w:val="28"/>
        </w:rPr>
        <w:t>四</w:t>
      </w:r>
      <w:r>
        <w:rPr>
          <w:rFonts w:asciiTheme="majorEastAsia" w:eastAsiaTheme="majorEastAsia" w:hAnsiTheme="majorEastAsia" w:cstheme="minorBidi" w:hint="eastAsia"/>
          <w:kern w:val="2"/>
          <w:sz w:val="28"/>
          <w:szCs w:val="28"/>
        </w:rPr>
        <w:t>）交付要求</w:t>
      </w:r>
    </w:p>
    <w:p w:rsidR="00407997" w:rsidRDefault="00151636">
      <w:pPr>
        <w:widowControl/>
        <w:shd w:val="clear" w:color="auto" w:fill="FFFFFF"/>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自合同签定之日</w:t>
      </w:r>
      <w:r w:rsidRPr="003055E7">
        <w:rPr>
          <w:rFonts w:asciiTheme="majorEastAsia" w:eastAsiaTheme="majorEastAsia" w:hAnsiTheme="majorEastAsia" w:cstheme="minorBidi" w:hint="eastAsia"/>
          <w:kern w:val="2"/>
          <w:sz w:val="28"/>
          <w:szCs w:val="28"/>
        </w:rPr>
        <w:t>后二</w:t>
      </w:r>
      <w:r w:rsidRPr="003055E7">
        <w:rPr>
          <w:rFonts w:asciiTheme="majorEastAsia" w:eastAsiaTheme="majorEastAsia" w:hAnsiTheme="majorEastAsia" w:cstheme="minorBidi"/>
          <w:kern w:val="2"/>
          <w:sz w:val="28"/>
          <w:szCs w:val="28"/>
        </w:rPr>
        <w:t>周内</w:t>
      </w:r>
      <w:r w:rsidRPr="003055E7">
        <w:rPr>
          <w:rFonts w:asciiTheme="majorEastAsia" w:eastAsiaTheme="majorEastAsia" w:hAnsiTheme="majorEastAsia" w:cstheme="minorBidi" w:hint="eastAsia"/>
          <w:kern w:val="2"/>
          <w:sz w:val="28"/>
          <w:szCs w:val="28"/>
        </w:rPr>
        <w:t>完</w:t>
      </w:r>
      <w:r>
        <w:rPr>
          <w:rFonts w:asciiTheme="majorEastAsia" w:eastAsiaTheme="majorEastAsia" w:hAnsiTheme="majorEastAsia" w:cstheme="minorBidi" w:hint="eastAsia"/>
          <w:kern w:val="2"/>
          <w:sz w:val="28"/>
          <w:szCs w:val="28"/>
        </w:rPr>
        <w:t>成项目设计，</w:t>
      </w:r>
      <w:r>
        <w:rPr>
          <w:rFonts w:asciiTheme="majorEastAsia" w:eastAsiaTheme="majorEastAsia" w:hAnsiTheme="majorEastAsia" w:cstheme="minorBidi"/>
          <w:kern w:val="2"/>
          <w:sz w:val="28"/>
          <w:szCs w:val="28"/>
        </w:rPr>
        <w:t>交付图纸</w:t>
      </w:r>
      <w:r>
        <w:rPr>
          <w:rFonts w:asciiTheme="majorEastAsia" w:eastAsiaTheme="majorEastAsia" w:hAnsiTheme="majorEastAsia" w:cstheme="minorBidi" w:hint="eastAsia"/>
          <w:kern w:val="2"/>
          <w:sz w:val="28"/>
          <w:szCs w:val="28"/>
        </w:rPr>
        <w:t>。</w:t>
      </w:r>
    </w:p>
    <w:p w:rsidR="00407997" w:rsidRPr="004646ED" w:rsidRDefault="00151636">
      <w:pPr>
        <w:adjustRightInd w:val="0"/>
        <w:snapToGrid w:val="0"/>
        <w:spacing w:line="360" w:lineRule="auto"/>
        <w:ind w:firstLine="555"/>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（五）付款</w:t>
      </w:r>
      <w:r>
        <w:rPr>
          <w:rFonts w:asciiTheme="majorEastAsia" w:eastAsiaTheme="majorEastAsia" w:hAnsiTheme="majorEastAsia" w:cstheme="minorBidi"/>
          <w:kern w:val="2"/>
          <w:sz w:val="28"/>
          <w:szCs w:val="28"/>
        </w:rPr>
        <w:t>方式</w:t>
      </w:r>
    </w:p>
    <w:p w:rsidR="00407997" w:rsidRDefault="00151636">
      <w:pPr>
        <w:adjustRightInd w:val="0"/>
        <w:snapToGrid w:val="0"/>
        <w:spacing w:line="360" w:lineRule="auto"/>
        <w:ind w:firstLine="555"/>
        <w:rPr>
          <w:rFonts w:asciiTheme="majorEastAsia" w:eastAsiaTheme="majorEastAsia" w:hAnsiTheme="majorEastAsia" w:cstheme="minorBidi"/>
          <w:kern w:val="2"/>
          <w:sz w:val="28"/>
          <w:szCs w:val="28"/>
        </w:rPr>
      </w:pPr>
      <w:r w:rsidRPr="004646ED">
        <w:rPr>
          <w:rFonts w:asciiTheme="majorEastAsia" w:eastAsiaTheme="majorEastAsia" w:hAnsiTheme="majorEastAsia" w:cstheme="minorBidi" w:hint="eastAsia"/>
          <w:kern w:val="2"/>
          <w:sz w:val="28"/>
          <w:szCs w:val="28"/>
        </w:rPr>
        <w:t>集体</w:t>
      </w:r>
      <w:r w:rsidRPr="004646ED">
        <w:rPr>
          <w:rFonts w:asciiTheme="majorEastAsia" w:eastAsiaTheme="majorEastAsia" w:hAnsiTheme="majorEastAsia" w:cstheme="minorBidi"/>
          <w:kern w:val="2"/>
          <w:sz w:val="28"/>
          <w:szCs w:val="28"/>
        </w:rPr>
        <w:t>宿舍</w:t>
      </w:r>
      <w:r w:rsidRPr="004646ED">
        <w:rPr>
          <w:rFonts w:asciiTheme="majorEastAsia" w:eastAsiaTheme="majorEastAsia" w:hAnsiTheme="majorEastAsia" w:cstheme="minorBidi" w:hint="eastAsia"/>
          <w:kern w:val="2"/>
          <w:sz w:val="28"/>
          <w:szCs w:val="28"/>
        </w:rPr>
        <w:t>重新装修项目</w:t>
      </w:r>
      <w:r w:rsidRPr="004646ED">
        <w:rPr>
          <w:rFonts w:asciiTheme="majorEastAsia" w:eastAsiaTheme="majorEastAsia" w:hAnsiTheme="majorEastAsia" w:cstheme="minorBidi"/>
          <w:kern w:val="2"/>
          <w:sz w:val="28"/>
          <w:szCs w:val="28"/>
        </w:rPr>
        <w:t>验收</w:t>
      </w:r>
      <w:r w:rsidR="00B10B1F" w:rsidRPr="004646ED">
        <w:rPr>
          <w:rFonts w:asciiTheme="majorEastAsia" w:eastAsiaTheme="majorEastAsia" w:hAnsiTheme="majorEastAsia" w:cstheme="minorBidi" w:hint="eastAsia"/>
          <w:kern w:val="2"/>
          <w:sz w:val="28"/>
          <w:szCs w:val="28"/>
        </w:rPr>
        <w:t>审计</w:t>
      </w:r>
      <w:r w:rsidR="00B10B1F" w:rsidRPr="004646ED">
        <w:rPr>
          <w:rFonts w:asciiTheme="majorEastAsia" w:eastAsiaTheme="majorEastAsia" w:hAnsiTheme="majorEastAsia" w:cstheme="minorBidi"/>
          <w:kern w:val="2"/>
          <w:sz w:val="28"/>
          <w:szCs w:val="28"/>
        </w:rPr>
        <w:t>后</w:t>
      </w:r>
      <w:r>
        <w:rPr>
          <w:rFonts w:asciiTheme="majorEastAsia" w:eastAsiaTheme="majorEastAsia" w:hAnsiTheme="majorEastAsia" w:cstheme="minorBidi"/>
          <w:kern w:val="2"/>
          <w:sz w:val="28"/>
          <w:szCs w:val="28"/>
        </w:rPr>
        <w:t>，</w:t>
      </w:r>
      <w:r>
        <w:rPr>
          <w:rFonts w:asciiTheme="majorEastAsia" w:eastAsiaTheme="majorEastAsia" w:hAnsiTheme="majorEastAsia" w:cstheme="minorBidi" w:hint="eastAsia"/>
          <w:kern w:val="2"/>
          <w:sz w:val="28"/>
          <w:szCs w:val="28"/>
        </w:rPr>
        <w:t>凭</w:t>
      </w:r>
      <w:r>
        <w:rPr>
          <w:rFonts w:asciiTheme="majorEastAsia" w:eastAsiaTheme="majorEastAsia" w:hAnsiTheme="majorEastAsia" w:cstheme="minorBidi"/>
          <w:kern w:val="2"/>
          <w:sz w:val="28"/>
          <w:szCs w:val="28"/>
        </w:rPr>
        <w:t>中标人提供的合规票据一次性付清设计费用。</w:t>
      </w:r>
    </w:p>
    <w:p w:rsidR="00407997" w:rsidRDefault="00151636">
      <w:pPr>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三</w:t>
      </w:r>
      <w:r>
        <w:rPr>
          <w:rFonts w:asciiTheme="majorEastAsia" w:eastAsiaTheme="majorEastAsia" w:hAnsiTheme="majorEastAsia" w:cstheme="minorBidi"/>
          <w:kern w:val="2"/>
          <w:sz w:val="28"/>
          <w:szCs w:val="28"/>
        </w:rPr>
        <w:t>、</w:t>
      </w:r>
      <w:r>
        <w:rPr>
          <w:rFonts w:asciiTheme="majorEastAsia" w:eastAsiaTheme="majorEastAsia" w:hAnsiTheme="majorEastAsia" w:cstheme="minorBidi" w:hint="eastAsia"/>
          <w:kern w:val="2"/>
          <w:sz w:val="28"/>
          <w:szCs w:val="28"/>
        </w:rPr>
        <w:t>响应</w:t>
      </w:r>
      <w:r>
        <w:rPr>
          <w:rFonts w:asciiTheme="majorEastAsia" w:eastAsiaTheme="majorEastAsia" w:hAnsiTheme="majorEastAsia" w:cstheme="minorBidi"/>
          <w:kern w:val="2"/>
          <w:sz w:val="28"/>
          <w:szCs w:val="28"/>
        </w:rPr>
        <w:t>文件组成（</w:t>
      </w:r>
      <w:r>
        <w:rPr>
          <w:rFonts w:asciiTheme="majorEastAsia" w:eastAsiaTheme="majorEastAsia" w:hAnsiTheme="majorEastAsia" w:cstheme="minorBidi" w:hint="eastAsia"/>
          <w:kern w:val="2"/>
          <w:sz w:val="28"/>
          <w:szCs w:val="28"/>
        </w:rPr>
        <w:t>按</w:t>
      </w:r>
      <w:r>
        <w:rPr>
          <w:rFonts w:asciiTheme="majorEastAsia" w:eastAsiaTheme="majorEastAsia" w:hAnsiTheme="majorEastAsia" w:cstheme="minorBidi"/>
          <w:kern w:val="2"/>
          <w:sz w:val="28"/>
          <w:szCs w:val="28"/>
        </w:rPr>
        <w:t>下列顺序装订）</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报价表（格式</w:t>
      </w:r>
      <w:r>
        <w:rPr>
          <w:rFonts w:asciiTheme="majorEastAsia" w:eastAsiaTheme="majorEastAsia" w:hAnsiTheme="majorEastAsia" w:cstheme="minorBidi"/>
          <w:kern w:val="2"/>
          <w:sz w:val="28"/>
          <w:szCs w:val="28"/>
        </w:rPr>
        <w:t>见附件</w:t>
      </w:r>
      <w:r>
        <w:rPr>
          <w:rFonts w:asciiTheme="majorEastAsia" w:eastAsiaTheme="majorEastAsia" w:hAnsiTheme="majorEastAsia" w:cstheme="minorBidi" w:hint="eastAsia"/>
          <w:kern w:val="2"/>
          <w:sz w:val="28"/>
          <w:szCs w:val="28"/>
        </w:rPr>
        <w:t>）</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法人或者其他组织的营业执照复印件</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法定代表人</w:t>
      </w:r>
      <w:r>
        <w:rPr>
          <w:rFonts w:asciiTheme="majorEastAsia" w:eastAsiaTheme="majorEastAsia" w:hAnsiTheme="majorEastAsia" w:cstheme="minorBidi"/>
          <w:kern w:val="2"/>
          <w:sz w:val="28"/>
          <w:szCs w:val="28"/>
        </w:rPr>
        <w:t>身份证复印件</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法定</w:t>
      </w:r>
      <w:r>
        <w:rPr>
          <w:rFonts w:asciiTheme="majorEastAsia" w:eastAsiaTheme="majorEastAsia" w:hAnsiTheme="majorEastAsia" w:cstheme="minorBidi"/>
          <w:kern w:val="2"/>
          <w:sz w:val="28"/>
          <w:szCs w:val="28"/>
        </w:rPr>
        <w:t>代表人授权书（</w:t>
      </w:r>
      <w:r>
        <w:rPr>
          <w:rFonts w:asciiTheme="majorEastAsia" w:eastAsiaTheme="majorEastAsia" w:hAnsiTheme="majorEastAsia" w:cstheme="minorBidi" w:hint="eastAsia"/>
          <w:kern w:val="2"/>
          <w:sz w:val="28"/>
          <w:szCs w:val="28"/>
        </w:rPr>
        <w:t>法定代表人</w:t>
      </w:r>
      <w:r>
        <w:rPr>
          <w:rFonts w:asciiTheme="majorEastAsia" w:eastAsiaTheme="majorEastAsia" w:hAnsiTheme="majorEastAsia" w:cstheme="minorBidi"/>
          <w:kern w:val="2"/>
          <w:sz w:val="28"/>
          <w:szCs w:val="28"/>
        </w:rPr>
        <w:t>参加可不提供）</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授权代表</w:t>
      </w:r>
      <w:r>
        <w:rPr>
          <w:rFonts w:asciiTheme="majorEastAsia" w:eastAsiaTheme="majorEastAsia" w:hAnsiTheme="majorEastAsia" w:cstheme="minorBidi"/>
          <w:kern w:val="2"/>
          <w:sz w:val="28"/>
          <w:szCs w:val="28"/>
        </w:rPr>
        <w:t>身份证复印件（</w:t>
      </w:r>
      <w:r>
        <w:rPr>
          <w:rFonts w:asciiTheme="majorEastAsia" w:eastAsiaTheme="majorEastAsia" w:hAnsiTheme="majorEastAsia" w:cstheme="minorBidi" w:hint="eastAsia"/>
          <w:kern w:val="2"/>
          <w:sz w:val="28"/>
          <w:szCs w:val="28"/>
        </w:rPr>
        <w:t>法定代表人</w:t>
      </w:r>
      <w:r>
        <w:rPr>
          <w:rFonts w:asciiTheme="majorEastAsia" w:eastAsiaTheme="majorEastAsia" w:hAnsiTheme="majorEastAsia" w:cstheme="minorBidi"/>
          <w:kern w:val="2"/>
          <w:sz w:val="28"/>
          <w:szCs w:val="28"/>
        </w:rPr>
        <w:t>参加可不提供）</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等线 Light" w:eastAsia="等线 Light" w:hAnsi="等线 Light" w:hint="eastAsia"/>
          <w:kern w:val="2"/>
          <w:sz w:val="28"/>
          <w:szCs w:val="28"/>
        </w:rPr>
        <w:t>建筑装饰工程设计专项乙级及以上资质或建筑工程专业设计乙级及以上资质或建筑工程行业设计乙级以上资质或工程设计综合甲级资质证书</w:t>
      </w:r>
      <w:r>
        <w:rPr>
          <w:rFonts w:ascii="等线 Light" w:eastAsia="等线 Light" w:hAnsi="等线 Light"/>
          <w:kern w:val="2"/>
          <w:sz w:val="28"/>
          <w:szCs w:val="28"/>
        </w:rPr>
        <w:t>复印件</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等线 Light" w:eastAsia="等线 Light" w:hAnsi="等线 Light" w:hint="eastAsia"/>
          <w:kern w:val="2"/>
          <w:sz w:val="28"/>
          <w:szCs w:val="28"/>
        </w:rPr>
        <w:t>项目设计负责人职称证书</w:t>
      </w:r>
    </w:p>
    <w:p w:rsidR="00407997" w:rsidRDefault="00151636">
      <w:pPr>
        <w:pStyle w:val="a9"/>
        <w:widowControl/>
        <w:numPr>
          <w:ilvl w:val="0"/>
          <w:numId w:val="2"/>
        </w:numPr>
        <w:shd w:val="clear" w:color="auto" w:fill="FFFFFF"/>
        <w:adjustRightInd w:val="0"/>
        <w:snapToGrid w:val="0"/>
        <w:spacing w:line="360" w:lineRule="auto"/>
        <w:ind w:firstLineChars="0"/>
        <w:jc w:val="lef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本次</w:t>
      </w:r>
      <w:r>
        <w:rPr>
          <w:rFonts w:asciiTheme="majorEastAsia" w:eastAsiaTheme="majorEastAsia" w:hAnsiTheme="majorEastAsia" w:cstheme="minorBidi"/>
          <w:kern w:val="2"/>
          <w:sz w:val="28"/>
          <w:szCs w:val="28"/>
        </w:rPr>
        <w:t>采购</w:t>
      </w:r>
      <w:r>
        <w:rPr>
          <w:rFonts w:asciiTheme="majorEastAsia" w:eastAsiaTheme="majorEastAsia" w:hAnsiTheme="majorEastAsia" w:cstheme="minorBidi" w:hint="eastAsia"/>
          <w:kern w:val="2"/>
          <w:sz w:val="28"/>
          <w:szCs w:val="28"/>
        </w:rPr>
        <w:t>活动前3年内在经营活动中没有重大违法记录的书面声明</w:t>
      </w:r>
    </w:p>
    <w:p w:rsidR="00407997" w:rsidRDefault="00151636">
      <w:pPr>
        <w:pStyle w:val="a9"/>
        <w:adjustRightInd w:val="0"/>
        <w:snapToGrid w:val="0"/>
        <w:spacing w:line="360" w:lineRule="auto"/>
        <w:ind w:left="420" w:firstLineChars="0" w:firstLine="0"/>
        <w:rPr>
          <w:rFonts w:asciiTheme="majorEastAsia" w:eastAsiaTheme="majorEastAsia" w:hAnsiTheme="majorEastAsia" w:cstheme="minorBidi"/>
          <w:kern w:val="2"/>
          <w:sz w:val="28"/>
          <w:szCs w:val="28"/>
        </w:rPr>
      </w:pPr>
      <w:r>
        <w:rPr>
          <w:rFonts w:asciiTheme="majorEastAsia" w:hAnsiTheme="majorEastAsia" w:cstheme="minorBidi" w:hint="eastAsia"/>
          <w:kern w:val="2"/>
          <w:sz w:val="28"/>
          <w:szCs w:val="28"/>
        </w:rPr>
        <w:t>四、</w:t>
      </w:r>
      <w:r>
        <w:rPr>
          <w:rFonts w:asciiTheme="majorEastAsia" w:eastAsiaTheme="majorEastAsia" w:hAnsiTheme="majorEastAsia" w:cstheme="minorBidi" w:hint="eastAsia"/>
          <w:kern w:val="2"/>
          <w:sz w:val="28"/>
          <w:szCs w:val="28"/>
        </w:rPr>
        <w:t>响应文件递交</w:t>
      </w:r>
      <w:r>
        <w:rPr>
          <w:rFonts w:asciiTheme="majorEastAsia" w:eastAsiaTheme="majorEastAsia" w:hAnsiTheme="majorEastAsia" w:cstheme="minorBidi"/>
          <w:kern w:val="2"/>
          <w:sz w:val="28"/>
          <w:szCs w:val="28"/>
        </w:rPr>
        <w:t>、评标方法</w:t>
      </w:r>
    </w:p>
    <w:p w:rsidR="00407997" w:rsidRDefault="00151636">
      <w:pPr>
        <w:pStyle w:val="a9"/>
        <w:numPr>
          <w:ilvl w:val="0"/>
          <w:numId w:val="3"/>
        </w:numPr>
        <w:adjustRightInd w:val="0"/>
        <w:snapToGrid w:val="0"/>
        <w:spacing w:line="360" w:lineRule="auto"/>
        <w:ind w:firstLineChars="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color w:val="FF0000"/>
          <w:kern w:val="2"/>
          <w:sz w:val="28"/>
          <w:szCs w:val="28"/>
        </w:rPr>
        <w:t>响应文件接受截止</w:t>
      </w:r>
      <w:r>
        <w:rPr>
          <w:rFonts w:asciiTheme="majorEastAsia" w:eastAsiaTheme="majorEastAsia" w:hAnsiTheme="majorEastAsia" w:cstheme="minorBidi"/>
          <w:color w:val="FF0000"/>
          <w:kern w:val="2"/>
          <w:sz w:val="28"/>
          <w:szCs w:val="28"/>
        </w:rPr>
        <w:t>时间：</w:t>
      </w:r>
      <w:r>
        <w:rPr>
          <w:rFonts w:asciiTheme="majorEastAsia" w:eastAsiaTheme="majorEastAsia" w:hAnsiTheme="majorEastAsia" w:cstheme="minorBidi" w:hint="eastAsia"/>
          <w:color w:val="FF0000"/>
          <w:kern w:val="2"/>
          <w:sz w:val="28"/>
          <w:szCs w:val="28"/>
        </w:rPr>
        <w:t>2023年</w:t>
      </w:r>
      <w:r>
        <w:rPr>
          <w:rFonts w:asciiTheme="majorEastAsia" w:hAnsiTheme="majorEastAsia" w:cstheme="minorBidi"/>
          <w:color w:val="FF0000"/>
          <w:kern w:val="2"/>
          <w:sz w:val="28"/>
          <w:szCs w:val="28"/>
        </w:rPr>
        <w:t>5</w:t>
      </w:r>
      <w:r>
        <w:rPr>
          <w:rFonts w:asciiTheme="majorEastAsia" w:eastAsiaTheme="majorEastAsia" w:hAnsiTheme="majorEastAsia" w:cstheme="minorBidi" w:hint="eastAsia"/>
          <w:color w:val="FF0000"/>
          <w:kern w:val="2"/>
          <w:sz w:val="28"/>
          <w:szCs w:val="28"/>
        </w:rPr>
        <w:t>月</w:t>
      </w:r>
      <w:r w:rsidR="004646ED">
        <w:rPr>
          <w:rFonts w:asciiTheme="majorEastAsia" w:eastAsiaTheme="majorEastAsia" w:hAnsiTheme="majorEastAsia" w:cstheme="minorBidi" w:hint="eastAsia"/>
          <w:color w:val="FF0000"/>
          <w:kern w:val="2"/>
          <w:sz w:val="28"/>
          <w:szCs w:val="28"/>
        </w:rPr>
        <w:t>12</w:t>
      </w:r>
      <w:r>
        <w:rPr>
          <w:rFonts w:asciiTheme="majorEastAsia" w:eastAsiaTheme="majorEastAsia" w:hAnsiTheme="majorEastAsia" w:cstheme="minorBidi" w:hint="eastAsia"/>
          <w:color w:val="FF0000"/>
          <w:kern w:val="2"/>
          <w:sz w:val="28"/>
          <w:szCs w:val="28"/>
        </w:rPr>
        <w:t>日</w:t>
      </w:r>
      <w:r>
        <w:rPr>
          <w:rFonts w:asciiTheme="majorEastAsia" w:eastAsiaTheme="majorEastAsia" w:hAnsiTheme="majorEastAsia" w:cstheme="minorBidi"/>
          <w:color w:val="FF0000"/>
          <w:kern w:val="2"/>
          <w:sz w:val="28"/>
          <w:szCs w:val="28"/>
        </w:rPr>
        <w:t>17:00</w:t>
      </w:r>
      <w:r>
        <w:rPr>
          <w:rFonts w:asciiTheme="majorEastAsia" w:eastAsiaTheme="majorEastAsia" w:hAnsiTheme="majorEastAsia" w:cstheme="minorBidi" w:hint="eastAsia"/>
          <w:color w:val="FF0000"/>
          <w:kern w:val="2"/>
          <w:sz w:val="28"/>
          <w:szCs w:val="28"/>
        </w:rPr>
        <w:t>，</w:t>
      </w:r>
      <w:r>
        <w:rPr>
          <w:rFonts w:asciiTheme="majorEastAsia" w:eastAsiaTheme="majorEastAsia" w:hAnsiTheme="majorEastAsia" w:cstheme="minorBidi"/>
          <w:color w:val="FF0000"/>
          <w:kern w:val="2"/>
          <w:sz w:val="28"/>
          <w:szCs w:val="28"/>
        </w:rPr>
        <w:t>医院择期在监督部门监督下开标</w:t>
      </w:r>
    </w:p>
    <w:p w:rsidR="00407997" w:rsidRDefault="00151636">
      <w:pPr>
        <w:pStyle w:val="a9"/>
        <w:numPr>
          <w:ilvl w:val="0"/>
          <w:numId w:val="3"/>
        </w:numPr>
        <w:adjustRightInd w:val="0"/>
        <w:snapToGrid w:val="0"/>
        <w:spacing w:line="360" w:lineRule="auto"/>
        <w:ind w:firstLineChars="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响应文件可专人</w:t>
      </w:r>
      <w:r>
        <w:rPr>
          <w:rFonts w:asciiTheme="majorEastAsia" w:eastAsiaTheme="majorEastAsia" w:hAnsiTheme="majorEastAsia" w:cstheme="minorBidi"/>
          <w:kern w:val="2"/>
          <w:sz w:val="28"/>
          <w:szCs w:val="28"/>
        </w:rPr>
        <w:t>送达或物流送达：南通市新华路</w:t>
      </w:r>
      <w:r>
        <w:rPr>
          <w:rFonts w:asciiTheme="majorEastAsia" w:eastAsiaTheme="majorEastAsia" w:hAnsiTheme="majorEastAsia" w:cstheme="minorBidi" w:hint="eastAsia"/>
          <w:kern w:val="2"/>
          <w:sz w:val="28"/>
          <w:szCs w:val="28"/>
        </w:rPr>
        <w:t>298号</w:t>
      </w:r>
      <w:r>
        <w:rPr>
          <w:rFonts w:asciiTheme="majorEastAsia" w:eastAsiaTheme="majorEastAsia" w:hAnsiTheme="majorEastAsia" w:cstheme="minorBidi"/>
          <w:kern w:val="2"/>
          <w:sz w:val="28"/>
          <w:szCs w:val="28"/>
        </w:rPr>
        <w:t>南通</w:t>
      </w:r>
      <w:r>
        <w:rPr>
          <w:rFonts w:asciiTheme="majorEastAsia" w:eastAsiaTheme="majorEastAsia" w:hAnsiTheme="majorEastAsia" w:cstheme="minorBidi"/>
          <w:kern w:val="2"/>
          <w:sz w:val="28"/>
          <w:szCs w:val="28"/>
        </w:rPr>
        <w:lastRenderedPageBreak/>
        <w:t>市第二人民医院</w:t>
      </w:r>
      <w:r>
        <w:rPr>
          <w:rFonts w:asciiTheme="majorEastAsia" w:eastAsiaTheme="majorEastAsia" w:hAnsiTheme="majorEastAsia" w:cstheme="minorBidi" w:hint="eastAsia"/>
          <w:kern w:val="2"/>
          <w:sz w:val="28"/>
          <w:szCs w:val="28"/>
        </w:rPr>
        <w:t>总务科</w:t>
      </w:r>
      <w:r>
        <w:rPr>
          <w:rFonts w:asciiTheme="majorEastAsia" w:eastAsiaTheme="majorEastAsia" w:hAnsiTheme="majorEastAsia" w:cstheme="minorBidi"/>
          <w:kern w:val="2"/>
          <w:sz w:val="28"/>
          <w:szCs w:val="28"/>
        </w:rPr>
        <w:t>陶亚伟</w:t>
      </w:r>
      <w:r>
        <w:rPr>
          <w:rFonts w:asciiTheme="majorEastAsia" w:eastAsiaTheme="majorEastAsia" w:hAnsiTheme="majorEastAsia" w:cstheme="minorBidi" w:hint="eastAsia"/>
          <w:kern w:val="2"/>
          <w:sz w:val="28"/>
          <w:szCs w:val="28"/>
        </w:rPr>
        <w:t>13358062789</w:t>
      </w:r>
    </w:p>
    <w:p w:rsidR="00407997" w:rsidRDefault="00151636">
      <w:pPr>
        <w:pStyle w:val="a9"/>
        <w:numPr>
          <w:ilvl w:val="0"/>
          <w:numId w:val="3"/>
        </w:numPr>
        <w:adjustRightInd w:val="0"/>
        <w:snapToGrid w:val="0"/>
        <w:spacing w:line="360" w:lineRule="auto"/>
        <w:ind w:firstLineChars="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医院询价小组对各供应商的资格进行审查。</w:t>
      </w:r>
    </w:p>
    <w:p w:rsidR="00407997" w:rsidRDefault="00151636">
      <w:pPr>
        <w:pStyle w:val="a9"/>
        <w:numPr>
          <w:ilvl w:val="0"/>
          <w:numId w:val="3"/>
        </w:numPr>
        <w:adjustRightInd w:val="0"/>
        <w:snapToGrid w:val="0"/>
        <w:spacing w:line="360" w:lineRule="auto"/>
        <w:ind w:firstLineChars="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本设计项目采取最低价中标，如</w:t>
      </w:r>
      <w:r>
        <w:rPr>
          <w:rFonts w:asciiTheme="majorEastAsia" w:eastAsiaTheme="majorEastAsia" w:hAnsiTheme="majorEastAsia" w:cstheme="minorBidi"/>
          <w:kern w:val="2"/>
          <w:sz w:val="28"/>
          <w:szCs w:val="28"/>
        </w:rPr>
        <w:t>出现相同最低价，则其进行再报价，直至产生唯一最低价。</w:t>
      </w:r>
    </w:p>
    <w:p w:rsidR="00407997" w:rsidRDefault="00151636">
      <w:pPr>
        <w:adjustRightInd w:val="0"/>
        <w:snapToGrid w:val="0"/>
        <w:spacing w:line="360" w:lineRule="auto"/>
        <w:ind w:firstLineChars="200" w:firstLine="560"/>
        <w:rPr>
          <w:rFonts w:asciiTheme="majorEastAsia" w:eastAsiaTheme="majorEastAsia" w:hAnsiTheme="majorEastAsia" w:cstheme="minorBidi"/>
          <w:kern w:val="2"/>
          <w:sz w:val="28"/>
          <w:szCs w:val="28"/>
        </w:rPr>
      </w:pPr>
      <w:r>
        <w:rPr>
          <w:rFonts w:asciiTheme="majorEastAsia" w:hAnsiTheme="majorEastAsia" w:cstheme="minorBidi" w:hint="eastAsia"/>
          <w:kern w:val="2"/>
          <w:sz w:val="28"/>
          <w:szCs w:val="28"/>
        </w:rPr>
        <w:t>五、</w:t>
      </w:r>
      <w:r>
        <w:rPr>
          <w:rFonts w:asciiTheme="majorEastAsia" w:eastAsiaTheme="majorEastAsia" w:hAnsiTheme="majorEastAsia" w:cstheme="minorBidi" w:hint="eastAsia"/>
          <w:kern w:val="2"/>
          <w:sz w:val="28"/>
          <w:szCs w:val="28"/>
        </w:rPr>
        <w:t>联系方式</w:t>
      </w:r>
    </w:p>
    <w:p w:rsidR="00407997" w:rsidRDefault="00151636">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总务科：</w:t>
      </w:r>
      <w:r>
        <w:rPr>
          <w:rFonts w:asciiTheme="majorEastAsia" w:eastAsiaTheme="majorEastAsia" w:hAnsiTheme="majorEastAsia" w:cstheme="minorBidi"/>
          <w:kern w:val="2"/>
          <w:sz w:val="28"/>
          <w:szCs w:val="28"/>
        </w:rPr>
        <w:t>赵老师</w:t>
      </w:r>
      <w:r>
        <w:rPr>
          <w:rFonts w:asciiTheme="majorEastAsia" w:eastAsiaTheme="majorEastAsia" w:hAnsiTheme="majorEastAsia" w:cstheme="minorBidi" w:hint="eastAsia"/>
          <w:kern w:val="2"/>
          <w:sz w:val="28"/>
          <w:szCs w:val="28"/>
        </w:rPr>
        <w:t>13813725151</w:t>
      </w:r>
    </w:p>
    <w:p w:rsidR="00407997" w:rsidRDefault="00151636">
      <w:pPr>
        <w:adjustRightInd w:val="0"/>
        <w:snapToGrid w:val="0"/>
        <w:spacing w:line="360" w:lineRule="auto"/>
        <w:ind w:firstLineChars="150" w:firstLine="420"/>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采购</w:t>
      </w:r>
      <w:r>
        <w:rPr>
          <w:rFonts w:asciiTheme="majorEastAsia" w:eastAsiaTheme="majorEastAsia" w:hAnsiTheme="majorEastAsia" w:cstheme="minorBidi"/>
          <w:kern w:val="2"/>
          <w:sz w:val="28"/>
          <w:szCs w:val="28"/>
        </w:rPr>
        <w:t>管理科</w:t>
      </w:r>
      <w:r>
        <w:rPr>
          <w:rFonts w:asciiTheme="majorEastAsia" w:eastAsiaTheme="majorEastAsia" w:hAnsiTheme="majorEastAsia" w:cstheme="minorBidi" w:hint="eastAsia"/>
          <w:kern w:val="2"/>
          <w:sz w:val="28"/>
          <w:szCs w:val="28"/>
        </w:rPr>
        <w:t>：</w:t>
      </w:r>
      <w:r>
        <w:rPr>
          <w:rFonts w:asciiTheme="majorEastAsia" w:eastAsiaTheme="majorEastAsia" w:hAnsiTheme="majorEastAsia" w:cstheme="minorBidi"/>
          <w:kern w:val="2"/>
          <w:sz w:val="28"/>
          <w:szCs w:val="28"/>
        </w:rPr>
        <w:t>邓老师</w:t>
      </w:r>
      <w:r>
        <w:rPr>
          <w:rFonts w:asciiTheme="majorEastAsia" w:eastAsiaTheme="majorEastAsia" w:hAnsiTheme="majorEastAsia" w:cstheme="minorBidi" w:hint="eastAsia"/>
          <w:kern w:val="2"/>
          <w:sz w:val="28"/>
          <w:szCs w:val="28"/>
        </w:rPr>
        <w:t>17696757807</w:t>
      </w:r>
    </w:p>
    <w:p w:rsidR="00407997" w:rsidRDefault="00151636">
      <w:pPr>
        <w:spacing w:line="360" w:lineRule="auto"/>
        <w:ind w:firstLineChars="177" w:firstLine="496"/>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 xml:space="preserve">                           南通市第二人民医院采购管理科</w:t>
      </w:r>
    </w:p>
    <w:p w:rsidR="00407997" w:rsidRDefault="00151636">
      <w:pPr>
        <w:wordWrap w:val="0"/>
        <w:spacing w:line="360" w:lineRule="auto"/>
        <w:ind w:right="980" w:firstLineChars="177" w:firstLine="496"/>
        <w:jc w:val="right"/>
        <w:rPr>
          <w:rFonts w:asciiTheme="majorEastAsia" w:eastAsiaTheme="majorEastAsia" w:hAnsiTheme="majorEastAsia" w:cstheme="minorBidi"/>
          <w:kern w:val="2"/>
          <w:sz w:val="28"/>
          <w:szCs w:val="28"/>
        </w:rPr>
      </w:pPr>
      <w:r>
        <w:rPr>
          <w:rFonts w:asciiTheme="majorEastAsia" w:eastAsiaTheme="majorEastAsia" w:hAnsiTheme="majorEastAsia" w:cstheme="minorBidi" w:hint="eastAsia"/>
          <w:kern w:val="2"/>
          <w:sz w:val="28"/>
          <w:szCs w:val="28"/>
        </w:rPr>
        <w:t>2023年</w:t>
      </w:r>
      <w:r>
        <w:rPr>
          <w:rFonts w:asciiTheme="majorEastAsia" w:hAnsiTheme="majorEastAsia" w:cstheme="minorBidi"/>
          <w:kern w:val="2"/>
          <w:sz w:val="28"/>
          <w:szCs w:val="28"/>
        </w:rPr>
        <w:t>5</w:t>
      </w:r>
      <w:r>
        <w:rPr>
          <w:rFonts w:asciiTheme="majorEastAsia" w:eastAsiaTheme="majorEastAsia" w:hAnsiTheme="majorEastAsia" w:cstheme="minorBidi" w:hint="eastAsia"/>
          <w:kern w:val="2"/>
          <w:sz w:val="28"/>
          <w:szCs w:val="28"/>
        </w:rPr>
        <w:t>月</w:t>
      </w:r>
      <w:r w:rsidR="004646ED">
        <w:rPr>
          <w:rFonts w:asciiTheme="majorEastAsia" w:eastAsiaTheme="majorEastAsia" w:hAnsiTheme="majorEastAsia" w:cstheme="minorBidi" w:hint="eastAsia"/>
          <w:kern w:val="2"/>
          <w:sz w:val="28"/>
          <w:szCs w:val="28"/>
        </w:rPr>
        <w:t>8</w:t>
      </w:r>
      <w:r>
        <w:rPr>
          <w:rFonts w:asciiTheme="majorEastAsia" w:eastAsiaTheme="majorEastAsia" w:hAnsiTheme="majorEastAsia" w:cstheme="minorBidi" w:hint="eastAsia"/>
          <w:color w:val="FF0000"/>
          <w:kern w:val="2"/>
          <w:sz w:val="28"/>
          <w:szCs w:val="28"/>
        </w:rPr>
        <w:t>日</w:t>
      </w:r>
    </w:p>
    <w:p w:rsidR="00407997" w:rsidRDefault="00151636">
      <w:pPr>
        <w:spacing w:line="360" w:lineRule="auto"/>
        <w:ind w:firstLineChars="177" w:firstLine="496"/>
        <w:rPr>
          <w:rFonts w:ascii="Calibri" w:hAnsi="Calibri"/>
          <w:b/>
          <w:kern w:val="2"/>
          <w:sz w:val="44"/>
          <w:szCs w:val="44"/>
        </w:rPr>
      </w:pPr>
      <w:r>
        <w:rPr>
          <w:rFonts w:asciiTheme="majorEastAsia" w:eastAsiaTheme="majorEastAsia" w:hAnsiTheme="majorEastAsia" w:cstheme="minorBidi" w:hint="eastAsia"/>
          <w:kern w:val="2"/>
          <w:sz w:val="28"/>
          <w:szCs w:val="28"/>
        </w:rPr>
        <w:t>附件</w:t>
      </w:r>
      <w:r>
        <w:rPr>
          <w:rFonts w:asciiTheme="majorEastAsia" w:eastAsiaTheme="majorEastAsia" w:hAnsiTheme="majorEastAsia" w:cstheme="minorBidi"/>
          <w:kern w:val="2"/>
          <w:sz w:val="28"/>
          <w:szCs w:val="28"/>
        </w:rPr>
        <w:t>：报价表</w:t>
      </w: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407997">
      <w:pPr>
        <w:spacing w:line="360" w:lineRule="auto"/>
        <w:jc w:val="center"/>
        <w:rPr>
          <w:rFonts w:ascii="Calibri" w:hAnsi="Calibri"/>
          <w:b/>
          <w:kern w:val="2"/>
          <w:sz w:val="44"/>
          <w:szCs w:val="44"/>
        </w:rPr>
      </w:pPr>
    </w:p>
    <w:p w:rsidR="00407997" w:rsidRDefault="00151636">
      <w:pPr>
        <w:spacing w:line="360" w:lineRule="auto"/>
        <w:jc w:val="center"/>
        <w:rPr>
          <w:rFonts w:ascii="Calibri" w:hAnsi="Calibri"/>
          <w:b/>
          <w:kern w:val="2"/>
          <w:sz w:val="44"/>
          <w:szCs w:val="44"/>
        </w:rPr>
      </w:pPr>
      <w:r>
        <w:rPr>
          <w:rFonts w:ascii="Calibri" w:hAnsi="Calibri" w:hint="eastAsia"/>
          <w:b/>
          <w:kern w:val="2"/>
          <w:sz w:val="44"/>
          <w:szCs w:val="44"/>
        </w:rPr>
        <w:t>报价</w:t>
      </w:r>
      <w:r>
        <w:rPr>
          <w:rFonts w:ascii="Calibri" w:hAnsi="Calibri"/>
          <w:b/>
          <w:kern w:val="2"/>
          <w:sz w:val="44"/>
          <w:szCs w:val="44"/>
        </w:rPr>
        <w:t>表</w:t>
      </w:r>
    </w:p>
    <w:p w:rsidR="00407997" w:rsidRDefault="00151636">
      <w:pPr>
        <w:spacing w:line="360" w:lineRule="auto"/>
        <w:jc w:val="right"/>
        <w:rPr>
          <w:rFonts w:ascii="Calibri" w:hAnsi="Calibri"/>
          <w:kern w:val="2"/>
          <w:sz w:val="28"/>
          <w:szCs w:val="28"/>
        </w:rPr>
      </w:pPr>
      <w:r>
        <w:rPr>
          <w:rFonts w:ascii="Calibri" w:hAnsi="Calibri" w:hint="eastAsia"/>
          <w:kern w:val="2"/>
          <w:sz w:val="28"/>
          <w:szCs w:val="28"/>
        </w:rPr>
        <w:t>报价</w:t>
      </w:r>
      <w:r>
        <w:rPr>
          <w:rFonts w:ascii="Calibri" w:hAnsi="Calibri"/>
          <w:kern w:val="2"/>
          <w:sz w:val="28"/>
          <w:szCs w:val="28"/>
        </w:rPr>
        <w:t>日期：</w:t>
      </w:r>
      <w:r>
        <w:rPr>
          <w:rFonts w:ascii="Calibri" w:hAnsi="Calibri" w:hint="eastAsia"/>
          <w:kern w:val="2"/>
          <w:sz w:val="28"/>
          <w:szCs w:val="28"/>
        </w:rPr>
        <w:t xml:space="preserve">   </w:t>
      </w:r>
      <w:r>
        <w:rPr>
          <w:rFonts w:ascii="Calibri" w:hAnsi="Calibri" w:hint="eastAsia"/>
          <w:kern w:val="2"/>
          <w:sz w:val="28"/>
          <w:szCs w:val="28"/>
        </w:rPr>
        <w:t>年</w:t>
      </w:r>
      <w:r>
        <w:rPr>
          <w:rFonts w:ascii="Calibri" w:hAnsi="Calibri" w:hint="eastAsia"/>
          <w:kern w:val="2"/>
          <w:sz w:val="28"/>
          <w:szCs w:val="28"/>
        </w:rPr>
        <w:t xml:space="preserve">   </w:t>
      </w:r>
      <w:r>
        <w:rPr>
          <w:rFonts w:ascii="Calibri" w:hAnsi="Calibri" w:hint="eastAsia"/>
          <w:kern w:val="2"/>
          <w:sz w:val="28"/>
          <w:szCs w:val="28"/>
        </w:rPr>
        <w:t>月</w:t>
      </w:r>
      <w:r>
        <w:rPr>
          <w:rFonts w:ascii="Calibri" w:hAnsi="Calibri" w:hint="eastAsia"/>
          <w:kern w:val="2"/>
          <w:sz w:val="28"/>
          <w:szCs w:val="28"/>
        </w:rPr>
        <w:t xml:space="preserve">  </w:t>
      </w:r>
      <w:r>
        <w:rPr>
          <w:rFonts w:ascii="Calibri" w:hAnsi="Calibri"/>
          <w:kern w:val="2"/>
          <w:sz w:val="28"/>
          <w:szCs w:val="28"/>
        </w:rPr>
        <w:t xml:space="preserve"> </w:t>
      </w:r>
      <w:r>
        <w:rPr>
          <w:rFonts w:ascii="Calibri" w:hAnsi="Calibri" w:hint="eastAsia"/>
          <w:kern w:val="2"/>
          <w:sz w:val="28"/>
          <w:szCs w:val="28"/>
        </w:rPr>
        <w:t>日</w:t>
      </w:r>
    </w:p>
    <w:tbl>
      <w:tblPr>
        <w:tblW w:w="8921" w:type="dxa"/>
        <w:tblLook w:val="04A0" w:firstRow="1" w:lastRow="0" w:firstColumn="1" w:lastColumn="0" w:noHBand="0" w:noVBand="1"/>
      </w:tblPr>
      <w:tblGrid>
        <w:gridCol w:w="2737"/>
        <w:gridCol w:w="1648"/>
        <w:gridCol w:w="2268"/>
        <w:gridCol w:w="2268"/>
      </w:tblGrid>
      <w:tr w:rsidR="00407997">
        <w:trPr>
          <w:trHeight w:val="540"/>
        </w:trPr>
        <w:tc>
          <w:tcPr>
            <w:tcW w:w="2737" w:type="dxa"/>
            <w:tcBorders>
              <w:top w:val="single" w:sz="8" w:space="0" w:color="000000"/>
              <w:left w:val="single" w:sz="8" w:space="0" w:color="000000"/>
              <w:bottom w:val="single" w:sz="8" w:space="0" w:color="000000"/>
              <w:right w:val="single" w:sz="8" w:space="0" w:color="auto"/>
            </w:tcBorders>
            <w:shd w:val="clear" w:color="auto" w:fill="auto"/>
            <w:noWrap/>
            <w:vAlign w:val="center"/>
          </w:tcPr>
          <w:p w:rsidR="00407997" w:rsidRDefault="00151636">
            <w:pPr>
              <w:widowControl/>
              <w:spacing w:line="360" w:lineRule="auto"/>
              <w:jc w:val="center"/>
              <w:rPr>
                <w:rFonts w:hAnsi="宋体" w:cs="宋体"/>
                <w:b/>
                <w:bCs/>
                <w:szCs w:val="24"/>
              </w:rPr>
            </w:pPr>
            <w:r>
              <w:rPr>
                <w:rFonts w:hAnsi="宋体" w:cs="宋体" w:hint="eastAsia"/>
                <w:b/>
                <w:bCs/>
                <w:szCs w:val="24"/>
              </w:rPr>
              <w:t>项目</w:t>
            </w:r>
            <w:r>
              <w:rPr>
                <w:rFonts w:hAnsi="宋体" w:cs="宋体"/>
                <w:b/>
                <w:bCs/>
                <w:szCs w:val="24"/>
              </w:rPr>
              <w:t>名称</w:t>
            </w:r>
          </w:p>
        </w:tc>
        <w:tc>
          <w:tcPr>
            <w:tcW w:w="6184" w:type="dxa"/>
            <w:gridSpan w:val="3"/>
            <w:tcBorders>
              <w:top w:val="single" w:sz="8" w:space="0" w:color="auto"/>
              <w:left w:val="nil"/>
              <w:bottom w:val="single" w:sz="8" w:space="0" w:color="auto"/>
              <w:right w:val="single" w:sz="8" w:space="0" w:color="auto"/>
            </w:tcBorders>
            <w:shd w:val="clear" w:color="auto" w:fill="auto"/>
            <w:vAlign w:val="center"/>
          </w:tcPr>
          <w:p w:rsidR="00407997" w:rsidRDefault="00151636">
            <w:pPr>
              <w:spacing w:line="360" w:lineRule="auto"/>
              <w:jc w:val="left"/>
              <w:rPr>
                <w:rFonts w:hAnsi="宋体" w:cs="宋体"/>
                <w:bCs/>
                <w:szCs w:val="24"/>
              </w:rPr>
            </w:pPr>
            <w:r>
              <w:rPr>
                <w:rFonts w:hAnsi="宋体" w:hint="eastAsia"/>
                <w:kern w:val="2"/>
                <w:szCs w:val="24"/>
              </w:rPr>
              <w:t>南通市第二人民医院集体宿舍</w:t>
            </w:r>
            <w:r>
              <w:rPr>
                <w:rFonts w:hAnsi="宋体"/>
                <w:kern w:val="2"/>
                <w:szCs w:val="24"/>
              </w:rPr>
              <w:t>重新装修设计项目</w:t>
            </w:r>
          </w:p>
        </w:tc>
      </w:tr>
      <w:tr w:rsidR="00407997">
        <w:trPr>
          <w:trHeight w:val="851"/>
        </w:trPr>
        <w:tc>
          <w:tcPr>
            <w:tcW w:w="2737" w:type="dxa"/>
            <w:tcBorders>
              <w:top w:val="single" w:sz="8" w:space="0" w:color="000000"/>
              <w:left w:val="single" w:sz="8" w:space="0" w:color="000000"/>
              <w:bottom w:val="single" w:sz="8" w:space="0" w:color="000000"/>
              <w:right w:val="single" w:sz="8" w:space="0" w:color="auto"/>
            </w:tcBorders>
            <w:shd w:val="clear" w:color="auto" w:fill="auto"/>
            <w:noWrap/>
            <w:vAlign w:val="center"/>
          </w:tcPr>
          <w:p w:rsidR="00407997" w:rsidRDefault="00151636">
            <w:pPr>
              <w:widowControl/>
              <w:spacing w:line="360" w:lineRule="auto"/>
              <w:jc w:val="center"/>
              <w:rPr>
                <w:rFonts w:hAnsi="宋体" w:cs="宋体"/>
                <w:b/>
                <w:bCs/>
                <w:szCs w:val="24"/>
              </w:rPr>
            </w:pPr>
            <w:r>
              <w:rPr>
                <w:rFonts w:hAnsi="宋体" w:cs="宋体" w:hint="eastAsia"/>
                <w:b/>
                <w:bCs/>
                <w:szCs w:val="24"/>
              </w:rPr>
              <w:t>公司全称</w:t>
            </w:r>
            <w:r>
              <w:rPr>
                <w:rFonts w:hAnsi="宋体" w:cs="宋体"/>
                <w:b/>
                <w:bCs/>
                <w:szCs w:val="24"/>
              </w:rPr>
              <w:t>（</w:t>
            </w:r>
            <w:r>
              <w:rPr>
                <w:rFonts w:hAnsi="宋体" w:cs="宋体" w:hint="eastAsia"/>
                <w:b/>
                <w:bCs/>
                <w:szCs w:val="24"/>
              </w:rPr>
              <w:t>盖章</w:t>
            </w:r>
            <w:r>
              <w:rPr>
                <w:rFonts w:hAnsi="宋体" w:cs="宋体"/>
                <w:b/>
                <w:bCs/>
                <w:szCs w:val="24"/>
              </w:rPr>
              <w:t>）</w:t>
            </w:r>
          </w:p>
        </w:tc>
        <w:tc>
          <w:tcPr>
            <w:tcW w:w="6184" w:type="dxa"/>
            <w:gridSpan w:val="3"/>
            <w:tcBorders>
              <w:top w:val="single" w:sz="8" w:space="0" w:color="auto"/>
              <w:left w:val="nil"/>
              <w:bottom w:val="single" w:sz="8" w:space="0" w:color="auto"/>
              <w:right w:val="single" w:sz="8" w:space="0" w:color="auto"/>
            </w:tcBorders>
            <w:shd w:val="clear" w:color="auto" w:fill="auto"/>
            <w:vAlign w:val="center"/>
          </w:tcPr>
          <w:p w:rsidR="00407997" w:rsidRDefault="00407997">
            <w:pPr>
              <w:widowControl/>
              <w:spacing w:line="360" w:lineRule="auto"/>
              <w:jc w:val="center"/>
              <w:rPr>
                <w:rFonts w:hAnsi="宋体" w:cs="宋体"/>
                <w:b/>
                <w:bCs/>
                <w:szCs w:val="24"/>
              </w:rPr>
            </w:pPr>
          </w:p>
        </w:tc>
      </w:tr>
      <w:tr w:rsidR="00407997">
        <w:trPr>
          <w:trHeight w:val="540"/>
        </w:trPr>
        <w:tc>
          <w:tcPr>
            <w:tcW w:w="2737" w:type="dxa"/>
            <w:tcBorders>
              <w:top w:val="single" w:sz="8" w:space="0" w:color="000000"/>
              <w:left w:val="single" w:sz="8" w:space="0" w:color="000000"/>
              <w:bottom w:val="single" w:sz="8" w:space="0" w:color="000000"/>
              <w:right w:val="single" w:sz="8" w:space="0" w:color="auto"/>
            </w:tcBorders>
            <w:shd w:val="clear" w:color="auto" w:fill="auto"/>
            <w:noWrap/>
            <w:vAlign w:val="center"/>
          </w:tcPr>
          <w:p w:rsidR="00407997" w:rsidRDefault="00151636">
            <w:pPr>
              <w:widowControl/>
              <w:spacing w:line="360" w:lineRule="auto"/>
              <w:jc w:val="center"/>
              <w:rPr>
                <w:rFonts w:hAnsi="宋体" w:cs="宋体"/>
                <w:b/>
                <w:bCs/>
                <w:szCs w:val="24"/>
              </w:rPr>
            </w:pPr>
            <w:r>
              <w:rPr>
                <w:rFonts w:hAnsi="宋体" w:cs="宋体" w:hint="eastAsia"/>
                <w:b/>
                <w:bCs/>
                <w:szCs w:val="24"/>
              </w:rPr>
              <w:t>业务员签名</w:t>
            </w:r>
          </w:p>
        </w:tc>
        <w:tc>
          <w:tcPr>
            <w:tcW w:w="1648" w:type="dxa"/>
            <w:tcBorders>
              <w:top w:val="single" w:sz="8" w:space="0" w:color="auto"/>
              <w:left w:val="nil"/>
              <w:bottom w:val="single" w:sz="8" w:space="0" w:color="auto"/>
              <w:right w:val="single" w:sz="8" w:space="0" w:color="auto"/>
            </w:tcBorders>
            <w:shd w:val="clear" w:color="auto" w:fill="auto"/>
            <w:vAlign w:val="center"/>
          </w:tcPr>
          <w:p w:rsidR="00407997" w:rsidRDefault="00407997">
            <w:pPr>
              <w:widowControl/>
              <w:spacing w:line="360" w:lineRule="auto"/>
              <w:jc w:val="center"/>
              <w:rPr>
                <w:rFonts w:hAnsi="宋体" w:cs="宋体"/>
                <w:b/>
                <w:bCs/>
                <w:szCs w:val="24"/>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407997" w:rsidRDefault="00151636">
            <w:pPr>
              <w:widowControl/>
              <w:spacing w:line="360" w:lineRule="auto"/>
              <w:jc w:val="center"/>
              <w:rPr>
                <w:rFonts w:hAnsi="宋体" w:cs="宋体"/>
                <w:b/>
                <w:bCs/>
                <w:szCs w:val="24"/>
              </w:rPr>
            </w:pPr>
            <w:r>
              <w:rPr>
                <w:rFonts w:hAnsi="宋体" w:cs="宋体" w:hint="eastAsia"/>
                <w:b/>
                <w:bCs/>
                <w:szCs w:val="24"/>
              </w:rPr>
              <w:t>联系</w:t>
            </w:r>
            <w:r>
              <w:rPr>
                <w:rFonts w:hAnsi="宋体" w:cs="宋体"/>
                <w:b/>
                <w:bCs/>
                <w:szCs w:val="24"/>
              </w:rPr>
              <w:t>电</w:t>
            </w:r>
            <w:r>
              <w:rPr>
                <w:rFonts w:hAnsi="宋体" w:cs="宋体" w:hint="eastAsia"/>
                <w:b/>
                <w:bCs/>
                <w:szCs w:val="24"/>
              </w:rPr>
              <w:t>话</w:t>
            </w:r>
          </w:p>
        </w:tc>
        <w:tc>
          <w:tcPr>
            <w:tcW w:w="2268" w:type="dxa"/>
            <w:tcBorders>
              <w:top w:val="single" w:sz="8" w:space="0" w:color="auto"/>
              <w:left w:val="nil"/>
              <w:bottom w:val="single" w:sz="8" w:space="0" w:color="auto"/>
              <w:right w:val="single" w:sz="8" w:space="0" w:color="auto"/>
            </w:tcBorders>
          </w:tcPr>
          <w:p w:rsidR="00407997" w:rsidRDefault="00407997">
            <w:pPr>
              <w:widowControl/>
              <w:spacing w:line="360" w:lineRule="auto"/>
              <w:jc w:val="center"/>
              <w:rPr>
                <w:rFonts w:hAnsi="宋体" w:cs="宋体"/>
                <w:b/>
                <w:bCs/>
                <w:szCs w:val="24"/>
              </w:rPr>
            </w:pPr>
          </w:p>
        </w:tc>
      </w:tr>
      <w:tr w:rsidR="00407997">
        <w:trPr>
          <w:trHeight w:val="540"/>
        </w:trPr>
        <w:tc>
          <w:tcPr>
            <w:tcW w:w="2737" w:type="dxa"/>
            <w:tcBorders>
              <w:top w:val="single" w:sz="8" w:space="0" w:color="000000"/>
              <w:left w:val="single" w:sz="8" w:space="0" w:color="000000"/>
              <w:bottom w:val="single" w:sz="8" w:space="0" w:color="000000"/>
              <w:right w:val="single" w:sz="8" w:space="0" w:color="auto"/>
            </w:tcBorders>
            <w:shd w:val="clear" w:color="auto" w:fill="auto"/>
            <w:noWrap/>
            <w:vAlign w:val="center"/>
          </w:tcPr>
          <w:p w:rsidR="00407997" w:rsidRDefault="00151636">
            <w:pPr>
              <w:widowControl/>
              <w:spacing w:line="360" w:lineRule="auto"/>
              <w:jc w:val="center"/>
              <w:rPr>
                <w:rFonts w:hAnsi="宋体" w:cs="宋体"/>
                <w:b/>
                <w:bCs/>
                <w:szCs w:val="24"/>
              </w:rPr>
            </w:pPr>
            <w:r>
              <w:rPr>
                <w:rFonts w:hAnsi="宋体" w:cs="宋体" w:hint="eastAsia"/>
                <w:b/>
                <w:bCs/>
                <w:szCs w:val="24"/>
              </w:rPr>
              <w:t>图纸</w:t>
            </w:r>
            <w:r>
              <w:rPr>
                <w:rFonts w:hAnsi="宋体" w:cs="宋体"/>
                <w:b/>
                <w:bCs/>
                <w:szCs w:val="24"/>
              </w:rPr>
              <w:t>交付期</w:t>
            </w:r>
          </w:p>
        </w:tc>
        <w:tc>
          <w:tcPr>
            <w:tcW w:w="6184" w:type="dxa"/>
            <w:gridSpan w:val="3"/>
            <w:tcBorders>
              <w:top w:val="single" w:sz="8" w:space="0" w:color="auto"/>
              <w:left w:val="nil"/>
              <w:bottom w:val="single" w:sz="8" w:space="0" w:color="auto"/>
              <w:right w:val="single" w:sz="8" w:space="0" w:color="auto"/>
            </w:tcBorders>
            <w:shd w:val="clear" w:color="auto" w:fill="auto"/>
            <w:vAlign w:val="center"/>
          </w:tcPr>
          <w:p w:rsidR="00407997" w:rsidRDefault="00407997">
            <w:pPr>
              <w:widowControl/>
              <w:spacing w:line="360" w:lineRule="auto"/>
              <w:jc w:val="center"/>
              <w:rPr>
                <w:rFonts w:hAnsi="宋体" w:cs="宋体"/>
                <w:b/>
                <w:bCs/>
                <w:szCs w:val="24"/>
              </w:rPr>
            </w:pPr>
          </w:p>
        </w:tc>
      </w:tr>
      <w:tr w:rsidR="00407997">
        <w:trPr>
          <w:trHeight w:val="1009"/>
        </w:trPr>
        <w:tc>
          <w:tcPr>
            <w:tcW w:w="2737" w:type="dxa"/>
            <w:tcBorders>
              <w:top w:val="single" w:sz="8" w:space="0" w:color="000000"/>
              <w:left w:val="single" w:sz="8" w:space="0" w:color="000000"/>
              <w:bottom w:val="single" w:sz="8" w:space="0" w:color="000000"/>
              <w:right w:val="single" w:sz="8" w:space="0" w:color="auto"/>
            </w:tcBorders>
            <w:shd w:val="clear" w:color="auto" w:fill="auto"/>
            <w:noWrap/>
            <w:vAlign w:val="center"/>
          </w:tcPr>
          <w:p w:rsidR="00407997" w:rsidRDefault="00151636">
            <w:pPr>
              <w:widowControl/>
              <w:spacing w:line="360" w:lineRule="auto"/>
              <w:jc w:val="center"/>
              <w:rPr>
                <w:rFonts w:hAnsi="宋体" w:cs="宋体"/>
                <w:b/>
                <w:bCs/>
                <w:szCs w:val="24"/>
              </w:rPr>
            </w:pPr>
            <w:r>
              <w:rPr>
                <w:rFonts w:hAnsi="宋体" w:cs="宋体" w:hint="eastAsia"/>
                <w:b/>
                <w:bCs/>
                <w:szCs w:val="24"/>
              </w:rPr>
              <w:t>投标</w:t>
            </w:r>
            <w:r>
              <w:rPr>
                <w:rFonts w:hAnsi="宋体" w:cs="宋体"/>
                <w:b/>
                <w:bCs/>
                <w:szCs w:val="24"/>
              </w:rPr>
              <w:t>总价</w:t>
            </w:r>
          </w:p>
          <w:p w:rsidR="00407997" w:rsidRDefault="00151636">
            <w:pPr>
              <w:widowControl/>
              <w:spacing w:line="360" w:lineRule="auto"/>
              <w:jc w:val="center"/>
              <w:rPr>
                <w:rFonts w:hAnsi="宋体" w:cs="宋体"/>
                <w:b/>
                <w:bCs/>
                <w:szCs w:val="24"/>
              </w:rPr>
            </w:pPr>
            <w:r>
              <w:rPr>
                <w:rFonts w:hAnsi="宋体" w:cs="宋体" w:hint="eastAsia"/>
                <w:b/>
                <w:bCs/>
                <w:szCs w:val="24"/>
              </w:rPr>
              <w:t>（人民币</w:t>
            </w:r>
            <w:r>
              <w:rPr>
                <w:rFonts w:hAnsi="宋体" w:cs="宋体"/>
                <w:b/>
                <w:bCs/>
                <w:szCs w:val="24"/>
              </w:rPr>
              <w:t>，元</w:t>
            </w:r>
            <w:r>
              <w:rPr>
                <w:rFonts w:hAnsi="宋体" w:cs="宋体" w:hint="eastAsia"/>
                <w:b/>
                <w:bCs/>
                <w:szCs w:val="24"/>
              </w:rPr>
              <w:t>）</w:t>
            </w:r>
          </w:p>
        </w:tc>
        <w:tc>
          <w:tcPr>
            <w:tcW w:w="6184" w:type="dxa"/>
            <w:gridSpan w:val="3"/>
            <w:tcBorders>
              <w:top w:val="single" w:sz="8" w:space="0" w:color="auto"/>
              <w:left w:val="nil"/>
              <w:bottom w:val="single" w:sz="8" w:space="0" w:color="auto"/>
              <w:right w:val="single" w:sz="8" w:space="0" w:color="auto"/>
            </w:tcBorders>
            <w:shd w:val="clear" w:color="auto" w:fill="auto"/>
            <w:vAlign w:val="center"/>
          </w:tcPr>
          <w:p w:rsidR="00407997" w:rsidRDefault="00151636">
            <w:pPr>
              <w:widowControl/>
              <w:spacing w:line="360" w:lineRule="auto"/>
              <w:rPr>
                <w:rFonts w:hAnsi="宋体" w:cs="宋体"/>
                <w:b/>
                <w:bCs/>
                <w:szCs w:val="24"/>
              </w:rPr>
            </w:pPr>
            <w:r>
              <w:rPr>
                <w:rFonts w:hAnsi="宋体" w:cs="宋体" w:hint="eastAsia"/>
                <w:b/>
                <w:bCs/>
                <w:szCs w:val="24"/>
              </w:rPr>
              <w:t>大写</w:t>
            </w:r>
            <w:r>
              <w:rPr>
                <w:rFonts w:hAnsi="宋体" w:cs="宋体"/>
                <w:b/>
                <w:bCs/>
                <w:szCs w:val="24"/>
              </w:rPr>
              <w:t>：</w:t>
            </w:r>
            <w:r>
              <w:rPr>
                <w:rFonts w:hAnsi="宋体" w:cs="宋体" w:hint="eastAsia"/>
                <w:b/>
                <w:bCs/>
                <w:szCs w:val="24"/>
              </w:rPr>
              <w:t xml:space="preserve">                             </w:t>
            </w:r>
          </w:p>
          <w:p w:rsidR="00407997" w:rsidRDefault="00151636">
            <w:pPr>
              <w:widowControl/>
              <w:spacing w:line="360" w:lineRule="auto"/>
              <w:rPr>
                <w:rFonts w:hAnsi="宋体" w:cs="宋体"/>
                <w:b/>
                <w:bCs/>
                <w:szCs w:val="24"/>
              </w:rPr>
            </w:pPr>
            <w:r>
              <w:rPr>
                <w:rFonts w:hAnsi="宋体" w:cs="宋体" w:hint="eastAsia"/>
                <w:b/>
                <w:bCs/>
                <w:szCs w:val="24"/>
              </w:rPr>
              <w:t>小写</w:t>
            </w:r>
            <w:r>
              <w:rPr>
                <w:rFonts w:hAnsi="宋体" w:cs="宋体"/>
                <w:b/>
                <w:bCs/>
                <w:szCs w:val="24"/>
              </w:rPr>
              <w:t>：</w:t>
            </w:r>
          </w:p>
        </w:tc>
      </w:tr>
      <w:tr w:rsidR="00407997">
        <w:trPr>
          <w:trHeight w:val="3226"/>
        </w:trPr>
        <w:tc>
          <w:tcPr>
            <w:tcW w:w="2737" w:type="dxa"/>
            <w:tcBorders>
              <w:top w:val="single" w:sz="8" w:space="0" w:color="000000"/>
              <w:left w:val="single" w:sz="8" w:space="0" w:color="000000"/>
              <w:bottom w:val="single" w:sz="8" w:space="0" w:color="000000"/>
              <w:right w:val="single" w:sz="8" w:space="0" w:color="auto"/>
            </w:tcBorders>
            <w:shd w:val="clear" w:color="auto" w:fill="auto"/>
            <w:noWrap/>
            <w:vAlign w:val="center"/>
          </w:tcPr>
          <w:p w:rsidR="00407997" w:rsidRDefault="00151636">
            <w:pPr>
              <w:widowControl/>
              <w:spacing w:line="360" w:lineRule="auto"/>
              <w:jc w:val="center"/>
              <w:rPr>
                <w:rFonts w:hAnsi="宋体" w:cs="宋体"/>
                <w:b/>
                <w:bCs/>
                <w:szCs w:val="24"/>
              </w:rPr>
            </w:pPr>
            <w:r>
              <w:rPr>
                <w:rFonts w:hAnsi="宋体" w:cs="宋体" w:hint="eastAsia"/>
                <w:b/>
                <w:bCs/>
                <w:szCs w:val="24"/>
              </w:rPr>
              <w:t>其他优惠</w:t>
            </w:r>
            <w:r>
              <w:rPr>
                <w:rFonts w:hAnsi="宋体" w:cs="宋体"/>
                <w:b/>
                <w:bCs/>
                <w:szCs w:val="24"/>
              </w:rPr>
              <w:t>条件</w:t>
            </w:r>
          </w:p>
        </w:tc>
        <w:tc>
          <w:tcPr>
            <w:tcW w:w="6184" w:type="dxa"/>
            <w:gridSpan w:val="3"/>
            <w:tcBorders>
              <w:top w:val="single" w:sz="8" w:space="0" w:color="auto"/>
              <w:left w:val="nil"/>
              <w:bottom w:val="single" w:sz="8" w:space="0" w:color="auto"/>
              <w:right w:val="single" w:sz="8" w:space="0" w:color="auto"/>
            </w:tcBorders>
            <w:shd w:val="clear" w:color="auto" w:fill="auto"/>
            <w:vAlign w:val="center"/>
          </w:tcPr>
          <w:p w:rsidR="00407997" w:rsidRDefault="00407997">
            <w:pPr>
              <w:widowControl/>
              <w:spacing w:line="360" w:lineRule="auto"/>
              <w:rPr>
                <w:rFonts w:hAnsi="宋体" w:cs="宋体"/>
                <w:b/>
                <w:bCs/>
                <w:szCs w:val="24"/>
              </w:rPr>
            </w:pPr>
          </w:p>
        </w:tc>
      </w:tr>
    </w:tbl>
    <w:p w:rsidR="00407997" w:rsidRDefault="00407997">
      <w:pPr>
        <w:spacing w:line="360" w:lineRule="auto"/>
        <w:rPr>
          <w:rFonts w:asciiTheme="majorEastAsia" w:eastAsiaTheme="majorEastAsia" w:hAnsiTheme="majorEastAsia"/>
          <w:sz w:val="28"/>
          <w:szCs w:val="28"/>
        </w:rPr>
      </w:pPr>
    </w:p>
    <w:sectPr w:rsidR="004079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7A0" w:rsidRDefault="00C657A0" w:rsidP="00CB597F">
      <w:r>
        <w:separator/>
      </w:r>
    </w:p>
  </w:endnote>
  <w:endnote w:type="continuationSeparator" w:id="0">
    <w:p w:rsidR="00C657A0" w:rsidRDefault="00C657A0" w:rsidP="00CB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7A0" w:rsidRDefault="00C657A0" w:rsidP="00CB597F">
      <w:r>
        <w:separator/>
      </w:r>
    </w:p>
  </w:footnote>
  <w:footnote w:type="continuationSeparator" w:id="0">
    <w:p w:rsidR="00C657A0" w:rsidRDefault="00C657A0" w:rsidP="00CB5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461C8"/>
    <w:multiLevelType w:val="multilevel"/>
    <w:tmpl w:val="34D461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17D31B5"/>
    <w:multiLevelType w:val="multilevel"/>
    <w:tmpl w:val="617D31B5"/>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7ABC44C8"/>
    <w:multiLevelType w:val="multilevel"/>
    <w:tmpl w:val="7ABC44C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jNGU0ZGQ2NDUwMDIyNTRhYTA5YTJhYjA4YzhmYmEifQ=="/>
  </w:docVars>
  <w:rsids>
    <w:rsidRoot w:val="002B40CC"/>
    <w:rsid w:val="00084775"/>
    <w:rsid w:val="000E566C"/>
    <w:rsid w:val="00137CD1"/>
    <w:rsid w:val="00151636"/>
    <w:rsid w:val="00170EBD"/>
    <w:rsid w:val="00172803"/>
    <w:rsid w:val="0023665E"/>
    <w:rsid w:val="002A7A5F"/>
    <w:rsid w:val="002B40CC"/>
    <w:rsid w:val="003055E7"/>
    <w:rsid w:val="00363EDB"/>
    <w:rsid w:val="00370C80"/>
    <w:rsid w:val="00376EA7"/>
    <w:rsid w:val="00390AC6"/>
    <w:rsid w:val="003C2ABC"/>
    <w:rsid w:val="003C7961"/>
    <w:rsid w:val="00407997"/>
    <w:rsid w:val="00413930"/>
    <w:rsid w:val="00447F76"/>
    <w:rsid w:val="004646ED"/>
    <w:rsid w:val="00467DEB"/>
    <w:rsid w:val="004867DC"/>
    <w:rsid w:val="00501C0C"/>
    <w:rsid w:val="005322FC"/>
    <w:rsid w:val="00545494"/>
    <w:rsid w:val="005D6BBA"/>
    <w:rsid w:val="005E1550"/>
    <w:rsid w:val="005F1E69"/>
    <w:rsid w:val="0063487D"/>
    <w:rsid w:val="006F2903"/>
    <w:rsid w:val="00705EFF"/>
    <w:rsid w:val="00724B09"/>
    <w:rsid w:val="00765B46"/>
    <w:rsid w:val="00783CC8"/>
    <w:rsid w:val="00796420"/>
    <w:rsid w:val="007E1DFF"/>
    <w:rsid w:val="00827ACB"/>
    <w:rsid w:val="00870171"/>
    <w:rsid w:val="008D0BAB"/>
    <w:rsid w:val="00910862"/>
    <w:rsid w:val="009377FD"/>
    <w:rsid w:val="00986C3B"/>
    <w:rsid w:val="00A12676"/>
    <w:rsid w:val="00A933C5"/>
    <w:rsid w:val="00AE4A29"/>
    <w:rsid w:val="00B10B1F"/>
    <w:rsid w:val="00B25086"/>
    <w:rsid w:val="00B35FA6"/>
    <w:rsid w:val="00B527C6"/>
    <w:rsid w:val="00B70B3D"/>
    <w:rsid w:val="00B92A32"/>
    <w:rsid w:val="00B9584D"/>
    <w:rsid w:val="00BD448A"/>
    <w:rsid w:val="00C657A0"/>
    <w:rsid w:val="00C81A25"/>
    <w:rsid w:val="00CB597F"/>
    <w:rsid w:val="00CE13A3"/>
    <w:rsid w:val="00CE5717"/>
    <w:rsid w:val="00D065E1"/>
    <w:rsid w:val="00D52D19"/>
    <w:rsid w:val="00D61FFE"/>
    <w:rsid w:val="00D75E9E"/>
    <w:rsid w:val="00E43457"/>
    <w:rsid w:val="00E651EC"/>
    <w:rsid w:val="00E82163"/>
    <w:rsid w:val="00ED7186"/>
    <w:rsid w:val="00EE17F2"/>
    <w:rsid w:val="00EE7676"/>
    <w:rsid w:val="00EF2375"/>
    <w:rsid w:val="00F24F3F"/>
    <w:rsid w:val="00F450CC"/>
    <w:rsid w:val="00FC537D"/>
    <w:rsid w:val="00FD15EB"/>
    <w:rsid w:val="022C4897"/>
    <w:rsid w:val="05AF76AE"/>
    <w:rsid w:val="0CD540D5"/>
    <w:rsid w:val="0D4E21C4"/>
    <w:rsid w:val="0D714F5D"/>
    <w:rsid w:val="11326803"/>
    <w:rsid w:val="133B7A0B"/>
    <w:rsid w:val="18892E19"/>
    <w:rsid w:val="2048214B"/>
    <w:rsid w:val="23D17476"/>
    <w:rsid w:val="286F2D4C"/>
    <w:rsid w:val="329F47F6"/>
    <w:rsid w:val="36051B9A"/>
    <w:rsid w:val="369A12F2"/>
    <w:rsid w:val="3F4976DB"/>
    <w:rsid w:val="4B9D0613"/>
    <w:rsid w:val="4DA85E08"/>
    <w:rsid w:val="55044953"/>
    <w:rsid w:val="59E74118"/>
    <w:rsid w:val="5E9860A7"/>
    <w:rsid w:val="62FA78F1"/>
    <w:rsid w:val="675E23FB"/>
    <w:rsid w:val="728979A2"/>
    <w:rsid w:val="76663A37"/>
    <w:rsid w:val="789A33E2"/>
    <w:rsid w:val="7B086BAE"/>
    <w:rsid w:val="7C81226C"/>
    <w:rsid w:val="7DD57A1C"/>
    <w:rsid w:val="7FA31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3804D"/>
  <w15:docId w15:val="{62374695-26CA-4DE1-B534-E12DC809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pPr>
      <w:ind w:firstLineChars="200" w:firstLine="420"/>
    </w:pPr>
  </w:style>
  <w:style w:type="character" w:customStyle="1" w:styleId="a4">
    <w:name w:val="批注框文本 字符"/>
    <w:basedOn w:val="a0"/>
    <w:link w:val="a3"/>
    <w:uiPriority w:val="99"/>
    <w:semiHidden/>
    <w:qFormat/>
    <w:rPr>
      <w:rFonts w:ascii="宋体" w:eastAsia="宋体" w:hAnsi="Times New Roman" w:cs="Times New Roman"/>
      <w:sz w:val="18"/>
      <w:szCs w:val="18"/>
    </w:rPr>
  </w:style>
  <w:style w:type="character" w:customStyle="1" w:styleId="a8">
    <w:name w:val="页眉 字符"/>
    <w:basedOn w:val="a0"/>
    <w:link w:val="a7"/>
    <w:uiPriority w:val="99"/>
    <w:rPr>
      <w:rFonts w:ascii="宋体" w:eastAsia="宋体" w:hAnsi="Times New Roman" w:cs="Times New Roman"/>
      <w:sz w:val="18"/>
      <w:szCs w:val="18"/>
    </w:rPr>
  </w:style>
  <w:style w:type="character" w:customStyle="1" w:styleId="a6">
    <w:name w:val="页脚 字符"/>
    <w:basedOn w:val="a0"/>
    <w:link w:val="a5"/>
    <w:uiPriority w:val="99"/>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63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cp:lastModifiedBy>
  <cp:revision>4</cp:revision>
  <cp:lastPrinted>2023-05-08T03:35:00Z</cp:lastPrinted>
  <dcterms:created xsi:type="dcterms:W3CDTF">2023-05-08T03:35:00Z</dcterms:created>
  <dcterms:modified xsi:type="dcterms:W3CDTF">2023-05-08T03:40:00Z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6EBFFD87C1F740D0A8B104040B4F77E6</vt:lpwstr>
  </property>
</Properties>
</file>