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医学考试软件</w:t>
      </w:r>
      <w:r>
        <w:rPr>
          <w:b/>
          <w:sz w:val="28"/>
          <w:szCs w:val="28"/>
        </w:rPr>
        <w:t>需求</w:t>
      </w:r>
    </w:p>
    <w:p>
      <w:pPr>
        <w:jc w:val="center"/>
        <w:rPr>
          <w:rFonts w:hint="eastAsia"/>
          <w:sz w:val="28"/>
          <w:szCs w:val="28"/>
        </w:rPr>
      </w:pP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kern w:val="0"/>
          <w:sz w:val="24"/>
          <w:szCs w:val="24"/>
        </w:rPr>
        <w:t>1.</w:t>
      </w:r>
      <w:r>
        <w:rPr>
          <w:rFonts w:hint="eastAsia" w:ascii="仿宋" w:hAnsi="仿宋" w:eastAsia="仿宋" w:cs="仿宋"/>
          <w:sz w:val="24"/>
          <w:szCs w:val="24"/>
        </w:rPr>
        <w:t>能实现云考试服务，电脑端与移动端相结合的练习、模拟和考试模式；</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2.系统提供的试题不少于200万道，并</w:t>
      </w:r>
      <w:r>
        <w:rPr>
          <w:rFonts w:hint="eastAsia" w:ascii="仿宋" w:hAnsi="仿宋" w:eastAsia="仿宋" w:cs="仿宋"/>
          <w:sz w:val="24"/>
          <w:szCs w:val="24"/>
          <w:lang w:eastAsia="zh-CN"/>
        </w:rPr>
        <w:t>三年内免费</w:t>
      </w:r>
      <w:r>
        <w:rPr>
          <w:rFonts w:hint="eastAsia" w:ascii="仿宋" w:hAnsi="仿宋" w:eastAsia="仿宋" w:cs="仿宋"/>
          <w:sz w:val="24"/>
          <w:szCs w:val="24"/>
        </w:rPr>
        <w:t>定期进行更新</w:t>
      </w:r>
      <w:bookmarkStart w:id="0" w:name="_GoBack"/>
      <w:bookmarkEnd w:id="0"/>
      <w:r>
        <w:rPr>
          <w:rFonts w:hint="eastAsia" w:ascii="仿宋" w:hAnsi="仿宋" w:eastAsia="仿宋" w:cs="仿宋"/>
          <w:sz w:val="24"/>
          <w:szCs w:val="24"/>
        </w:rPr>
        <w:t>或增加试题，试题量每年不少于2万道题。具体包含：三基考试（医、护、技、药）、职称晋升考试、执业医师考试、执业助理医师考试、全科医师和助理全科医师考试、住院医师规培考试、临床护理考试、医院感染管理试题、妇幼专科试题、中医试题库、执业护师考试、专项试题库、自建试题库等；</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3.系统需支持考试考组人员划分，管理员可自主增加分级管理员、自定义角色和进行权限管理模块设置等操作；</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4.系统能满足用户个人自主注册、单个用户新增和批量导入、修改、导出和批量设备解绑等功能，科室设置、职称设置、护理层级、职务、专业设置以及权限分级设置等操作；</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5.</w:t>
      </w:r>
      <w:r>
        <w:rPr>
          <w:rFonts w:hint="eastAsia" w:ascii="宋体" w:hAnsi="宋体" w:cs="宋体"/>
          <w:kern w:val="1"/>
          <w:sz w:val="28"/>
          <w:szCs w:val="28"/>
        </w:rPr>
        <w:t xml:space="preserve"> </w:t>
      </w:r>
      <w:r>
        <w:rPr>
          <w:rFonts w:hint="eastAsia" w:ascii="仿宋" w:hAnsi="仿宋" w:eastAsia="仿宋" w:cs="仿宋"/>
          <w:kern w:val="0"/>
          <w:sz w:val="24"/>
          <w:szCs w:val="24"/>
        </w:rPr>
        <w:t>系统支持批量多份试卷安排设置，支持按照科室、职称、年龄、层级等条件进行筛选参考考生信息，同时也支持选择考组人员等设置进行操作；</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6.系统支持出卷简易、精细，且支持多元化组卷方式，随机出卷法、按知识点出卷法、必考题出卷法，收藏出卷法，可进行模拟测试、正规考试等，也支持随机一套试卷，实现一键转换固定试卷，可对每份试卷进行分类管理和权限设置，设定试卷公开和部分人员查看权限；</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7.能满足在线考试、在线自主练习和导出WORD试卷，主观题可实现线上、线下答题相结合模式，并提供客观题自动打分和主观题匿名辅助评分等功能；</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8.能对考试档案进行多条件查询如：按科室统计、护理层级、学历统计分析和导出，并能对不及格人员可快速进行二次补考，并能进行对考试档案进行阶段分数统计；</w:t>
      </w:r>
    </w:p>
    <w:p>
      <w:pPr>
        <w:widowControl/>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可对考试试卷的作弊设置包括：签到、试卷加密、人脸拍照、选项随机、试题随机、返回答题方式、监控次数、监控时间、控制每题答题时长、控制返回上一题、控制成绩是否可见等设置，并能对考生交卷后，设置签退交卷等设置，具有消息提醒功能，出卷后一键通知考生；正式考试可设置考生自主重考；</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10.试题库可自主化批量导入、关键词查询、修改和删除并对自建试题实行开放权限（部分开放、全员可见）等设置，并可指定自建试题的关闭试题开放时间等设置，实现自主化管理；</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11.对考试中的试卷可实现在手机或电脑上进行考试情况监控，实时了解考试进展状况，显示学员考试情况如作弊次数、作答时长以及整套试卷考试情况进度等情况；考试过程中可新增考试人员，设置考生请假、重考和强制交卷；</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12.支持学员在移动端考试、练习、在线查询分数、错题以及管理员部分功能可在手机端进行人员管理、签到管理、理论考核监控等操作；</w:t>
      </w:r>
    </w:p>
    <w:p>
      <w:pPr>
        <w:spacing w:line="360" w:lineRule="auto"/>
        <w:ind w:firstLine="480" w:firstLineChars="2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13.系统功能模块可设置匿名考试，支持管理员设置匿名字段，姓名、科室、手机号等内容，考生手机端一键扫码参加考试；</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14.系统考试安排支持考前预约，并对考场容纳考生人数进行限制管理，在考试过程也支持对预约考生人员进行调整考场场次的操作等设置；</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15.系统支持对试卷进行一套或多套试卷同时设置的考试参与人员以及考试时间段等内容，并对试卷进行分类调整等相关操作；</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16.支持对个人考试情况进行汇总统计分析，如按分数段、姓名、职称、科室、时间段、考试分类、层级等条件进行查询。</w:t>
      </w:r>
    </w:p>
    <w:p>
      <w:pPr>
        <w:spacing w:line="4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17.操作人员可对公共查询的试题进行收藏，收藏的试题同时也可以转为自建试题，同时可以发布练习方案，管理员可以监测练习学员以及考生练习情况。</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18.系统除了满足日常考试考核要求外，实现支持日常问卷调查功能模块，并支持各科室的实名和匿名的问卷调查统计工作。</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19.系统中提供的问卷调查功能支持在线编辑、设计以及问卷调查过程中的数据实时查看和导出，手机端一键扫码填写问卷。</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 xml:space="preserve">                                                      医务科</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                                                      2023.7.4</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mZTU1MDRmZjA1MTRmMzgwODg0NGVhZTEyY2U0OTMifQ=="/>
  </w:docVars>
  <w:rsids>
    <w:rsidRoot w:val="54280117"/>
    <w:rsid w:val="002B7D0B"/>
    <w:rsid w:val="00384862"/>
    <w:rsid w:val="003D6B59"/>
    <w:rsid w:val="004A5397"/>
    <w:rsid w:val="004B786F"/>
    <w:rsid w:val="005B7B2E"/>
    <w:rsid w:val="007A14C5"/>
    <w:rsid w:val="009008B9"/>
    <w:rsid w:val="009F4304"/>
    <w:rsid w:val="00A734D8"/>
    <w:rsid w:val="00BE1AE2"/>
    <w:rsid w:val="00E929E0"/>
    <w:rsid w:val="00EE64DC"/>
    <w:rsid w:val="00FA16C7"/>
    <w:rsid w:val="3D7F4B17"/>
    <w:rsid w:val="54280117"/>
    <w:rsid w:val="56C26A8A"/>
    <w:rsid w:val="61D8730D"/>
    <w:rsid w:val="64572A01"/>
    <w:rsid w:val="706769C6"/>
    <w:rsid w:val="7AB20E76"/>
    <w:rsid w:val="7AFF4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1421</Words>
  <Characters>1462</Characters>
  <Lines>11</Lines>
  <Paragraphs>3</Paragraphs>
  <TotalTime>69</TotalTime>
  <ScaleCrop>false</ScaleCrop>
  <LinksUpToDate>false</LinksUpToDate>
  <CharactersWithSpaces>1571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2021-09-10T03:12:00Z</dcterms:created>
  <dc:creator>有点儿意思i</dc:creator>
  <cp:lastModifiedBy>兜兜里有糖</cp:lastModifiedBy>
  <dcterms:modified xsi:type="dcterms:W3CDTF">2023-07-06T00:53:16Z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4D3769D8FA654B4D89C8C00FDC473C06</vt:lpwstr>
  </property>
</Properties>
</file>