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E5F" w:rsidRPr="00143D36" w:rsidRDefault="009B7B1F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143D36">
        <w:rPr>
          <w:rFonts w:ascii="仿宋" w:eastAsia="仿宋" w:hAnsi="仿宋" w:hint="eastAsia"/>
          <w:b/>
          <w:sz w:val="32"/>
          <w:szCs w:val="32"/>
        </w:rPr>
        <w:t>南通市第二人民医院电缆线采购项目询价文件</w:t>
      </w:r>
    </w:p>
    <w:p w:rsidR="00A80E5F" w:rsidRPr="00143D36" w:rsidRDefault="009B7B1F">
      <w:pPr>
        <w:spacing w:line="360" w:lineRule="auto"/>
        <w:rPr>
          <w:rFonts w:ascii="仿宋" w:eastAsia="仿宋" w:hAnsi="仿宋"/>
          <w:sz w:val="24"/>
          <w:szCs w:val="24"/>
        </w:rPr>
      </w:pPr>
      <w:r w:rsidRPr="00143D36">
        <w:rPr>
          <w:rFonts w:ascii="仿宋" w:eastAsia="仿宋" w:hAnsi="仿宋" w:hint="eastAsia"/>
          <w:sz w:val="24"/>
          <w:szCs w:val="24"/>
        </w:rPr>
        <w:t>一、</w:t>
      </w:r>
      <w:r w:rsidRPr="00143D36">
        <w:rPr>
          <w:rFonts w:ascii="仿宋" w:eastAsia="仿宋" w:hAnsi="仿宋" w:hint="eastAsia"/>
          <w:sz w:val="24"/>
          <w:szCs w:val="24"/>
        </w:rPr>
        <w:tab/>
        <w:t>项目及需求：</w:t>
      </w:r>
    </w:p>
    <w:p w:rsidR="00A80E5F" w:rsidRPr="00143D36" w:rsidRDefault="009B7B1F">
      <w:pPr>
        <w:spacing w:line="360" w:lineRule="auto"/>
        <w:rPr>
          <w:rFonts w:ascii="仿宋" w:eastAsia="仿宋" w:hAnsi="仿宋"/>
          <w:sz w:val="24"/>
          <w:szCs w:val="24"/>
        </w:rPr>
      </w:pPr>
      <w:r w:rsidRPr="00143D36">
        <w:rPr>
          <w:rFonts w:ascii="仿宋" w:eastAsia="仿宋" w:hAnsi="仿宋" w:hint="eastAsia"/>
          <w:sz w:val="24"/>
          <w:szCs w:val="24"/>
        </w:rPr>
        <w:t>（一）项目名称：南通市第二人民医院电缆线采购项目</w:t>
      </w:r>
    </w:p>
    <w:p w:rsidR="00A80E5F" w:rsidRPr="00143D36" w:rsidRDefault="009B7B1F">
      <w:pPr>
        <w:spacing w:line="360" w:lineRule="auto"/>
        <w:rPr>
          <w:rFonts w:ascii="仿宋" w:eastAsia="仿宋" w:hAnsi="仿宋"/>
          <w:sz w:val="24"/>
          <w:szCs w:val="24"/>
        </w:rPr>
      </w:pPr>
      <w:r w:rsidRPr="00143D36">
        <w:rPr>
          <w:rFonts w:ascii="仿宋" w:eastAsia="仿宋" w:hAnsi="仿宋" w:hint="eastAsia"/>
          <w:sz w:val="24"/>
          <w:szCs w:val="24"/>
        </w:rPr>
        <w:t>（二）项目预算：</w:t>
      </w:r>
      <w:r w:rsidRPr="00143D36">
        <w:rPr>
          <w:rFonts w:ascii="仿宋" w:eastAsia="仿宋" w:hAnsi="仿宋"/>
          <w:sz w:val="24"/>
          <w:szCs w:val="24"/>
        </w:rPr>
        <w:t>110000.00</w:t>
      </w:r>
      <w:r w:rsidRPr="00143D36">
        <w:rPr>
          <w:rFonts w:ascii="仿宋" w:eastAsia="仿宋" w:hAnsi="仿宋" w:hint="eastAsia"/>
          <w:sz w:val="24"/>
          <w:szCs w:val="24"/>
        </w:rPr>
        <w:t>元（超过预算为无效报价）</w:t>
      </w:r>
    </w:p>
    <w:p w:rsidR="00A80E5F" w:rsidRPr="00143D36" w:rsidRDefault="009B7B1F">
      <w:pPr>
        <w:spacing w:line="360" w:lineRule="auto"/>
        <w:rPr>
          <w:rFonts w:ascii="仿宋" w:eastAsia="仿宋" w:hAnsi="仿宋"/>
          <w:sz w:val="24"/>
          <w:szCs w:val="24"/>
        </w:rPr>
      </w:pPr>
      <w:r w:rsidRPr="00143D36">
        <w:rPr>
          <w:rFonts w:ascii="仿宋" w:eastAsia="仿宋" w:hAnsi="仿宋" w:hint="eastAsia"/>
          <w:sz w:val="24"/>
          <w:szCs w:val="24"/>
        </w:rPr>
        <w:t>（三）交付期：合同签订后一周内完成交付</w:t>
      </w:r>
    </w:p>
    <w:p w:rsidR="00A80E5F" w:rsidRPr="00143D36" w:rsidRDefault="009B7B1F">
      <w:pPr>
        <w:spacing w:line="360" w:lineRule="auto"/>
        <w:rPr>
          <w:rFonts w:ascii="仿宋" w:eastAsia="仿宋" w:hAnsi="仿宋"/>
          <w:sz w:val="24"/>
          <w:szCs w:val="24"/>
        </w:rPr>
      </w:pPr>
      <w:r w:rsidRPr="00143D36">
        <w:rPr>
          <w:rFonts w:ascii="仿宋" w:eastAsia="仿宋" w:hAnsi="仿宋" w:hint="eastAsia"/>
          <w:sz w:val="24"/>
          <w:szCs w:val="24"/>
        </w:rPr>
        <w:t>（四）报价含</w:t>
      </w:r>
      <w:r w:rsidRPr="00143D36">
        <w:rPr>
          <w:rFonts w:ascii="仿宋" w:eastAsia="仿宋" w:hAnsi="仿宋"/>
          <w:sz w:val="24"/>
          <w:szCs w:val="24"/>
        </w:rPr>
        <w:t>材料</w:t>
      </w:r>
      <w:r w:rsidRPr="00143D36">
        <w:rPr>
          <w:rFonts w:ascii="仿宋" w:eastAsia="仿宋" w:hAnsi="仿宋" w:hint="eastAsia"/>
          <w:sz w:val="24"/>
          <w:szCs w:val="24"/>
        </w:rPr>
        <w:t>费</w:t>
      </w:r>
      <w:r w:rsidRPr="00143D36">
        <w:rPr>
          <w:rFonts w:ascii="仿宋" w:eastAsia="仿宋" w:hAnsi="仿宋"/>
          <w:sz w:val="24"/>
          <w:szCs w:val="24"/>
        </w:rPr>
        <w:t>、</w:t>
      </w:r>
      <w:r w:rsidRPr="00143D36">
        <w:rPr>
          <w:rFonts w:ascii="仿宋" w:eastAsia="仿宋" w:hAnsi="仿宋" w:hint="eastAsia"/>
          <w:sz w:val="24"/>
          <w:szCs w:val="24"/>
        </w:rPr>
        <w:t>税费、上卸货物运费等</w:t>
      </w:r>
      <w:r w:rsidRPr="00143D36">
        <w:rPr>
          <w:rFonts w:ascii="仿宋" w:eastAsia="仿宋" w:hAnsi="仿宋"/>
          <w:sz w:val="24"/>
          <w:szCs w:val="24"/>
        </w:rPr>
        <w:t>涉及到的</w:t>
      </w:r>
      <w:r w:rsidRPr="00143D36">
        <w:rPr>
          <w:rFonts w:ascii="仿宋" w:eastAsia="仿宋" w:hAnsi="仿宋" w:hint="eastAsia"/>
          <w:sz w:val="24"/>
          <w:szCs w:val="24"/>
        </w:rPr>
        <w:t>一切费用。</w:t>
      </w:r>
    </w:p>
    <w:p w:rsidR="00A80E5F" w:rsidRPr="00143D36" w:rsidRDefault="00592A8F">
      <w:pPr>
        <w:spacing w:line="360" w:lineRule="auto"/>
        <w:rPr>
          <w:rFonts w:ascii="仿宋" w:eastAsia="仿宋" w:hAnsi="仿宋"/>
          <w:sz w:val="24"/>
          <w:szCs w:val="24"/>
        </w:rPr>
      </w:pPr>
      <w:r w:rsidRPr="00143D36">
        <w:rPr>
          <w:rFonts w:ascii="仿宋" w:eastAsia="仿宋" w:hAnsi="仿宋" w:hint="eastAsia"/>
          <w:sz w:val="24"/>
          <w:szCs w:val="24"/>
        </w:rPr>
        <w:t>（五）交货地点：院方指定</w:t>
      </w:r>
      <w:r w:rsidR="009B7B1F" w:rsidRPr="00143D36">
        <w:rPr>
          <w:rFonts w:ascii="仿宋" w:eastAsia="仿宋" w:hAnsi="仿宋" w:hint="eastAsia"/>
          <w:sz w:val="24"/>
          <w:szCs w:val="24"/>
        </w:rPr>
        <w:t>地点。</w:t>
      </w:r>
    </w:p>
    <w:p w:rsidR="00A80E5F" w:rsidRPr="00143D36" w:rsidRDefault="009B7B1F">
      <w:pPr>
        <w:spacing w:line="360" w:lineRule="auto"/>
        <w:rPr>
          <w:rFonts w:ascii="仿宋" w:eastAsia="仿宋" w:hAnsi="仿宋"/>
          <w:sz w:val="24"/>
          <w:szCs w:val="24"/>
        </w:rPr>
      </w:pPr>
      <w:r w:rsidRPr="00143D36">
        <w:rPr>
          <w:rFonts w:ascii="仿宋" w:eastAsia="仿宋" w:hAnsi="仿宋" w:hint="eastAsia"/>
          <w:sz w:val="24"/>
          <w:szCs w:val="24"/>
        </w:rPr>
        <w:t>（六）项目要求：</w:t>
      </w:r>
    </w:p>
    <w:p w:rsidR="00A80E5F" w:rsidRPr="00143D36" w:rsidRDefault="009B7B1F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143D36">
        <w:rPr>
          <w:rFonts w:ascii="仿宋" w:eastAsia="仿宋" w:hAnsi="仿宋" w:hint="eastAsia"/>
          <w:b/>
          <w:sz w:val="24"/>
          <w:szCs w:val="24"/>
        </w:rPr>
        <w:t>2、</w:t>
      </w:r>
      <w:r w:rsidRPr="00143D36">
        <w:rPr>
          <w:rFonts w:ascii="仿宋" w:eastAsia="仿宋" w:hAnsi="仿宋"/>
          <w:b/>
          <w:sz w:val="24"/>
          <w:szCs w:val="24"/>
        </w:rPr>
        <w:t>要求（</w:t>
      </w:r>
      <w:r w:rsidRPr="00143D36">
        <w:rPr>
          <w:rFonts w:ascii="仿宋" w:eastAsia="仿宋" w:hAnsi="仿宋" w:hint="eastAsia"/>
          <w:b/>
          <w:sz w:val="24"/>
          <w:szCs w:val="24"/>
        </w:rPr>
        <w:t>包含</w:t>
      </w:r>
      <w:r w:rsidRPr="00143D36">
        <w:rPr>
          <w:rFonts w:ascii="仿宋" w:eastAsia="仿宋" w:hAnsi="仿宋"/>
          <w:b/>
          <w:sz w:val="24"/>
          <w:szCs w:val="24"/>
        </w:rPr>
        <w:t>但不限于以下要求）</w:t>
      </w:r>
      <w:r w:rsidRPr="00143D36">
        <w:rPr>
          <w:rFonts w:ascii="仿宋" w:eastAsia="仿宋" w:hAnsi="仿宋" w:hint="eastAsia"/>
          <w:b/>
          <w:sz w:val="24"/>
          <w:szCs w:val="24"/>
        </w:rPr>
        <w:t>:</w:t>
      </w:r>
    </w:p>
    <w:p w:rsidR="00A80E5F" w:rsidRPr="00143D36" w:rsidRDefault="009B7B1F">
      <w:pPr>
        <w:spacing w:line="360" w:lineRule="auto"/>
        <w:rPr>
          <w:rFonts w:ascii="仿宋" w:eastAsia="仿宋" w:hAnsi="仿宋"/>
          <w:sz w:val="24"/>
          <w:szCs w:val="24"/>
        </w:rPr>
      </w:pPr>
      <w:r w:rsidRPr="00143D36">
        <w:rPr>
          <w:rFonts w:ascii="仿宋" w:eastAsia="仿宋" w:hAnsi="仿宋"/>
          <w:sz w:val="24"/>
          <w:szCs w:val="24"/>
        </w:rPr>
        <w:t>2.1</w:t>
      </w:r>
      <w:r w:rsidRPr="00143D36">
        <w:rPr>
          <w:rFonts w:ascii="仿宋" w:eastAsia="仿宋" w:hAnsi="仿宋" w:hint="eastAsia"/>
          <w:sz w:val="24"/>
          <w:szCs w:val="24"/>
        </w:rPr>
        <w:t>产品符合国家</w:t>
      </w:r>
      <w:r w:rsidRPr="00143D36">
        <w:rPr>
          <w:rFonts w:ascii="仿宋" w:eastAsia="仿宋" w:hAnsi="仿宋"/>
          <w:sz w:val="24"/>
          <w:szCs w:val="24"/>
        </w:rPr>
        <w:t>标准</w:t>
      </w:r>
    </w:p>
    <w:p w:rsidR="00A80E5F" w:rsidRPr="00143D36" w:rsidRDefault="009B7B1F">
      <w:pPr>
        <w:spacing w:line="360" w:lineRule="auto"/>
        <w:rPr>
          <w:rFonts w:ascii="仿宋" w:eastAsia="仿宋" w:hAnsi="仿宋"/>
          <w:sz w:val="24"/>
          <w:szCs w:val="24"/>
        </w:rPr>
      </w:pPr>
      <w:r w:rsidRPr="00143D36">
        <w:rPr>
          <w:rFonts w:ascii="仿宋" w:eastAsia="仿宋" w:hAnsi="仿宋" w:hint="eastAsia"/>
          <w:sz w:val="24"/>
          <w:szCs w:val="24"/>
        </w:rPr>
        <w:t>2.2提供</w:t>
      </w:r>
      <w:r w:rsidRPr="00143D36">
        <w:rPr>
          <w:rFonts w:ascii="仿宋" w:eastAsia="仿宋" w:hAnsi="仿宋"/>
          <w:sz w:val="24"/>
          <w:szCs w:val="24"/>
        </w:rPr>
        <w:t>产品检测报告、合格证</w:t>
      </w:r>
    </w:p>
    <w:p w:rsidR="00A80E5F" w:rsidRPr="00143D36" w:rsidRDefault="009B7B1F">
      <w:pPr>
        <w:spacing w:line="360" w:lineRule="auto"/>
        <w:rPr>
          <w:rFonts w:ascii="仿宋" w:eastAsia="仿宋" w:hAnsi="仿宋"/>
          <w:sz w:val="24"/>
          <w:szCs w:val="24"/>
        </w:rPr>
      </w:pPr>
      <w:r w:rsidRPr="00143D36">
        <w:rPr>
          <w:rFonts w:ascii="仿宋" w:eastAsia="仿宋" w:hAnsi="仿宋" w:hint="eastAsia"/>
          <w:sz w:val="24"/>
          <w:szCs w:val="24"/>
        </w:rPr>
        <w:t>2.3</w:t>
      </w:r>
      <w:r w:rsidRPr="00143D36">
        <w:rPr>
          <w:rFonts w:ascii="仿宋" w:eastAsia="仿宋" w:hAnsi="仿宋"/>
          <w:sz w:val="24"/>
          <w:szCs w:val="24"/>
        </w:rPr>
        <w:t>建议电缆</w:t>
      </w:r>
      <w:r w:rsidRPr="00143D36">
        <w:rPr>
          <w:rFonts w:ascii="仿宋" w:eastAsia="仿宋" w:hAnsi="仿宋" w:hint="eastAsia"/>
          <w:sz w:val="24"/>
          <w:szCs w:val="24"/>
        </w:rPr>
        <w:t>的品牌为江南五彩电缆、中大元通电缆、远东电缆</w:t>
      </w:r>
      <w:r w:rsidRPr="00143D36">
        <w:rPr>
          <w:rFonts w:ascii="仿宋" w:eastAsia="仿宋" w:hAnsi="仿宋"/>
          <w:sz w:val="24"/>
          <w:szCs w:val="24"/>
        </w:rPr>
        <w:t>，不接受其他品牌</w:t>
      </w:r>
    </w:p>
    <w:p w:rsidR="00A80E5F" w:rsidRPr="00143D36" w:rsidRDefault="009B7B1F">
      <w:pPr>
        <w:pStyle w:val="a9"/>
        <w:widowControl/>
        <w:spacing w:line="360" w:lineRule="auto"/>
        <w:jc w:val="both"/>
        <w:rPr>
          <w:rFonts w:ascii="仿宋" w:eastAsia="仿宋" w:hAnsi="仿宋" w:cstheme="minorBidi"/>
          <w:b/>
        </w:rPr>
      </w:pPr>
      <w:r w:rsidRPr="00143D36">
        <w:rPr>
          <w:rFonts w:ascii="仿宋" w:eastAsia="仿宋" w:hAnsi="仿宋" w:cstheme="minorBidi" w:hint="eastAsia"/>
          <w:b/>
        </w:rPr>
        <w:t>3.电缆规格明细表</w:t>
      </w:r>
      <w:r w:rsidRPr="00143D36">
        <w:rPr>
          <w:rFonts w:ascii="仿宋" w:eastAsia="仿宋" w:hAnsi="仿宋" w:cstheme="minorBidi"/>
          <w:b/>
        </w:rPr>
        <w:t>：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704"/>
        <w:gridCol w:w="2977"/>
        <w:gridCol w:w="1701"/>
        <w:gridCol w:w="1276"/>
        <w:gridCol w:w="2409"/>
      </w:tblGrid>
      <w:tr w:rsidR="00143D36" w:rsidRPr="00143D36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3D36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D532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3D36">
              <w:rPr>
                <w:rFonts w:ascii="宋体" w:eastAsia="宋体" w:hAnsi="宋体" w:cs="宋体" w:hint="eastAsia"/>
                <w:sz w:val="24"/>
                <w:szCs w:val="24"/>
              </w:rPr>
              <w:t>电缆</w:t>
            </w:r>
            <w:r w:rsidR="009B7B1F" w:rsidRPr="00143D36">
              <w:rPr>
                <w:rFonts w:ascii="宋体" w:eastAsia="宋体" w:hAnsi="宋体" w:cs="宋体" w:hint="eastAsia"/>
                <w:sz w:val="24"/>
                <w:szCs w:val="24"/>
              </w:rPr>
              <w:t>规格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3D36"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3D36"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3D36">
              <w:rPr>
                <w:rFonts w:ascii="宋体" w:eastAsia="宋体" w:hAnsi="宋体" w:cs="宋体" w:hint="eastAsia"/>
                <w:sz w:val="24"/>
                <w:szCs w:val="24"/>
              </w:rPr>
              <w:t>品牌</w:t>
            </w:r>
          </w:p>
        </w:tc>
      </w:tr>
      <w:tr w:rsidR="00143D36" w:rsidRPr="00143D3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WDZN-YJY 3*2.5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A80E5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43D36" w:rsidRPr="00143D3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WDZN-YJY 5*6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A80E5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43D36" w:rsidRPr="00143D3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NG-A 5*6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A80E5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43D36" w:rsidRPr="00143D3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NG-A 5*10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A80E5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43D36" w:rsidRPr="00143D3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WDZN-KYJY 8*2.5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143D36" w:rsidRPr="00143D3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WDZN -YJY 2*4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143D36" w:rsidRPr="00143D3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WDZN-RYSP 24*2.5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143D36" w:rsidRPr="00143D3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WDZ-YJY 4*50+1*25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143D36" w:rsidRPr="00143D3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WDZ-YJY 4*35+1*16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143D36" w:rsidRPr="00143D3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WDZ-YJY 5*25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A80E5F" w:rsidRPr="00143D3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WDZ-YJY 5*10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>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5F" w:rsidRPr="00143D36" w:rsidRDefault="009B7B1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143D36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</w:tbl>
    <w:p w:rsidR="00A80E5F" w:rsidRPr="00143D36" w:rsidRDefault="00A80E5F">
      <w:pPr>
        <w:pStyle w:val="a9"/>
        <w:widowControl/>
        <w:spacing w:line="360" w:lineRule="auto"/>
        <w:rPr>
          <w:rFonts w:ascii="仿宋" w:eastAsia="仿宋" w:hAnsi="仿宋" w:cstheme="minorBidi"/>
        </w:rPr>
      </w:pPr>
    </w:p>
    <w:p w:rsidR="00A80E5F" w:rsidRPr="00143D36" w:rsidRDefault="009B7B1F">
      <w:pPr>
        <w:pStyle w:val="a9"/>
        <w:widowControl/>
        <w:spacing w:line="360" w:lineRule="auto"/>
        <w:rPr>
          <w:rFonts w:ascii="仿宋" w:eastAsia="仿宋" w:hAnsi="仿宋" w:cstheme="minorBidi"/>
          <w:b/>
        </w:rPr>
      </w:pPr>
      <w:r w:rsidRPr="00143D36">
        <w:rPr>
          <w:rFonts w:ascii="仿宋" w:eastAsia="仿宋" w:hAnsi="仿宋" w:cstheme="minorBidi" w:hint="eastAsia"/>
          <w:b/>
        </w:rPr>
        <w:t>二、</w:t>
      </w:r>
      <w:r w:rsidRPr="00143D36">
        <w:rPr>
          <w:rFonts w:ascii="仿宋" w:eastAsia="仿宋" w:hAnsi="仿宋" w:cstheme="minorBidi"/>
          <w:b/>
        </w:rPr>
        <w:t>评标方法</w:t>
      </w:r>
    </w:p>
    <w:p w:rsidR="00A80E5F" w:rsidRPr="00143D36" w:rsidRDefault="009B7B1F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3D36">
        <w:rPr>
          <w:rFonts w:ascii="仿宋" w:eastAsia="仿宋" w:hAnsi="仿宋" w:hint="eastAsia"/>
          <w:sz w:val="24"/>
          <w:szCs w:val="24"/>
        </w:rPr>
        <w:lastRenderedPageBreak/>
        <w:t>本次采购为最低价中标法。本项目</w:t>
      </w:r>
      <w:r w:rsidRPr="00143D36">
        <w:rPr>
          <w:rFonts w:ascii="仿宋" w:eastAsia="仿宋" w:hAnsi="仿宋"/>
          <w:sz w:val="24"/>
          <w:szCs w:val="24"/>
        </w:rPr>
        <w:t>不接受</w:t>
      </w:r>
      <w:r w:rsidRPr="00143D36">
        <w:rPr>
          <w:rFonts w:ascii="仿宋" w:eastAsia="仿宋" w:hAnsi="仿宋" w:hint="eastAsia"/>
          <w:sz w:val="24"/>
          <w:szCs w:val="24"/>
        </w:rPr>
        <w:t>备选方案</w:t>
      </w:r>
      <w:r w:rsidRPr="00143D36">
        <w:rPr>
          <w:rFonts w:ascii="仿宋" w:eastAsia="仿宋" w:hAnsi="仿宋"/>
          <w:sz w:val="24"/>
          <w:szCs w:val="24"/>
        </w:rPr>
        <w:t>或有选择</w:t>
      </w:r>
      <w:r w:rsidRPr="00143D36">
        <w:rPr>
          <w:rFonts w:ascii="仿宋" w:eastAsia="仿宋" w:hAnsi="仿宋" w:hint="eastAsia"/>
          <w:sz w:val="24"/>
          <w:szCs w:val="24"/>
        </w:rPr>
        <w:t>的报价，只允许</w:t>
      </w:r>
      <w:r w:rsidRPr="00143D36">
        <w:rPr>
          <w:rFonts w:ascii="仿宋" w:eastAsia="仿宋" w:hAnsi="仿宋"/>
          <w:sz w:val="24"/>
          <w:szCs w:val="24"/>
        </w:rPr>
        <w:t>一个报价</w:t>
      </w:r>
      <w:r w:rsidRPr="00143D36">
        <w:rPr>
          <w:rFonts w:ascii="仿宋" w:eastAsia="仿宋" w:hAnsi="仿宋" w:hint="eastAsia"/>
          <w:sz w:val="24"/>
          <w:szCs w:val="24"/>
        </w:rPr>
        <w:t>。评标小组由院内招标小组成员组成。如投标不足三家时，可变更采购方式。</w:t>
      </w:r>
    </w:p>
    <w:p w:rsidR="00A80E5F" w:rsidRPr="00143D36" w:rsidRDefault="009B7B1F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143D36">
        <w:rPr>
          <w:rFonts w:ascii="仿宋" w:eastAsia="仿宋" w:hAnsi="仿宋" w:hint="eastAsia"/>
          <w:b/>
          <w:sz w:val="24"/>
          <w:szCs w:val="24"/>
        </w:rPr>
        <w:t>三、付款方式</w:t>
      </w:r>
    </w:p>
    <w:p w:rsidR="00A80E5F" w:rsidRPr="00143D36" w:rsidRDefault="009B7B1F">
      <w:pPr>
        <w:spacing w:line="360" w:lineRule="auto"/>
        <w:ind w:firstLineChars="200" w:firstLine="480"/>
        <w:rPr>
          <w:rFonts w:eastAsia="宋体" w:cs="Times New Roman"/>
          <w:sz w:val="30"/>
          <w:szCs w:val="30"/>
        </w:rPr>
      </w:pPr>
      <w:r w:rsidRPr="00143D36">
        <w:rPr>
          <w:rFonts w:ascii="仿宋" w:eastAsia="仿宋" w:hAnsi="仿宋" w:hint="eastAsia"/>
          <w:sz w:val="24"/>
          <w:szCs w:val="24"/>
        </w:rPr>
        <w:t>电缆经</w:t>
      </w:r>
      <w:r w:rsidRPr="00143D36">
        <w:rPr>
          <w:rFonts w:ascii="仿宋" w:eastAsia="仿宋" w:hAnsi="仿宋"/>
          <w:sz w:val="24"/>
          <w:szCs w:val="24"/>
        </w:rPr>
        <w:t>验收合格后</w:t>
      </w:r>
      <w:r w:rsidRPr="00143D36">
        <w:rPr>
          <w:rFonts w:ascii="仿宋" w:eastAsia="仿宋" w:hAnsi="仿宋" w:hint="eastAsia"/>
          <w:sz w:val="24"/>
          <w:szCs w:val="24"/>
        </w:rPr>
        <w:t>，</w:t>
      </w:r>
      <w:r w:rsidRPr="00143D36">
        <w:rPr>
          <w:rFonts w:ascii="仿宋" w:eastAsia="仿宋" w:hAnsi="仿宋"/>
          <w:sz w:val="24"/>
          <w:szCs w:val="24"/>
        </w:rPr>
        <w:t>中标人</w:t>
      </w:r>
      <w:r w:rsidRPr="00143D36">
        <w:rPr>
          <w:rFonts w:ascii="仿宋" w:eastAsia="仿宋" w:hAnsi="仿宋" w:hint="eastAsia"/>
          <w:sz w:val="24"/>
          <w:szCs w:val="24"/>
        </w:rPr>
        <w:t>开具</w:t>
      </w:r>
      <w:r w:rsidRPr="00143D36">
        <w:rPr>
          <w:rFonts w:ascii="仿宋" w:eastAsia="仿宋" w:hAnsi="仿宋"/>
          <w:sz w:val="24"/>
          <w:szCs w:val="24"/>
        </w:rPr>
        <w:t>合规发票</w:t>
      </w:r>
      <w:r w:rsidRPr="00143D36">
        <w:rPr>
          <w:rFonts w:ascii="仿宋" w:eastAsia="仿宋" w:hAnsi="仿宋" w:hint="eastAsia"/>
          <w:sz w:val="24"/>
          <w:szCs w:val="24"/>
        </w:rPr>
        <w:t>，采购人根据院方付款流程审批结束后支付全部</w:t>
      </w:r>
      <w:r w:rsidRPr="00143D36">
        <w:rPr>
          <w:rFonts w:ascii="仿宋" w:eastAsia="仿宋" w:hAnsi="仿宋"/>
          <w:sz w:val="24"/>
          <w:szCs w:val="24"/>
        </w:rPr>
        <w:t>货款</w:t>
      </w:r>
      <w:r w:rsidRPr="00143D36">
        <w:rPr>
          <w:rFonts w:ascii="仿宋" w:eastAsia="仿宋" w:hAnsi="仿宋" w:hint="eastAsia"/>
          <w:sz w:val="24"/>
          <w:szCs w:val="24"/>
        </w:rPr>
        <w:t>。付款</w:t>
      </w:r>
      <w:r w:rsidRPr="00143D36">
        <w:rPr>
          <w:rFonts w:ascii="仿宋" w:eastAsia="仿宋" w:hAnsi="仿宋"/>
          <w:sz w:val="24"/>
          <w:szCs w:val="24"/>
        </w:rPr>
        <w:t>方式为</w:t>
      </w:r>
      <w:r w:rsidRPr="00143D36">
        <w:rPr>
          <w:rFonts w:ascii="仿宋" w:eastAsia="仿宋" w:hAnsi="仿宋" w:hint="eastAsia"/>
          <w:sz w:val="24"/>
          <w:szCs w:val="24"/>
        </w:rPr>
        <w:t>转账</w:t>
      </w:r>
      <w:r w:rsidRPr="00143D36">
        <w:rPr>
          <w:rFonts w:ascii="仿宋" w:eastAsia="仿宋" w:hAnsi="仿宋"/>
          <w:sz w:val="24"/>
          <w:szCs w:val="24"/>
        </w:rPr>
        <w:t>支付。</w:t>
      </w:r>
    </w:p>
    <w:p w:rsidR="00A80E5F" w:rsidRPr="00143D36" w:rsidRDefault="009B7B1F">
      <w:pPr>
        <w:spacing w:line="360" w:lineRule="auto"/>
        <w:rPr>
          <w:rFonts w:ascii="仿宋" w:eastAsia="仿宋" w:hAnsi="仿宋"/>
          <w:sz w:val="24"/>
          <w:szCs w:val="24"/>
        </w:rPr>
      </w:pPr>
      <w:r w:rsidRPr="00143D36">
        <w:rPr>
          <w:rFonts w:ascii="仿宋" w:eastAsia="仿宋" w:hAnsi="仿宋" w:hint="eastAsia"/>
          <w:sz w:val="24"/>
          <w:szCs w:val="24"/>
        </w:rPr>
        <w:t>四、</w:t>
      </w:r>
      <w:r w:rsidRPr="00143D36">
        <w:rPr>
          <w:rFonts w:ascii="仿宋" w:eastAsia="仿宋" w:hAnsi="仿宋"/>
          <w:sz w:val="24"/>
          <w:szCs w:val="24"/>
        </w:rPr>
        <w:t>投标材料要求（</w:t>
      </w:r>
      <w:r w:rsidRPr="00143D36">
        <w:rPr>
          <w:rFonts w:ascii="仿宋" w:eastAsia="仿宋" w:hAnsi="仿宋" w:hint="eastAsia"/>
          <w:sz w:val="24"/>
          <w:szCs w:val="24"/>
        </w:rPr>
        <w:t>下列</w:t>
      </w:r>
      <w:r w:rsidRPr="00143D36">
        <w:rPr>
          <w:rFonts w:ascii="仿宋" w:eastAsia="仿宋" w:hAnsi="仿宋"/>
          <w:sz w:val="24"/>
          <w:szCs w:val="24"/>
        </w:rPr>
        <w:t>材料</w:t>
      </w:r>
      <w:r w:rsidRPr="00143D36">
        <w:rPr>
          <w:rFonts w:ascii="仿宋" w:eastAsia="仿宋" w:hAnsi="仿宋" w:hint="eastAsia"/>
          <w:sz w:val="24"/>
          <w:szCs w:val="24"/>
        </w:rPr>
        <w:t>加盖</w:t>
      </w:r>
      <w:r w:rsidRPr="00143D36">
        <w:rPr>
          <w:rFonts w:ascii="仿宋" w:eastAsia="仿宋" w:hAnsi="仿宋"/>
          <w:sz w:val="24"/>
          <w:szCs w:val="24"/>
        </w:rPr>
        <w:t>单位公章，按序装订，一式两份）</w:t>
      </w:r>
    </w:p>
    <w:p w:rsidR="00A80E5F" w:rsidRPr="00143D36" w:rsidRDefault="009B7B1F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143D36">
        <w:rPr>
          <w:rFonts w:ascii="仿宋" w:eastAsia="仿宋" w:hAnsi="仿宋" w:hint="eastAsia"/>
          <w:sz w:val="24"/>
          <w:szCs w:val="24"/>
        </w:rPr>
        <w:t>1、</w:t>
      </w:r>
      <w:r w:rsidRPr="00143D36">
        <w:rPr>
          <w:rFonts w:ascii="仿宋" w:eastAsia="仿宋" w:hAnsi="仿宋"/>
          <w:sz w:val="24"/>
          <w:szCs w:val="24"/>
        </w:rPr>
        <w:t>公司营业执照复印件</w:t>
      </w:r>
      <w:r w:rsidRPr="00143D36">
        <w:rPr>
          <w:rFonts w:ascii="仿宋" w:eastAsia="仿宋" w:hAnsi="仿宋" w:hint="eastAsia"/>
          <w:sz w:val="24"/>
          <w:szCs w:val="24"/>
        </w:rPr>
        <w:t>（不得</w:t>
      </w:r>
      <w:r w:rsidRPr="00143D36">
        <w:rPr>
          <w:rFonts w:ascii="仿宋" w:eastAsia="仿宋" w:hAnsi="仿宋"/>
          <w:sz w:val="24"/>
          <w:szCs w:val="24"/>
        </w:rPr>
        <w:t>超</w:t>
      </w:r>
      <w:r w:rsidRPr="00143D36">
        <w:rPr>
          <w:rFonts w:ascii="仿宋" w:eastAsia="仿宋" w:hAnsi="仿宋" w:hint="eastAsia"/>
          <w:sz w:val="24"/>
          <w:szCs w:val="24"/>
        </w:rPr>
        <w:t>范围</w:t>
      </w:r>
      <w:r w:rsidRPr="00143D36">
        <w:rPr>
          <w:rFonts w:ascii="仿宋" w:eastAsia="仿宋" w:hAnsi="仿宋"/>
          <w:sz w:val="24"/>
          <w:szCs w:val="24"/>
        </w:rPr>
        <w:t>经营，否则</w:t>
      </w:r>
      <w:r w:rsidRPr="00143D36">
        <w:rPr>
          <w:rFonts w:ascii="仿宋" w:eastAsia="仿宋" w:hAnsi="仿宋" w:hint="eastAsia"/>
          <w:sz w:val="24"/>
          <w:szCs w:val="24"/>
        </w:rPr>
        <w:t>中标人</w:t>
      </w:r>
      <w:r w:rsidRPr="00143D36">
        <w:rPr>
          <w:rFonts w:ascii="仿宋" w:eastAsia="仿宋" w:hAnsi="仿宋"/>
          <w:sz w:val="24"/>
          <w:szCs w:val="24"/>
        </w:rPr>
        <w:t>承担全部责任</w:t>
      </w:r>
      <w:r w:rsidRPr="00143D36">
        <w:rPr>
          <w:rFonts w:ascii="仿宋" w:eastAsia="仿宋" w:hAnsi="仿宋" w:hint="eastAsia"/>
          <w:sz w:val="24"/>
          <w:szCs w:val="24"/>
        </w:rPr>
        <w:t>）</w:t>
      </w:r>
    </w:p>
    <w:p w:rsidR="00A80E5F" w:rsidRPr="00143D36" w:rsidRDefault="009B7B1F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143D36">
        <w:rPr>
          <w:rFonts w:ascii="仿宋" w:eastAsia="仿宋" w:hAnsi="仿宋" w:hint="eastAsia"/>
          <w:sz w:val="24"/>
          <w:szCs w:val="24"/>
        </w:rPr>
        <w:t>2、法定代表人身份证复印件</w:t>
      </w:r>
    </w:p>
    <w:p w:rsidR="00A80E5F" w:rsidRPr="00143D36" w:rsidRDefault="009B7B1F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143D36">
        <w:rPr>
          <w:rFonts w:ascii="仿宋" w:eastAsia="仿宋" w:hAnsi="仿宋"/>
          <w:sz w:val="24"/>
          <w:szCs w:val="24"/>
        </w:rPr>
        <w:t>3</w:t>
      </w:r>
      <w:r w:rsidRPr="00143D36">
        <w:rPr>
          <w:rFonts w:ascii="仿宋" w:eastAsia="仿宋" w:hAnsi="仿宋" w:hint="eastAsia"/>
          <w:sz w:val="24"/>
          <w:szCs w:val="24"/>
        </w:rPr>
        <w:t>、</w:t>
      </w:r>
      <w:r w:rsidRPr="00143D36">
        <w:rPr>
          <w:rFonts w:ascii="仿宋" w:eastAsia="仿宋" w:hAnsi="仿宋"/>
          <w:sz w:val="24"/>
          <w:szCs w:val="24"/>
        </w:rPr>
        <w:t>法定代表人授权书（</w:t>
      </w:r>
      <w:r w:rsidRPr="00143D36">
        <w:rPr>
          <w:rFonts w:ascii="仿宋" w:eastAsia="仿宋" w:hAnsi="仿宋" w:hint="eastAsia"/>
          <w:sz w:val="24"/>
          <w:szCs w:val="24"/>
        </w:rPr>
        <w:t>法定</w:t>
      </w:r>
      <w:r w:rsidRPr="00143D36">
        <w:rPr>
          <w:rFonts w:ascii="仿宋" w:eastAsia="仿宋" w:hAnsi="仿宋"/>
          <w:sz w:val="24"/>
          <w:szCs w:val="24"/>
        </w:rPr>
        <w:t>代表人</w:t>
      </w:r>
      <w:r w:rsidRPr="00143D36">
        <w:rPr>
          <w:rFonts w:ascii="仿宋" w:eastAsia="仿宋" w:hAnsi="仿宋" w:hint="eastAsia"/>
          <w:sz w:val="24"/>
          <w:szCs w:val="24"/>
        </w:rPr>
        <w:t>参加</w:t>
      </w:r>
      <w:r w:rsidRPr="00143D36">
        <w:rPr>
          <w:rFonts w:ascii="仿宋" w:eastAsia="仿宋" w:hAnsi="仿宋"/>
          <w:sz w:val="24"/>
          <w:szCs w:val="24"/>
        </w:rPr>
        <w:t>可不提供）</w:t>
      </w:r>
    </w:p>
    <w:p w:rsidR="00A80E5F" w:rsidRPr="00143D36" w:rsidRDefault="009B7B1F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143D36">
        <w:rPr>
          <w:rFonts w:ascii="仿宋" w:eastAsia="仿宋" w:hAnsi="仿宋" w:hint="eastAsia"/>
          <w:sz w:val="24"/>
          <w:szCs w:val="24"/>
        </w:rPr>
        <w:t>4、</w:t>
      </w:r>
      <w:r w:rsidRPr="00143D36">
        <w:rPr>
          <w:rFonts w:ascii="仿宋" w:eastAsia="仿宋" w:hAnsi="仿宋"/>
          <w:sz w:val="24"/>
          <w:szCs w:val="24"/>
        </w:rPr>
        <w:t>被授权人身份证复印件（</w:t>
      </w:r>
      <w:r w:rsidRPr="00143D36">
        <w:rPr>
          <w:rFonts w:ascii="仿宋" w:eastAsia="仿宋" w:hAnsi="仿宋" w:hint="eastAsia"/>
          <w:sz w:val="24"/>
          <w:szCs w:val="24"/>
        </w:rPr>
        <w:t>法定</w:t>
      </w:r>
      <w:r w:rsidRPr="00143D36">
        <w:rPr>
          <w:rFonts w:ascii="仿宋" w:eastAsia="仿宋" w:hAnsi="仿宋"/>
          <w:sz w:val="24"/>
          <w:szCs w:val="24"/>
        </w:rPr>
        <w:t>代表人</w:t>
      </w:r>
      <w:r w:rsidRPr="00143D36">
        <w:rPr>
          <w:rFonts w:ascii="仿宋" w:eastAsia="仿宋" w:hAnsi="仿宋" w:hint="eastAsia"/>
          <w:sz w:val="24"/>
          <w:szCs w:val="24"/>
        </w:rPr>
        <w:t>参加</w:t>
      </w:r>
      <w:r w:rsidRPr="00143D36">
        <w:rPr>
          <w:rFonts w:ascii="仿宋" w:eastAsia="仿宋" w:hAnsi="仿宋"/>
          <w:sz w:val="24"/>
          <w:szCs w:val="24"/>
        </w:rPr>
        <w:t>可不提供）</w:t>
      </w:r>
    </w:p>
    <w:p w:rsidR="00A80E5F" w:rsidRPr="00143D36" w:rsidRDefault="009B7B1F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143D36">
        <w:rPr>
          <w:rFonts w:ascii="仿宋" w:eastAsia="仿宋" w:hAnsi="仿宋"/>
          <w:sz w:val="24"/>
          <w:szCs w:val="24"/>
        </w:rPr>
        <w:t>5</w:t>
      </w:r>
      <w:r w:rsidRPr="00143D36">
        <w:rPr>
          <w:rFonts w:ascii="仿宋" w:eastAsia="仿宋" w:hAnsi="仿宋" w:hint="eastAsia"/>
          <w:sz w:val="24"/>
          <w:szCs w:val="24"/>
        </w:rPr>
        <w:t>、报价表(格式</w:t>
      </w:r>
      <w:r w:rsidRPr="00143D36">
        <w:rPr>
          <w:rFonts w:ascii="仿宋" w:eastAsia="仿宋" w:hAnsi="仿宋"/>
          <w:sz w:val="24"/>
          <w:szCs w:val="24"/>
        </w:rPr>
        <w:t>见附件</w:t>
      </w:r>
      <w:r w:rsidRPr="00143D36">
        <w:rPr>
          <w:rFonts w:ascii="仿宋" w:eastAsia="仿宋" w:hAnsi="仿宋" w:hint="eastAsia"/>
          <w:sz w:val="24"/>
          <w:szCs w:val="24"/>
        </w:rPr>
        <w:t>)</w:t>
      </w:r>
    </w:p>
    <w:p w:rsidR="00A80E5F" w:rsidRPr="00143D36" w:rsidRDefault="009B7B1F">
      <w:pPr>
        <w:spacing w:line="360" w:lineRule="auto"/>
        <w:rPr>
          <w:rFonts w:ascii="仿宋" w:eastAsia="仿宋" w:hAnsi="仿宋"/>
          <w:sz w:val="24"/>
          <w:szCs w:val="24"/>
        </w:rPr>
      </w:pPr>
      <w:r w:rsidRPr="00143D36">
        <w:rPr>
          <w:rFonts w:ascii="仿宋" w:eastAsia="仿宋" w:hAnsi="仿宋" w:hint="eastAsia"/>
          <w:sz w:val="24"/>
          <w:szCs w:val="24"/>
        </w:rPr>
        <w:t>五、标书</w:t>
      </w:r>
      <w:r w:rsidRPr="00143D36">
        <w:rPr>
          <w:rFonts w:ascii="仿宋" w:eastAsia="仿宋" w:hAnsi="仿宋"/>
          <w:sz w:val="24"/>
          <w:szCs w:val="24"/>
        </w:rPr>
        <w:t>送达地址及时间、开标时间</w:t>
      </w:r>
    </w:p>
    <w:p w:rsidR="00A80E5F" w:rsidRPr="00143D36" w:rsidRDefault="009B7B1F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3D36">
        <w:rPr>
          <w:rFonts w:ascii="仿宋" w:eastAsia="仿宋" w:hAnsi="仿宋"/>
          <w:sz w:val="24"/>
          <w:szCs w:val="24"/>
        </w:rPr>
        <w:t>1</w:t>
      </w:r>
      <w:r w:rsidRPr="00143D36">
        <w:rPr>
          <w:rFonts w:ascii="仿宋" w:eastAsia="仿宋" w:hAnsi="仿宋" w:hint="eastAsia"/>
          <w:sz w:val="24"/>
          <w:szCs w:val="24"/>
        </w:rPr>
        <w:t>、标书密封</w:t>
      </w:r>
      <w:r w:rsidRPr="00143D36">
        <w:rPr>
          <w:rFonts w:ascii="仿宋" w:eastAsia="仿宋" w:hAnsi="仿宋"/>
          <w:sz w:val="24"/>
          <w:szCs w:val="24"/>
        </w:rPr>
        <w:t>后送达</w:t>
      </w:r>
      <w:r w:rsidRPr="00143D36">
        <w:rPr>
          <w:rFonts w:ascii="仿宋" w:eastAsia="仿宋" w:hAnsi="仿宋" w:hint="eastAsia"/>
          <w:sz w:val="24"/>
          <w:szCs w:val="24"/>
        </w:rPr>
        <w:t>或</w:t>
      </w:r>
      <w:r w:rsidRPr="00143D36">
        <w:rPr>
          <w:rFonts w:ascii="仿宋" w:eastAsia="仿宋" w:hAnsi="仿宋"/>
          <w:sz w:val="24"/>
          <w:szCs w:val="24"/>
        </w:rPr>
        <w:t>邮寄地址：</w:t>
      </w:r>
      <w:r w:rsidRPr="00143D36">
        <w:rPr>
          <w:rFonts w:ascii="仿宋" w:eastAsia="仿宋" w:hAnsi="仿宋" w:hint="eastAsia"/>
          <w:sz w:val="24"/>
          <w:szCs w:val="24"/>
        </w:rPr>
        <w:t>南通市崇川区新华路298号</w:t>
      </w:r>
      <w:r w:rsidR="00BA6E25" w:rsidRPr="00143D36">
        <w:rPr>
          <w:rFonts w:ascii="仿宋" w:eastAsia="仿宋" w:hAnsi="仿宋" w:hint="eastAsia"/>
          <w:sz w:val="24"/>
          <w:szCs w:val="24"/>
        </w:rPr>
        <w:t>南通市</w:t>
      </w:r>
      <w:r w:rsidRPr="00143D36">
        <w:rPr>
          <w:rFonts w:ascii="仿宋" w:eastAsia="仿宋" w:hAnsi="仿宋"/>
          <w:sz w:val="24"/>
          <w:szCs w:val="24"/>
        </w:rPr>
        <w:t>第二人民医院</w:t>
      </w:r>
      <w:r w:rsidR="00BA6E25" w:rsidRPr="00143D36">
        <w:rPr>
          <w:rFonts w:ascii="仿宋" w:eastAsia="仿宋" w:hAnsi="仿宋" w:hint="eastAsia"/>
          <w:sz w:val="24"/>
          <w:szCs w:val="24"/>
        </w:rPr>
        <w:t>11号楼2楼</w:t>
      </w:r>
      <w:r w:rsidRPr="00143D36">
        <w:rPr>
          <w:rFonts w:ascii="仿宋" w:eastAsia="仿宋" w:hAnsi="仿宋" w:hint="eastAsia"/>
          <w:sz w:val="24"/>
          <w:szCs w:val="24"/>
        </w:rPr>
        <w:t>采购管理科江宇彤13646269580</w:t>
      </w:r>
    </w:p>
    <w:p w:rsidR="00A80E5F" w:rsidRPr="00C20899" w:rsidRDefault="009B7B1F">
      <w:pPr>
        <w:spacing w:line="360" w:lineRule="auto"/>
        <w:ind w:firstLineChars="200" w:firstLine="480"/>
        <w:rPr>
          <w:rFonts w:ascii="仿宋" w:eastAsia="仿宋" w:hAnsi="仿宋"/>
          <w:color w:val="FF0000"/>
          <w:sz w:val="24"/>
          <w:szCs w:val="24"/>
        </w:rPr>
      </w:pPr>
      <w:r w:rsidRPr="00C20899">
        <w:rPr>
          <w:rFonts w:ascii="仿宋" w:eastAsia="仿宋" w:hAnsi="仿宋"/>
          <w:color w:val="FF0000"/>
          <w:sz w:val="24"/>
          <w:szCs w:val="24"/>
        </w:rPr>
        <w:t>2</w:t>
      </w:r>
      <w:r w:rsidRPr="00C20899">
        <w:rPr>
          <w:rFonts w:ascii="仿宋" w:eastAsia="仿宋" w:hAnsi="仿宋" w:hint="eastAsia"/>
          <w:color w:val="FF0000"/>
          <w:sz w:val="24"/>
          <w:szCs w:val="24"/>
        </w:rPr>
        <w:t>、投标</w:t>
      </w:r>
      <w:r w:rsidRPr="00C20899">
        <w:rPr>
          <w:rFonts w:ascii="仿宋" w:eastAsia="仿宋" w:hAnsi="仿宋"/>
          <w:color w:val="FF0000"/>
          <w:sz w:val="24"/>
          <w:szCs w:val="24"/>
        </w:rPr>
        <w:t>接受</w:t>
      </w:r>
      <w:r w:rsidRPr="00C20899">
        <w:rPr>
          <w:rFonts w:ascii="仿宋" w:eastAsia="仿宋" w:hAnsi="仿宋" w:hint="eastAsia"/>
          <w:color w:val="FF0000"/>
          <w:sz w:val="24"/>
          <w:szCs w:val="24"/>
        </w:rPr>
        <w:t>截止</w:t>
      </w:r>
      <w:r w:rsidRPr="00C20899">
        <w:rPr>
          <w:rFonts w:ascii="仿宋" w:eastAsia="仿宋" w:hAnsi="仿宋"/>
          <w:color w:val="FF0000"/>
          <w:sz w:val="24"/>
          <w:szCs w:val="24"/>
        </w:rPr>
        <w:t>时间：2023</w:t>
      </w:r>
      <w:r w:rsidRPr="00C20899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Pr="00C20899">
        <w:rPr>
          <w:rFonts w:ascii="仿宋" w:eastAsia="仿宋" w:hAnsi="仿宋"/>
          <w:color w:val="FF0000"/>
          <w:sz w:val="24"/>
          <w:szCs w:val="24"/>
        </w:rPr>
        <w:t>10月</w:t>
      </w:r>
      <w:r w:rsidR="00C11146" w:rsidRPr="00C20899">
        <w:rPr>
          <w:rFonts w:ascii="仿宋" w:eastAsia="仿宋" w:hAnsi="仿宋"/>
          <w:color w:val="FF0000"/>
          <w:sz w:val="24"/>
          <w:szCs w:val="24"/>
        </w:rPr>
        <w:t>10</w:t>
      </w:r>
      <w:r w:rsidRPr="00C20899">
        <w:rPr>
          <w:rFonts w:ascii="仿宋" w:eastAsia="仿宋" w:hAnsi="仿宋" w:hint="eastAsia"/>
          <w:color w:val="FF0000"/>
          <w:sz w:val="24"/>
          <w:szCs w:val="24"/>
        </w:rPr>
        <w:t>日下</w:t>
      </w:r>
      <w:r w:rsidRPr="00C20899">
        <w:rPr>
          <w:rFonts w:ascii="仿宋" w:eastAsia="仿宋" w:hAnsi="仿宋"/>
          <w:color w:val="FF0000"/>
          <w:sz w:val="24"/>
          <w:szCs w:val="24"/>
        </w:rPr>
        <w:t>午</w:t>
      </w:r>
      <w:r w:rsidRPr="00C20899">
        <w:rPr>
          <w:rFonts w:ascii="仿宋" w:eastAsia="仿宋" w:hAnsi="仿宋" w:hint="eastAsia"/>
          <w:color w:val="FF0000"/>
          <w:sz w:val="24"/>
          <w:szCs w:val="24"/>
        </w:rPr>
        <w:t>1</w:t>
      </w:r>
      <w:r w:rsidRPr="00C20899">
        <w:rPr>
          <w:rFonts w:ascii="仿宋" w:eastAsia="仿宋" w:hAnsi="仿宋"/>
          <w:color w:val="FF0000"/>
          <w:sz w:val="24"/>
          <w:szCs w:val="24"/>
        </w:rPr>
        <w:t>5</w:t>
      </w:r>
      <w:r w:rsidRPr="00C20899">
        <w:rPr>
          <w:rFonts w:ascii="仿宋" w:eastAsia="仿宋" w:hAnsi="仿宋" w:hint="eastAsia"/>
          <w:color w:val="FF0000"/>
          <w:sz w:val="24"/>
          <w:szCs w:val="24"/>
        </w:rPr>
        <w:t>：00</w:t>
      </w:r>
    </w:p>
    <w:p w:rsidR="00A80E5F" w:rsidRPr="00143D36" w:rsidRDefault="009B7B1F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3D36">
        <w:rPr>
          <w:rFonts w:ascii="仿宋" w:eastAsia="仿宋" w:hAnsi="仿宋"/>
          <w:sz w:val="24"/>
          <w:szCs w:val="24"/>
        </w:rPr>
        <w:t>3</w:t>
      </w:r>
      <w:r w:rsidRPr="00143D36">
        <w:rPr>
          <w:rFonts w:ascii="仿宋" w:eastAsia="仿宋" w:hAnsi="仿宋" w:hint="eastAsia"/>
          <w:sz w:val="24"/>
          <w:szCs w:val="24"/>
        </w:rPr>
        <w:t>、开标</w:t>
      </w:r>
      <w:r w:rsidRPr="00143D36">
        <w:rPr>
          <w:rFonts w:ascii="仿宋" w:eastAsia="仿宋" w:hAnsi="仿宋"/>
          <w:sz w:val="24"/>
          <w:szCs w:val="24"/>
        </w:rPr>
        <w:t>时间：</w:t>
      </w:r>
      <w:r w:rsidRPr="00143D36">
        <w:rPr>
          <w:rFonts w:ascii="仿宋" w:eastAsia="仿宋" w:hAnsi="仿宋" w:hint="eastAsia"/>
          <w:sz w:val="24"/>
          <w:szCs w:val="24"/>
        </w:rPr>
        <w:t>医院择期</w:t>
      </w:r>
      <w:r w:rsidRPr="00143D36">
        <w:rPr>
          <w:rFonts w:ascii="仿宋" w:eastAsia="仿宋" w:hAnsi="仿宋"/>
          <w:sz w:val="24"/>
          <w:szCs w:val="24"/>
        </w:rPr>
        <w:t>开标</w:t>
      </w:r>
    </w:p>
    <w:p w:rsidR="00A80E5F" w:rsidRPr="00143D36" w:rsidRDefault="009B7B1F">
      <w:pPr>
        <w:spacing w:line="360" w:lineRule="auto"/>
        <w:rPr>
          <w:rFonts w:ascii="仿宋" w:eastAsia="仿宋" w:hAnsi="仿宋"/>
          <w:sz w:val="24"/>
          <w:szCs w:val="24"/>
        </w:rPr>
      </w:pPr>
      <w:r w:rsidRPr="00143D36">
        <w:rPr>
          <w:rFonts w:ascii="仿宋" w:eastAsia="仿宋" w:hAnsi="仿宋" w:hint="eastAsia"/>
          <w:sz w:val="24"/>
          <w:szCs w:val="24"/>
        </w:rPr>
        <w:t>六、联系方式：</w:t>
      </w:r>
    </w:p>
    <w:p w:rsidR="00A80E5F" w:rsidRPr="00143D36" w:rsidRDefault="009B7B1F">
      <w:pPr>
        <w:spacing w:line="360" w:lineRule="auto"/>
        <w:rPr>
          <w:rFonts w:ascii="仿宋" w:eastAsia="仿宋" w:hAnsi="仿宋"/>
          <w:sz w:val="24"/>
          <w:szCs w:val="24"/>
        </w:rPr>
      </w:pPr>
      <w:r w:rsidRPr="00143D36">
        <w:rPr>
          <w:rFonts w:ascii="仿宋" w:eastAsia="仿宋" w:hAnsi="仿宋" w:hint="eastAsia"/>
          <w:sz w:val="24"/>
          <w:szCs w:val="24"/>
        </w:rPr>
        <w:t>采购单位：南通市第二人民医院</w:t>
      </w:r>
    </w:p>
    <w:p w:rsidR="00A80E5F" w:rsidRPr="00143D36" w:rsidRDefault="009B7B1F">
      <w:pPr>
        <w:spacing w:line="360" w:lineRule="auto"/>
        <w:rPr>
          <w:rFonts w:ascii="仿宋" w:eastAsia="仿宋" w:hAnsi="仿宋"/>
          <w:sz w:val="24"/>
          <w:szCs w:val="24"/>
        </w:rPr>
      </w:pPr>
      <w:r w:rsidRPr="00143D36">
        <w:rPr>
          <w:rFonts w:ascii="仿宋" w:eastAsia="仿宋" w:hAnsi="仿宋" w:hint="eastAsia"/>
          <w:sz w:val="24"/>
          <w:szCs w:val="24"/>
        </w:rPr>
        <w:t>采购单位联系人：</w:t>
      </w:r>
      <w:r w:rsidRPr="00143D36">
        <w:rPr>
          <w:rFonts w:ascii="仿宋" w:eastAsia="仿宋" w:hAnsi="仿宋"/>
          <w:sz w:val="24"/>
          <w:szCs w:val="24"/>
        </w:rPr>
        <w:t>邓</w:t>
      </w:r>
      <w:r w:rsidRPr="00143D36">
        <w:rPr>
          <w:rFonts w:ascii="仿宋" w:eastAsia="仿宋" w:hAnsi="仿宋" w:hint="eastAsia"/>
          <w:sz w:val="24"/>
          <w:szCs w:val="24"/>
        </w:rPr>
        <w:t>老师17696757807；张老师13814600336</w:t>
      </w:r>
    </w:p>
    <w:p w:rsidR="00A80E5F" w:rsidRPr="00143D36" w:rsidRDefault="009B7B1F">
      <w:pPr>
        <w:spacing w:line="360" w:lineRule="auto"/>
        <w:rPr>
          <w:rFonts w:ascii="仿宋" w:eastAsia="仿宋" w:hAnsi="仿宋"/>
          <w:sz w:val="24"/>
          <w:szCs w:val="24"/>
        </w:rPr>
      </w:pPr>
      <w:r w:rsidRPr="00143D36">
        <w:rPr>
          <w:rFonts w:ascii="仿宋" w:eastAsia="仿宋" w:hAnsi="仿宋" w:hint="eastAsia"/>
          <w:sz w:val="24"/>
          <w:szCs w:val="24"/>
        </w:rPr>
        <w:t xml:space="preserve">                                                  </w:t>
      </w:r>
      <w:r w:rsidRPr="00143D36">
        <w:rPr>
          <w:rFonts w:ascii="仿宋" w:eastAsia="仿宋" w:hAnsi="仿宋"/>
          <w:sz w:val="24"/>
          <w:szCs w:val="24"/>
        </w:rPr>
        <w:t>2023</w:t>
      </w:r>
      <w:r w:rsidRPr="00143D36">
        <w:rPr>
          <w:rFonts w:ascii="仿宋" w:eastAsia="仿宋" w:hAnsi="仿宋" w:hint="eastAsia"/>
          <w:sz w:val="24"/>
          <w:szCs w:val="24"/>
        </w:rPr>
        <w:t>年</w:t>
      </w:r>
      <w:r w:rsidR="00C11146">
        <w:rPr>
          <w:rFonts w:ascii="仿宋" w:eastAsia="仿宋" w:hAnsi="仿宋"/>
          <w:sz w:val="24"/>
          <w:szCs w:val="24"/>
        </w:rPr>
        <w:t>10</w:t>
      </w:r>
      <w:r w:rsidRPr="00143D36">
        <w:rPr>
          <w:rFonts w:ascii="仿宋" w:eastAsia="仿宋" w:hAnsi="仿宋" w:hint="eastAsia"/>
          <w:sz w:val="24"/>
          <w:szCs w:val="24"/>
        </w:rPr>
        <w:t>月</w:t>
      </w:r>
      <w:r w:rsidR="00C11146">
        <w:rPr>
          <w:rFonts w:ascii="仿宋" w:eastAsia="仿宋" w:hAnsi="仿宋"/>
          <w:sz w:val="24"/>
          <w:szCs w:val="24"/>
        </w:rPr>
        <w:t>6</w:t>
      </w:r>
      <w:r w:rsidRPr="00143D36">
        <w:rPr>
          <w:rFonts w:ascii="仿宋" w:eastAsia="仿宋" w:hAnsi="仿宋" w:hint="eastAsia"/>
          <w:sz w:val="24"/>
          <w:szCs w:val="24"/>
        </w:rPr>
        <w:t>日</w:t>
      </w:r>
    </w:p>
    <w:p w:rsidR="00A80E5F" w:rsidRPr="00143D36" w:rsidRDefault="009B7B1F">
      <w:pPr>
        <w:spacing w:line="360" w:lineRule="auto"/>
        <w:rPr>
          <w:rFonts w:ascii="仿宋" w:eastAsia="仿宋" w:hAnsi="仿宋"/>
          <w:sz w:val="24"/>
          <w:szCs w:val="24"/>
        </w:rPr>
      </w:pPr>
      <w:r w:rsidRPr="00143D36">
        <w:rPr>
          <w:rFonts w:ascii="仿宋" w:eastAsia="仿宋" w:hAnsi="仿宋" w:hint="eastAsia"/>
          <w:sz w:val="24"/>
          <w:szCs w:val="24"/>
        </w:rPr>
        <w:t>附件</w:t>
      </w:r>
      <w:r w:rsidRPr="00143D36">
        <w:rPr>
          <w:rFonts w:ascii="仿宋" w:eastAsia="仿宋" w:hAnsi="仿宋"/>
          <w:sz w:val="24"/>
          <w:szCs w:val="24"/>
        </w:rPr>
        <w:t>：</w:t>
      </w:r>
      <w:r w:rsidRPr="00143D36">
        <w:rPr>
          <w:rFonts w:ascii="仿宋" w:eastAsia="仿宋" w:hAnsi="仿宋" w:hint="eastAsia"/>
          <w:sz w:val="24"/>
          <w:szCs w:val="24"/>
        </w:rPr>
        <w:t>报价</w:t>
      </w:r>
      <w:r w:rsidR="00710DE7">
        <w:rPr>
          <w:rFonts w:ascii="仿宋" w:eastAsia="仿宋" w:hAnsi="仿宋" w:hint="eastAsia"/>
          <w:sz w:val="24"/>
          <w:szCs w:val="24"/>
        </w:rPr>
        <w:t>一览</w:t>
      </w:r>
      <w:r w:rsidRPr="00143D36">
        <w:rPr>
          <w:rFonts w:ascii="仿宋" w:eastAsia="仿宋" w:hAnsi="仿宋" w:hint="eastAsia"/>
          <w:sz w:val="24"/>
          <w:szCs w:val="24"/>
        </w:rPr>
        <w:t>表</w:t>
      </w:r>
    </w:p>
    <w:p w:rsidR="00945271" w:rsidRPr="00143D36" w:rsidRDefault="00945271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945271" w:rsidRPr="00143D36" w:rsidRDefault="00945271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945271" w:rsidRPr="00143D36" w:rsidRDefault="00945271" w:rsidP="00945271">
      <w:pPr>
        <w:shd w:val="clear" w:color="auto" w:fill="FFFFFF"/>
        <w:spacing w:line="360" w:lineRule="auto"/>
        <w:ind w:firstLineChars="700" w:firstLine="3092"/>
        <w:rPr>
          <w:rFonts w:ascii="仿宋" w:eastAsia="仿宋" w:hAnsi="仿宋"/>
          <w:b/>
          <w:sz w:val="44"/>
          <w:szCs w:val="44"/>
        </w:rPr>
      </w:pPr>
      <w:r w:rsidRPr="00143D36">
        <w:rPr>
          <w:rFonts w:ascii="仿宋" w:eastAsia="仿宋" w:hAnsi="仿宋" w:hint="eastAsia"/>
          <w:b/>
          <w:sz w:val="44"/>
          <w:szCs w:val="44"/>
        </w:rPr>
        <w:lastRenderedPageBreak/>
        <w:t>报 价 一 览 表</w:t>
      </w:r>
    </w:p>
    <w:tbl>
      <w:tblPr>
        <w:tblW w:w="87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1558"/>
        <w:gridCol w:w="1559"/>
        <w:gridCol w:w="732"/>
        <w:gridCol w:w="1371"/>
        <w:gridCol w:w="24"/>
        <w:gridCol w:w="850"/>
        <w:gridCol w:w="851"/>
        <w:gridCol w:w="968"/>
      </w:tblGrid>
      <w:tr w:rsidR="00143D36" w:rsidRPr="00143D36" w:rsidTr="00E660E8">
        <w:trPr>
          <w:trHeight w:val="718"/>
          <w:jc w:val="center"/>
        </w:trPr>
        <w:tc>
          <w:tcPr>
            <w:tcW w:w="2400" w:type="dxa"/>
            <w:gridSpan w:val="2"/>
            <w:vAlign w:val="center"/>
          </w:tcPr>
          <w:p w:rsidR="00945271" w:rsidRPr="00143D36" w:rsidRDefault="00945271" w:rsidP="00E660E8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143D36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</w:t>
            </w:r>
            <w:r w:rsidRPr="00143D36">
              <w:rPr>
                <w:rFonts w:ascii="仿宋" w:eastAsia="仿宋" w:hAnsi="仿宋" w:cs="宋体" w:hint="eastAsia"/>
                <w:b/>
                <w:sz w:val="28"/>
                <w:szCs w:val="28"/>
              </w:rPr>
              <w:t>供应商全称</w:t>
            </w:r>
          </w:p>
          <w:p w:rsidR="00945271" w:rsidRPr="00143D36" w:rsidRDefault="00945271" w:rsidP="00E660E8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143D36">
              <w:rPr>
                <w:rFonts w:ascii="仿宋" w:eastAsia="仿宋" w:hAnsi="仿宋" w:cs="宋体" w:hint="eastAsia"/>
                <w:b/>
                <w:sz w:val="28"/>
                <w:szCs w:val="28"/>
              </w:rPr>
              <w:t>（盖章）</w:t>
            </w:r>
          </w:p>
        </w:tc>
        <w:tc>
          <w:tcPr>
            <w:tcW w:w="6355" w:type="dxa"/>
            <w:gridSpan w:val="7"/>
            <w:vAlign w:val="center"/>
          </w:tcPr>
          <w:p w:rsidR="00945271" w:rsidRPr="00143D36" w:rsidRDefault="00945271" w:rsidP="00E660E8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143D36" w:rsidRPr="00143D36" w:rsidTr="00E660E8">
        <w:trPr>
          <w:trHeight w:val="718"/>
          <w:jc w:val="center"/>
        </w:trPr>
        <w:tc>
          <w:tcPr>
            <w:tcW w:w="2400" w:type="dxa"/>
            <w:gridSpan w:val="2"/>
            <w:vAlign w:val="center"/>
          </w:tcPr>
          <w:p w:rsidR="00945271" w:rsidRPr="00143D36" w:rsidRDefault="00945271" w:rsidP="00E660E8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143D36">
              <w:rPr>
                <w:rFonts w:ascii="仿宋" w:eastAsia="仿宋" w:hAnsi="仿宋" w:cs="宋体" w:hint="eastAsia"/>
                <w:b/>
                <w:sz w:val="28"/>
                <w:szCs w:val="28"/>
              </w:rPr>
              <w:t>联系人（签名）</w:t>
            </w:r>
          </w:p>
        </w:tc>
        <w:tc>
          <w:tcPr>
            <w:tcW w:w="2291" w:type="dxa"/>
            <w:gridSpan w:val="2"/>
            <w:vAlign w:val="center"/>
          </w:tcPr>
          <w:p w:rsidR="00945271" w:rsidRPr="00143D36" w:rsidRDefault="00945271" w:rsidP="00E660E8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945271" w:rsidRPr="00143D36" w:rsidRDefault="00945271" w:rsidP="00E660E8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143D36">
              <w:rPr>
                <w:rFonts w:ascii="仿宋" w:eastAsia="仿宋" w:hAnsi="仿宋" w:cs="宋体" w:hint="eastAsia"/>
                <w:sz w:val="24"/>
              </w:rPr>
              <w:t>联系电话</w:t>
            </w:r>
          </w:p>
        </w:tc>
        <w:tc>
          <w:tcPr>
            <w:tcW w:w="2693" w:type="dxa"/>
            <w:gridSpan w:val="4"/>
            <w:vAlign w:val="center"/>
          </w:tcPr>
          <w:p w:rsidR="00945271" w:rsidRPr="00143D36" w:rsidRDefault="00945271" w:rsidP="00E660E8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143D36" w:rsidRPr="00143D36" w:rsidTr="00E660E8">
        <w:trPr>
          <w:trHeight w:val="499"/>
          <w:jc w:val="center"/>
        </w:trPr>
        <w:tc>
          <w:tcPr>
            <w:tcW w:w="2400" w:type="dxa"/>
            <w:gridSpan w:val="2"/>
            <w:vAlign w:val="center"/>
          </w:tcPr>
          <w:p w:rsidR="00945271" w:rsidRPr="00143D36" w:rsidRDefault="00945271" w:rsidP="00E660E8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143D36">
              <w:rPr>
                <w:rFonts w:ascii="仿宋" w:eastAsia="仿宋" w:hAnsi="仿宋" w:cs="宋体" w:hint="eastAsia"/>
                <w:b/>
                <w:sz w:val="28"/>
                <w:szCs w:val="28"/>
              </w:rPr>
              <w:t>报价</w:t>
            </w:r>
            <w:r w:rsidRPr="00143D36">
              <w:rPr>
                <w:rFonts w:ascii="仿宋" w:eastAsia="仿宋" w:hAnsi="仿宋" w:cs="宋体"/>
                <w:b/>
                <w:sz w:val="28"/>
                <w:szCs w:val="28"/>
              </w:rPr>
              <w:t>日期</w:t>
            </w:r>
          </w:p>
        </w:tc>
        <w:tc>
          <w:tcPr>
            <w:tcW w:w="6355" w:type="dxa"/>
            <w:gridSpan w:val="7"/>
            <w:vAlign w:val="center"/>
          </w:tcPr>
          <w:p w:rsidR="00945271" w:rsidRPr="00143D36" w:rsidRDefault="00945271" w:rsidP="00E660E8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143D36">
              <w:rPr>
                <w:rFonts w:ascii="仿宋" w:eastAsia="仿宋" w:hAnsi="仿宋" w:cs="宋体" w:hint="eastAsia"/>
                <w:sz w:val="24"/>
              </w:rPr>
              <w:t>年  月  日</w:t>
            </w:r>
          </w:p>
        </w:tc>
      </w:tr>
      <w:tr w:rsidR="00143D36" w:rsidRPr="00143D36" w:rsidTr="00E660E8">
        <w:trPr>
          <w:trHeight w:val="718"/>
          <w:jc w:val="center"/>
        </w:trPr>
        <w:tc>
          <w:tcPr>
            <w:tcW w:w="2400" w:type="dxa"/>
            <w:gridSpan w:val="2"/>
            <w:vAlign w:val="center"/>
          </w:tcPr>
          <w:p w:rsidR="00945271" w:rsidRPr="00143D36" w:rsidRDefault="00945271" w:rsidP="00E660E8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143D36">
              <w:rPr>
                <w:rFonts w:ascii="仿宋" w:eastAsia="仿宋" w:hAnsi="仿宋" w:cs="宋体" w:hint="eastAsia"/>
                <w:b/>
                <w:sz w:val="28"/>
                <w:szCs w:val="28"/>
              </w:rPr>
              <w:t>投标人</w:t>
            </w:r>
            <w:r w:rsidRPr="00143D36">
              <w:rPr>
                <w:rFonts w:ascii="仿宋" w:eastAsia="仿宋" w:hAnsi="仿宋" w:cs="宋体"/>
                <w:b/>
                <w:sz w:val="28"/>
                <w:szCs w:val="28"/>
              </w:rPr>
              <w:t>承诺</w:t>
            </w:r>
          </w:p>
        </w:tc>
        <w:tc>
          <w:tcPr>
            <w:tcW w:w="6355" w:type="dxa"/>
            <w:gridSpan w:val="7"/>
            <w:vAlign w:val="center"/>
          </w:tcPr>
          <w:p w:rsidR="00945271" w:rsidRPr="00143D36" w:rsidRDefault="00945271" w:rsidP="00E660E8">
            <w:pPr>
              <w:spacing w:line="360" w:lineRule="auto"/>
              <w:ind w:firstLineChars="200" w:firstLine="480"/>
              <w:rPr>
                <w:rFonts w:ascii="仿宋" w:eastAsia="仿宋" w:hAnsi="仿宋" w:cs="宋体"/>
                <w:sz w:val="24"/>
              </w:rPr>
            </w:pPr>
            <w:r w:rsidRPr="00143D36">
              <w:rPr>
                <w:rFonts w:ascii="仿宋" w:eastAsia="仿宋" w:hAnsi="仿宋" w:cs="宋体" w:hint="eastAsia"/>
                <w:sz w:val="24"/>
              </w:rPr>
              <w:t>本</w:t>
            </w:r>
            <w:r w:rsidRPr="00143D36">
              <w:rPr>
                <w:rFonts w:ascii="仿宋" w:eastAsia="仿宋" w:hAnsi="仿宋" w:cs="宋体"/>
                <w:sz w:val="24"/>
              </w:rPr>
              <w:t>公司</w:t>
            </w:r>
            <w:r w:rsidRPr="00143D36">
              <w:rPr>
                <w:rFonts w:ascii="仿宋" w:eastAsia="仿宋" w:hAnsi="仿宋" w:cs="宋体" w:hint="eastAsia"/>
                <w:sz w:val="24"/>
              </w:rPr>
              <w:t>完全响应采购</w:t>
            </w:r>
            <w:r w:rsidRPr="00143D36">
              <w:rPr>
                <w:rFonts w:ascii="仿宋" w:eastAsia="仿宋" w:hAnsi="仿宋" w:cs="宋体"/>
                <w:sz w:val="24"/>
              </w:rPr>
              <w:t>文件要求</w:t>
            </w:r>
            <w:r w:rsidRPr="00143D36">
              <w:rPr>
                <w:rFonts w:ascii="仿宋" w:eastAsia="仿宋" w:hAnsi="仿宋" w:cs="宋体" w:hint="eastAsia"/>
                <w:sz w:val="24"/>
              </w:rPr>
              <w:t>并且</w:t>
            </w:r>
            <w:r w:rsidRPr="00143D36">
              <w:rPr>
                <w:rFonts w:ascii="仿宋" w:eastAsia="仿宋" w:hAnsi="仿宋" w:cs="宋体"/>
                <w:sz w:val="24"/>
              </w:rPr>
              <w:t>产品质量符合国家标准，</w:t>
            </w:r>
            <w:r w:rsidRPr="00143D36">
              <w:rPr>
                <w:rFonts w:ascii="仿宋" w:eastAsia="仿宋" w:hAnsi="仿宋" w:cs="宋体" w:hint="eastAsia"/>
                <w:sz w:val="24"/>
              </w:rPr>
              <w:t>如</w:t>
            </w:r>
            <w:r w:rsidRPr="00143D36">
              <w:rPr>
                <w:rFonts w:ascii="仿宋" w:eastAsia="仿宋" w:hAnsi="仿宋" w:cs="宋体"/>
                <w:sz w:val="24"/>
              </w:rPr>
              <w:t>虚假</w:t>
            </w:r>
            <w:r w:rsidRPr="00143D36">
              <w:rPr>
                <w:rFonts w:ascii="仿宋" w:eastAsia="仿宋" w:hAnsi="仿宋" w:cs="宋体" w:hint="eastAsia"/>
                <w:sz w:val="24"/>
              </w:rPr>
              <w:t>应标</w:t>
            </w:r>
            <w:r w:rsidRPr="00143D36">
              <w:rPr>
                <w:rFonts w:ascii="仿宋" w:eastAsia="仿宋" w:hAnsi="仿宋" w:cs="宋体"/>
                <w:sz w:val="24"/>
              </w:rPr>
              <w:t>，</w:t>
            </w:r>
            <w:r w:rsidRPr="00143D36">
              <w:rPr>
                <w:rFonts w:ascii="仿宋" w:eastAsia="仿宋" w:hAnsi="仿宋" w:cs="宋体" w:hint="eastAsia"/>
                <w:sz w:val="24"/>
              </w:rPr>
              <w:t>本公司承担所有责任及</w:t>
            </w:r>
            <w:r w:rsidRPr="00143D36">
              <w:rPr>
                <w:rFonts w:ascii="仿宋" w:eastAsia="仿宋" w:hAnsi="仿宋" w:cs="宋体"/>
                <w:sz w:val="24"/>
              </w:rPr>
              <w:t>一切损失</w:t>
            </w:r>
            <w:r w:rsidRPr="00143D36">
              <w:rPr>
                <w:rFonts w:ascii="仿宋" w:eastAsia="仿宋" w:hAnsi="仿宋" w:cs="宋体" w:hint="eastAsia"/>
                <w:sz w:val="24"/>
              </w:rPr>
              <w:t>，</w:t>
            </w:r>
            <w:r w:rsidRPr="00143D36">
              <w:rPr>
                <w:rFonts w:ascii="仿宋" w:eastAsia="仿宋" w:hAnsi="仿宋" w:cs="宋体"/>
                <w:sz w:val="24"/>
              </w:rPr>
              <w:t>包</w:t>
            </w:r>
            <w:r w:rsidRPr="00143D36">
              <w:rPr>
                <w:rFonts w:ascii="仿宋" w:eastAsia="仿宋" w:hAnsi="仿宋" w:cs="宋体" w:hint="eastAsia"/>
                <w:sz w:val="24"/>
              </w:rPr>
              <w:t>含</w:t>
            </w:r>
            <w:r w:rsidRPr="00143D36">
              <w:rPr>
                <w:rFonts w:ascii="仿宋" w:eastAsia="仿宋" w:hAnsi="仿宋" w:cs="宋体"/>
                <w:sz w:val="24"/>
              </w:rPr>
              <w:t>但</w:t>
            </w:r>
            <w:r w:rsidRPr="00143D36">
              <w:rPr>
                <w:rFonts w:ascii="仿宋" w:eastAsia="仿宋" w:hAnsi="仿宋" w:cs="宋体" w:hint="eastAsia"/>
                <w:sz w:val="24"/>
              </w:rPr>
              <w:t>不限于</w:t>
            </w:r>
            <w:r w:rsidRPr="00143D36">
              <w:rPr>
                <w:rFonts w:ascii="仿宋" w:eastAsia="仿宋" w:hAnsi="仿宋" w:cs="宋体"/>
                <w:sz w:val="24"/>
              </w:rPr>
              <w:t>退</w:t>
            </w:r>
            <w:r w:rsidRPr="00143D36">
              <w:rPr>
                <w:rFonts w:ascii="仿宋" w:eastAsia="仿宋" w:hAnsi="仿宋" w:cs="宋体" w:hint="eastAsia"/>
                <w:sz w:val="24"/>
              </w:rPr>
              <w:t>货</w:t>
            </w:r>
            <w:r w:rsidRPr="00143D36">
              <w:rPr>
                <w:rFonts w:ascii="仿宋" w:eastAsia="仿宋" w:hAnsi="仿宋" w:cs="宋体"/>
                <w:sz w:val="24"/>
              </w:rPr>
              <w:t>等。</w:t>
            </w:r>
          </w:p>
        </w:tc>
      </w:tr>
      <w:tr w:rsidR="00143D36" w:rsidRPr="00143D36" w:rsidTr="00E660E8">
        <w:trPr>
          <w:trHeight w:val="665"/>
          <w:jc w:val="center"/>
        </w:trPr>
        <w:tc>
          <w:tcPr>
            <w:tcW w:w="2400" w:type="dxa"/>
            <w:gridSpan w:val="2"/>
            <w:vAlign w:val="center"/>
          </w:tcPr>
          <w:p w:rsidR="00945271" w:rsidRPr="00143D36" w:rsidRDefault="00945271" w:rsidP="00E660E8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143D36">
              <w:rPr>
                <w:rFonts w:ascii="仿宋" w:eastAsia="仿宋" w:hAnsi="仿宋" w:cs="宋体" w:hint="eastAsia"/>
                <w:b/>
                <w:sz w:val="28"/>
                <w:szCs w:val="28"/>
              </w:rPr>
              <w:t>项目</w:t>
            </w:r>
            <w:r w:rsidRPr="00143D36">
              <w:rPr>
                <w:rFonts w:ascii="仿宋" w:eastAsia="仿宋" w:hAnsi="仿宋" w:cs="宋体"/>
                <w:b/>
                <w:sz w:val="28"/>
                <w:szCs w:val="28"/>
              </w:rPr>
              <w:t>名称</w:t>
            </w:r>
          </w:p>
        </w:tc>
        <w:tc>
          <w:tcPr>
            <w:tcW w:w="6355" w:type="dxa"/>
            <w:gridSpan w:val="7"/>
            <w:vAlign w:val="center"/>
          </w:tcPr>
          <w:p w:rsidR="00945271" w:rsidRPr="00143D36" w:rsidRDefault="00945271" w:rsidP="00E660E8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143D36">
              <w:rPr>
                <w:rFonts w:ascii="仿宋" w:eastAsia="仿宋" w:hAnsi="仿宋" w:cs="宋体" w:hint="eastAsia"/>
                <w:sz w:val="24"/>
              </w:rPr>
              <w:t>南通市</w:t>
            </w:r>
            <w:r w:rsidRPr="00143D36">
              <w:rPr>
                <w:rFonts w:ascii="仿宋" w:eastAsia="仿宋" w:hAnsi="仿宋" w:cs="宋体"/>
                <w:sz w:val="24"/>
              </w:rPr>
              <w:t>第二人民医院</w:t>
            </w:r>
            <w:r w:rsidRPr="00143D36">
              <w:rPr>
                <w:rFonts w:ascii="仿宋" w:eastAsia="仿宋" w:hAnsi="仿宋" w:cs="宋体" w:hint="eastAsia"/>
                <w:sz w:val="24"/>
              </w:rPr>
              <w:t>电缆线采购</w:t>
            </w:r>
            <w:r w:rsidRPr="00143D36">
              <w:rPr>
                <w:rFonts w:ascii="仿宋" w:eastAsia="仿宋" w:hAnsi="仿宋" w:cs="宋体"/>
                <w:sz w:val="24"/>
              </w:rPr>
              <w:t>项目</w:t>
            </w:r>
          </w:p>
        </w:tc>
      </w:tr>
      <w:tr w:rsidR="00143D36" w:rsidRPr="00143D36" w:rsidTr="00E660E8">
        <w:trPr>
          <w:trHeight w:val="718"/>
          <w:jc w:val="center"/>
        </w:trPr>
        <w:tc>
          <w:tcPr>
            <w:tcW w:w="2400" w:type="dxa"/>
            <w:gridSpan w:val="2"/>
            <w:vAlign w:val="center"/>
          </w:tcPr>
          <w:p w:rsidR="00945271" w:rsidRPr="00143D36" w:rsidRDefault="00945271" w:rsidP="00E660E8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143D36">
              <w:rPr>
                <w:rFonts w:ascii="仿宋" w:eastAsia="仿宋" w:hAnsi="仿宋" w:cs="宋体" w:hint="eastAsia"/>
                <w:b/>
                <w:sz w:val="28"/>
                <w:szCs w:val="28"/>
              </w:rPr>
              <w:t>投标</w:t>
            </w:r>
            <w:r w:rsidRPr="00143D36">
              <w:rPr>
                <w:rFonts w:ascii="仿宋" w:eastAsia="仿宋" w:hAnsi="仿宋" w:cs="宋体"/>
                <w:b/>
                <w:sz w:val="28"/>
                <w:szCs w:val="28"/>
              </w:rPr>
              <w:t>总价</w:t>
            </w:r>
          </w:p>
          <w:p w:rsidR="00945271" w:rsidRPr="00143D36" w:rsidRDefault="00945271" w:rsidP="00E660E8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143D36">
              <w:rPr>
                <w:rFonts w:ascii="仿宋" w:eastAsia="仿宋" w:hAnsi="仿宋" w:cs="宋体" w:hint="eastAsia"/>
                <w:b/>
                <w:sz w:val="28"/>
                <w:szCs w:val="28"/>
              </w:rPr>
              <w:t>（元）</w:t>
            </w:r>
          </w:p>
        </w:tc>
        <w:tc>
          <w:tcPr>
            <w:tcW w:w="6355" w:type="dxa"/>
            <w:gridSpan w:val="7"/>
            <w:vAlign w:val="center"/>
          </w:tcPr>
          <w:p w:rsidR="00945271" w:rsidRPr="00143D36" w:rsidRDefault="00945271" w:rsidP="00E660E8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 w:rsidRPr="00143D36">
              <w:rPr>
                <w:rFonts w:ascii="仿宋" w:eastAsia="仿宋" w:hAnsi="仿宋" w:cs="宋体" w:hint="eastAsia"/>
                <w:sz w:val="24"/>
              </w:rPr>
              <w:t xml:space="preserve">大写：                         </w:t>
            </w:r>
          </w:p>
          <w:p w:rsidR="00945271" w:rsidRPr="00143D36" w:rsidRDefault="00945271" w:rsidP="00E660E8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 w:rsidRPr="00143D36">
              <w:rPr>
                <w:rFonts w:ascii="仿宋" w:eastAsia="仿宋" w:hAnsi="仿宋" w:cs="宋体" w:hint="eastAsia"/>
                <w:sz w:val="24"/>
              </w:rPr>
              <w:t>小写：</w:t>
            </w:r>
            <w:r w:rsidRPr="00143D36">
              <w:rPr>
                <w:rFonts w:ascii="Calibri" w:eastAsia="仿宋" w:hAnsi="Calibri" w:cs="Calibri"/>
                <w:sz w:val="28"/>
                <w:szCs w:val="28"/>
              </w:rPr>
              <w:t>¥</w:t>
            </w:r>
          </w:p>
        </w:tc>
      </w:tr>
      <w:tr w:rsidR="00143D36" w:rsidRPr="00143D36" w:rsidTr="00E660E8">
        <w:trPr>
          <w:trHeight w:val="554"/>
          <w:jc w:val="center"/>
        </w:trPr>
        <w:tc>
          <w:tcPr>
            <w:tcW w:w="2400" w:type="dxa"/>
            <w:gridSpan w:val="2"/>
            <w:vAlign w:val="center"/>
          </w:tcPr>
          <w:p w:rsidR="00945271" w:rsidRPr="00143D36" w:rsidRDefault="00945271" w:rsidP="00E660E8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143D36">
              <w:rPr>
                <w:rFonts w:ascii="仿宋" w:eastAsia="仿宋" w:hAnsi="仿宋" w:cs="宋体" w:hint="eastAsia"/>
                <w:b/>
                <w:sz w:val="28"/>
                <w:szCs w:val="28"/>
              </w:rPr>
              <w:t>交付期</w:t>
            </w:r>
          </w:p>
        </w:tc>
        <w:tc>
          <w:tcPr>
            <w:tcW w:w="6355" w:type="dxa"/>
            <w:gridSpan w:val="7"/>
            <w:vAlign w:val="center"/>
          </w:tcPr>
          <w:p w:rsidR="00945271" w:rsidRPr="00143D36" w:rsidRDefault="00945271" w:rsidP="00E660E8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 w:rsidRPr="00143D36">
              <w:rPr>
                <w:rFonts w:ascii="仿宋" w:eastAsia="仿宋" w:hAnsi="仿宋" w:cs="宋体" w:hint="eastAsia"/>
                <w:sz w:val="24"/>
              </w:rPr>
              <w:t>合同</w:t>
            </w:r>
            <w:r w:rsidRPr="00143D36">
              <w:rPr>
                <w:rFonts w:ascii="仿宋" w:eastAsia="仿宋" w:hAnsi="仿宋" w:cs="宋体"/>
                <w:sz w:val="24"/>
              </w:rPr>
              <w:t>签订后</w:t>
            </w:r>
            <w:r w:rsidRPr="00143D36">
              <w:rPr>
                <w:rFonts w:ascii="仿宋" w:eastAsia="仿宋" w:hAnsi="仿宋" w:cs="宋体" w:hint="eastAsia"/>
                <w:sz w:val="24"/>
                <w:u w:val="single"/>
              </w:rPr>
              <w:t xml:space="preserve"> </w:t>
            </w:r>
            <w:r w:rsidRPr="00143D36">
              <w:rPr>
                <w:rFonts w:ascii="仿宋" w:eastAsia="仿宋" w:hAnsi="仿宋" w:cs="宋体"/>
                <w:sz w:val="24"/>
                <w:u w:val="single"/>
              </w:rPr>
              <w:t xml:space="preserve">  </w:t>
            </w:r>
            <w:r w:rsidRPr="00143D36">
              <w:rPr>
                <w:rFonts w:ascii="仿宋" w:eastAsia="仿宋" w:hAnsi="仿宋" w:cs="宋体" w:hint="eastAsia"/>
                <w:sz w:val="24"/>
              </w:rPr>
              <w:t>天</w:t>
            </w:r>
          </w:p>
        </w:tc>
      </w:tr>
      <w:tr w:rsidR="00143D36" w:rsidRPr="00143D36" w:rsidTr="00E660E8">
        <w:trPr>
          <w:trHeight w:val="718"/>
          <w:jc w:val="center"/>
        </w:trPr>
        <w:tc>
          <w:tcPr>
            <w:tcW w:w="2400" w:type="dxa"/>
            <w:gridSpan w:val="2"/>
            <w:vAlign w:val="center"/>
          </w:tcPr>
          <w:p w:rsidR="00945271" w:rsidRPr="00143D36" w:rsidRDefault="00945271" w:rsidP="00E660E8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143D36">
              <w:rPr>
                <w:rFonts w:ascii="仿宋" w:eastAsia="仿宋" w:hAnsi="仿宋" w:cs="宋体" w:hint="eastAsia"/>
                <w:b/>
                <w:sz w:val="28"/>
                <w:szCs w:val="28"/>
              </w:rPr>
              <w:t>优惠条件</w:t>
            </w:r>
          </w:p>
        </w:tc>
        <w:tc>
          <w:tcPr>
            <w:tcW w:w="6355" w:type="dxa"/>
            <w:gridSpan w:val="7"/>
            <w:vAlign w:val="center"/>
          </w:tcPr>
          <w:p w:rsidR="00945271" w:rsidRPr="00143D36" w:rsidRDefault="00945271" w:rsidP="00E660E8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</w:p>
        </w:tc>
      </w:tr>
      <w:tr w:rsidR="00143D36" w:rsidRPr="00143D36" w:rsidTr="00E660E8">
        <w:trPr>
          <w:trHeight w:val="718"/>
          <w:jc w:val="center"/>
        </w:trPr>
        <w:tc>
          <w:tcPr>
            <w:tcW w:w="8755" w:type="dxa"/>
            <w:gridSpan w:val="9"/>
            <w:vAlign w:val="center"/>
          </w:tcPr>
          <w:p w:rsidR="00945271" w:rsidRPr="00143D36" w:rsidRDefault="00945271" w:rsidP="00E660E8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143D36">
              <w:rPr>
                <w:rFonts w:ascii="仿宋" w:eastAsia="仿宋" w:hAnsi="仿宋" w:cs="宋体" w:hint="eastAsia"/>
                <w:sz w:val="24"/>
              </w:rPr>
              <w:t>报价</w:t>
            </w:r>
            <w:r w:rsidRPr="00143D36">
              <w:rPr>
                <w:rFonts w:ascii="仿宋" w:eastAsia="仿宋" w:hAnsi="仿宋" w:cs="宋体"/>
                <w:sz w:val="24"/>
              </w:rPr>
              <w:t>明细</w:t>
            </w:r>
            <w:r w:rsidRPr="009D15DC">
              <w:rPr>
                <w:rFonts w:ascii="仿宋" w:eastAsia="仿宋" w:hAnsi="仿宋" w:cs="宋体" w:hint="eastAsia"/>
                <w:b/>
                <w:color w:val="FF0000"/>
                <w:sz w:val="24"/>
              </w:rPr>
              <w:t>（明细</w:t>
            </w:r>
            <w:r w:rsidRPr="009D15DC">
              <w:rPr>
                <w:rFonts w:ascii="仿宋" w:eastAsia="仿宋" w:hAnsi="仿宋" w:cs="宋体"/>
                <w:b/>
                <w:color w:val="FF0000"/>
                <w:sz w:val="24"/>
              </w:rPr>
              <w:t>总金额应等于投标总价</w:t>
            </w:r>
            <w:r w:rsidRPr="009D15DC">
              <w:rPr>
                <w:rFonts w:ascii="仿宋" w:eastAsia="仿宋" w:hAnsi="仿宋" w:cs="宋体" w:hint="eastAsia"/>
                <w:b/>
                <w:color w:val="FF0000"/>
                <w:sz w:val="24"/>
              </w:rPr>
              <w:t>）</w:t>
            </w:r>
          </w:p>
        </w:tc>
      </w:tr>
      <w:tr w:rsidR="00143D36" w:rsidRPr="00143D36" w:rsidTr="00E660E8">
        <w:trPr>
          <w:trHeight w:val="379"/>
          <w:jc w:val="center"/>
        </w:trPr>
        <w:tc>
          <w:tcPr>
            <w:tcW w:w="842" w:type="dxa"/>
            <w:vAlign w:val="center"/>
          </w:tcPr>
          <w:p w:rsidR="00945271" w:rsidRPr="00143D36" w:rsidRDefault="00945271" w:rsidP="00E660E8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143D36">
              <w:rPr>
                <w:rFonts w:ascii="仿宋" w:eastAsia="仿宋" w:hAnsi="仿宋" w:cs="宋体" w:hint="eastAsia"/>
                <w:b/>
                <w:sz w:val="24"/>
              </w:rPr>
              <w:t>序号</w:t>
            </w:r>
          </w:p>
        </w:tc>
        <w:tc>
          <w:tcPr>
            <w:tcW w:w="3117" w:type="dxa"/>
            <w:gridSpan w:val="2"/>
            <w:vAlign w:val="center"/>
          </w:tcPr>
          <w:p w:rsidR="00945271" w:rsidRPr="00143D36" w:rsidRDefault="00945271" w:rsidP="00E660E8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143D36">
              <w:rPr>
                <w:rFonts w:ascii="仿宋" w:eastAsia="仿宋" w:hAnsi="仿宋" w:cs="宋体" w:hint="eastAsia"/>
                <w:b/>
                <w:sz w:val="24"/>
              </w:rPr>
              <w:t>电缆</w:t>
            </w:r>
            <w:r w:rsidRPr="00143D36">
              <w:rPr>
                <w:rFonts w:ascii="仿宋" w:eastAsia="仿宋" w:hAnsi="仿宋" w:cs="宋体"/>
                <w:b/>
                <w:sz w:val="24"/>
              </w:rPr>
              <w:t>规格</w:t>
            </w:r>
          </w:p>
        </w:tc>
        <w:tc>
          <w:tcPr>
            <w:tcW w:w="2127" w:type="dxa"/>
            <w:gridSpan w:val="3"/>
            <w:vAlign w:val="center"/>
          </w:tcPr>
          <w:p w:rsidR="00945271" w:rsidRPr="00143D36" w:rsidRDefault="00945271" w:rsidP="00E660E8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143D36">
              <w:rPr>
                <w:rFonts w:ascii="仿宋" w:eastAsia="仿宋" w:hAnsi="仿宋" w:cs="宋体" w:hint="eastAsia"/>
                <w:b/>
                <w:sz w:val="24"/>
              </w:rPr>
              <w:t>品牌</w:t>
            </w:r>
            <w:r w:rsidRPr="009D15DC">
              <w:rPr>
                <w:rFonts w:ascii="仿宋" w:eastAsia="仿宋" w:hAnsi="仿宋" w:cs="宋体" w:hint="eastAsia"/>
                <w:b/>
                <w:color w:val="FF0000"/>
                <w:sz w:val="15"/>
                <w:szCs w:val="15"/>
              </w:rPr>
              <w:t>（投标人</w:t>
            </w:r>
            <w:r w:rsidRPr="009D15DC">
              <w:rPr>
                <w:rFonts w:ascii="仿宋" w:eastAsia="仿宋" w:hAnsi="仿宋" w:cs="宋体"/>
                <w:b/>
                <w:color w:val="FF0000"/>
                <w:sz w:val="15"/>
                <w:szCs w:val="15"/>
              </w:rPr>
              <w:t>填写</w:t>
            </w:r>
            <w:r w:rsidRPr="009D15DC">
              <w:rPr>
                <w:rFonts w:ascii="仿宋" w:eastAsia="仿宋" w:hAnsi="仿宋" w:cs="宋体" w:hint="eastAsia"/>
                <w:b/>
                <w:color w:val="FF0000"/>
                <w:sz w:val="15"/>
                <w:szCs w:val="15"/>
              </w:rPr>
              <w:t>）</w:t>
            </w:r>
          </w:p>
        </w:tc>
        <w:tc>
          <w:tcPr>
            <w:tcW w:w="850" w:type="dxa"/>
            <w:vAlign w:val="center"/>
          </w:tcPr>
          <w:p w:rsidR="00945271" w:rsidRPr="00143D36" w:rsidRDefault="00945271" w:rsidP="00E660E8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143D36">
              <w:rPr>
                <w:rFonts w:ascii="仿宋" w:eastAsia="仿宋" w:hAnsi="仿宋" w:cs="宋体" w:hint="eastAsia"/>
                <w:b/>
                <w:sz w:val="24"/>
              </w:rPr>
              <w:t>单位</w:t>
            </w:r>
          </w:p>
        </w:tc>
        <w:tc>
          <w:tcPr>
            <w:tcW w:w="851" w:type="dxa"/>
            <w:vAlign w:val="center"/>
          </w:tcPr>
          <w:p w:rsidR="00945271" w:rsidRPr="00143D36" w:rsidRDefault="00945271" w:rsidP="00E660E8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143D36">
              <w:rPr>
                <w:rFonts w:ascii="仿宋" w:eastAsia="仿宋" w:hAnsi="仿宋" w:cs="宋体" w:hint="eastAsia"/>
                <w:b/>
                <w:sz w:val="24"/>
              </w:rPr>
              <w:t>数量</w:t>
            </w:r>
          </w:p>
        </w:tc>
        <w:tc>
          <w:tcPr>
            <w:tcW w:w="968" w:type="dxa"/>
            <w:vAlign w:val="center"/>
          </w:tcPr>
          <w:p w:rsidR="00945271" w:rsidRPr="00143D36" w:rsidRDefault="00945271" w:rsidP="00E660E8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143D36">
              <w:rPr>
                <w:rFonts w:ascii="仿宋" w:eastAsia="仿宋" w:hAnsi="仿宋" w:cs="宋体" w:hint="eastAsia"/>
                <w:b/>
                <w:sz w:val="24"/>
              </w:rPr>
              <w:t>金额</w:t>
            </w:r>
          </w:p>
        </w:tc>
      </w:tr>
      <w:tr w:rsidR="00143D36" w:rsidRPr="00143D36" w:rsidTr="009D1CB6">
        <w:trPr>
          <w:trHeight w:val="170"/>
          <w:jc w:val="center"/>
        </w:trPr>
        <w:tc>
          <w:tcPr>
            <w:tcW w:w="842" w:type="dxa"/>
            <w:vAlign w:val="center"/>
          </w:tcPr>
          <w:p w:rsidR="00945271" w:rsidRPr="00143D36" w:rsidRDefault="00945271" w:rsidP="00E660E8">
            <w:pPr>
              <w:spacing w:line="360" w:lineRule="auto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143D36">
              <w:rPr>
                <w:rFonts w:ascii="仿宋" w:eastAsia="仿宋" w:hAnsi="仿宋" w:cs="宋体"/>
                <w:sz w:val="18"/>
                <w:szCs w:val="18"/>
              </w:rPr>
              <w:t>1</w:t>
            </w:r>
          </w:p>
        </w:tc>
        <w:tc>
          <w:tcPr>
            <w:tcW w:w="3117" w:type="dxa"/>
            <w:gridSpan w:val="2"/>
            <w:vAlign w:val="center"/>
          </w:tcPr>
          <w:p w:rsidR="00945271" w:rsidRPr="00143D36" w:rsidRDefault="00945271" w:rsidP="00E660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3D36">
              <w:rPr>
                <w:rFonts w:ascii="宋体" w:hAnsi="宋体" w:cs="宋体" w:hint="eastAsia"/>
                <w:sz w:val="18"/>
                <w:szCs w:val="18"/>
              </w:rPr>
              <w:t>WDZN-YJY 3*2.5</w:t>
            </w:r>
          </w:p>
        </w:tc>
        <w:tc>
          <w:tcPr>
            <w:tcW w:w="2127" w:type="dxa"/>
            <w:gridSpan w:val="3"/>
            <w:vAlign w:val="center"/>
          </w:tcPr>
          <w:p w:rsidR="00945271" w:rsidRPr="00143D36" w:rsidRDefault="00945271" w:rsidP="00E660E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45271" w:rsidRPr="00143D36" w:rsidRDefault="00945271" w:rsidP="00E660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3D36">
              <w:rPr>
                <w:rFonts w:ascii="宋体" w:hAnsi="宋体" w:cs="宋体" w:hint="eastAsia"/>
                <w:sz w:val="18"/>
                <w:szCs w:val="18"/>
              </w:rPr>
              <w:t>米</w:t>
            </w:r>
          </w:p>
        </w:tc>
        <w:tc>
          <w:tcPr>
            <w:tcW w:w="851" w:type="dxa"/>
            <w:vAlign w:val="center"/>
          </w:tcPr>
          <w:p w:rsidR="00945271" w:rsidRPr="00143D36" w:rsidRDefault="00945271" w:rsidP="00E660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3D36"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968" w:type="dxa"/>
            <w:vAlign w:val="center"/>
          </w:tcPr>
          <w:p w:rsidR="00945271" w:rsidRPr="00143D36" w:rsidRDefault="00945271" w:rsidP="00E660E8">
            <w:pPr>
              <w:spacing w:line="360" w:lineRule="auto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bookmarkStart w:id="0" w:name="_GoBack"/>
        <w:bookmarkEnd w:id="0"/>
      </w:tr>
      <w:tr w:rsidR="00143D36" w:rsidRPr="00143D36" w:rsidTr="009D1CB6">
        <w:trPr>
          <w:trHeight w:val="170"/>
          <w:jc w:val="center"/>
        </w:trPr>
        <w:tc>
          <w:tcPr>
            <w:tcW w:w="842" w:type="dxa"/>
            <w:vAlign w:val="center"/>
          </w:tcPr>
          <w:p w:rsidR="00945271" w:rsidRPr="00143D36" w:rsidRDefault="00945271" w:rsidP="00E660E8">
            <w:pPr>
              <w:spacing w:line="360" w:lineRule="auto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143D36">
              <w:rPr>
                <w:rFonts w:ascii="仿宋" w:eastAsia="仿宋" w:hAnsi="仿宋" w:cs="宋体" w:hint="eastAsia"/>
                <w:sz w:val="18"/>
                <w:szCs w:val="18"/>
              </w:rPr>
              <w:t>2</w:t>
            </w:r>
          </w:p>
        </w:tc>
        <w:tc>
          <w:tcPr>
            <w:tcW w:w="3117" w:type="dxa"/>
            <w:gridSpan w:val="2"/>
            <w:vAlign w:val="center"/>
          </w:tcPr>
          <w:p w:rsidR="00945271" w:rsidRPr="00143D36" w:rsidRDefault="00945271" w:rsidP="00E660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3D36">
              <w:rPr>
                <w:rFonts w:ascii="宋体" w:hAnsi="宋体" w:cs="宋体" w:hint="eastAsia"/>
                <w:sz w:val="18"/>
                <w:szCs w:val="18"/>
              </w:rPr>
              <w:t>WDZN-YJY 5*6</w:t>
            </w:r>
          </w:p>
        </w:tc>
        <w:tc>
          <w:tcPr>
            <w:tcW w:w="2127" w:type="dxa"/>
            <w:gridSpan w:val="3"/>
            <w:vAlign w:val="center"/>
          </w:tcPr>
          <w:p w:rsidR="00945271" w:rsidRPr="00143D36" w:rsidRDefault="00945271" w:rsidP="00E660E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45271" w:rsidRPr="00143D36" w:rsidRDefault="00945271" w:rsidP="00E660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3D36">
              <w:rPr>
                <w:rFonts w:ascii="宋体" w:hAnsi="宋体" w:cs="宋体" w:hint="eastAsia"/>
                <w:sz w:val="18"/>
                <w:szCs w:val="18"/>
              </w:rPr>
              <w:t>米</w:t>
            </w:r>
          </w:p>
        </w:tc>
        <w:tc>
          <w:tcPr>
            <w:tcW w:w="851" w:type="dxa"/>
            <w:vAlign w:val="center"/>
          </w:tcPr>
          <w:p w:rsidR="00945271" w:rsidRPr="00143D36" w:rsidRDefault="00945271" w:rsidP="00E660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3D36"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968" w:type="dxa"/>
            <w:vAlign w:val="center"/>
          </w:tcPr>
          <w:p w:rsidR="00945271" w:rsidRPr="00143D36" w:rsidRDefault="00945271" w:rsidP="00E660E8">
            <w:pPr>
              <w:spacing w:line="360" w:lineRule="auto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</w:tr>
      <w:tr w:rsidR="00143D36" w:rsidRPr="00143D36" w:rsidTr="009D1CB6">
        <w:trPr>
          <w:trHeight w:val="170"/>
          <w:jc w:val="center"/>
        </w:trPr>
        <w:tc>
          <w:tcPr>
            <w:tcW w:w="842" w:type="dxa"/>
            <w:vAlign w:val="center"/>
          </w:tcPr>
          <w:p w:rsidR="00945271" w:rsidRPr="00143D36" w:rsidRDefault="00945271" w:rsidP="00E660E8">
            <w:pPr>
              <w:spacing w:line="360" w:lineRule="auto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143D36">
              <w:rPr>
                <w:rFonts w:ascii="仿宋" w:eastAsia="仿宋" w:hAnsi="仿宋" w:cs="宋体" w:hint="eastAsia"/>
                <w:sz w:val="18"/>
                <w:szCs w:val="18"/>
              </w:rPr>
              <w:t>3</w:t>
            </w:r>
          </w:p>
        </w:tc>
        <w:tc>
          <w:tcPr>
            <w:tcW w:w="3117" w:type="dxa"/>
            <w:gridSpan w:val="2"/>
            <w:vAlign w:val="center"/>
          </w:tcPr>
          <w:p w:rsidR="00945271" w:rsidRPr="00143D36" w:rsidRDefault="00945271" w:rsidP="00E660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3D36">
              <w:rPr>
                <w:rFonts w:ascii="宋体" w:hAnsi="宋体" w:cs="宋体" w:hint="eastAsia"/>
                <w:sz w:val="18"/>
                <w:szCs w:val="18"/>
              </w:rPr>
              <w:t>NG-A 5*6</w:t>
            </w:r>
          </w:p>
        </w:tc>
        <w:tc>
          <w:tcPr>
            <w:tcW w:w="2127" w:type="dxa"/>
            <w:gridSpan w:val="3"/>
            <w:vAlign w:val="center"/>
          </w:tcPr>
          <w:p w:rsidR="00945271" w:rsidRPr="00143D36" w:rsidRDefault="00945271" w:rsidP="00E660E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45271" w:rsidRPr="00143D36" w:rsidRDefault="00945271" w:rsidP="00E660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3D36">
              <w:rPr>
                <w:rFonts w:ascii="宋体" w:hAnsi="宋体" w:cs="宋体" w:hint="eastAsia"/>
                <w:sz w:val="18"/>
                <w:szCs w:val="18"/>
              </w:rPr>
              <w:t>米</w:t>
            </w:r>
          </w:p>
        </w:tc>
        <w:tc>
          <w:tcPr>
            <w:tcW w:w="851" w:type="dxa"/>
            <w:vAlign w:val="center"/>
          </w:tcPr>
          <w:p w:rsidR="00945271" w:rsidRPr="00143D36" w:rsidRDefault="00945271" w:rsidP="00E660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3D36">
              <w:rPr>
                <w:rFonts w:ascii="宋体" w:hAnsi="宋体" w:cs="宋体" w:hint="eastAsia"/>
                <w:sz w:val="18"/>
                <w:szCs w:val="18"/>
              </w:rPr>
              <w:t>140</w:t>
            </w:r>
          </w:p>
        </w:tc>
        <w:tc>
          <w:tcPr>
            <w:tcW w:w="968" w:type="dxa"/>
            <w:vAlign w:val="center"/>
          </w:tcPr>
          <w:p w:rsidR="00945271" w:rsidRPr="00143D36" w:rsidRDefault="00945271" w:rsidP="00E660E8">
            <w:pPr>
              <w:spacing w:line="360" w:lineRule="auto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</w:tr>
      <w:tr w:rsidR="00143D36" w:rsidRPr="00143D36" w:rsidTr="009D1CB6">
        <w:trPr>
          <w:trHeight w:val="170"/>
          <w:jc w:val="center"/>
        </w:trPr>
        <w:tc>
          <w:tcPr>
            <w:tcW w:w="842" w:type="dxa"/>
            <w:vAlign w:val="center"/>
          </w:tcPr>
          <w:p w:rsidR="00945271" w:rsidRPr="00143D36" w:rsidRDefault="00945271" w:rsidP="00E660E8">
            <w:pPr>
              <w:spacing w:line="360" w:lineRule="auto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143D36">
              <w:rPr>
                <w:rFonts w:ascii="仿宋" w:eastAsia="仿宋" w:hAnsi="仿宋" w:cs="宋体" w:hint="eastAsia"/>
                <w:sz w:val="18"/>
                <w:szCs w:val="18"/>
              </w:rPr>
              <w:t>4</w:t>
            </w:r>
          </w:p>
        </w:tc>
        <w:tc>
          <w:tcPr>
            <w:tcW w:w="3117" w:type="dxa"/>
            <w:gridSpan w:val="2"/>
            <w:vAlign w:val="center"/>
          </w:tcPr>
          <w:p w:rsidR="00945271" w:rsidRPr="00143D36" w:rsidRDefault="00945271" w:rsidP="00E660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3D36">
              <w:rPr>
                <w:rFonts w:ascii="宋体" w:hAnsi="宋体" w:cs="宋体" w:hint="eastAsia"/>
                <w:sz w:val="18"/>
                <w:szCs w:val="18"/>
              </w:rPr>
              <w:t>NG-A 5*10</w:t>
            </w:r>
          </w:p>
        </w:tc>
        <w:tc>
          <w:tcPr>
            <w:tcW w:w="2127" w:type="dxa"/>
            <w:gridSpan w:val="3"/>
            <w:vAlign w:val="center"/>
          </w:tcPr>
          <w:p w:rsidR="00945271" w:rsidRPr="00143D36" w:rsidRDefault="00945271" w:rsidP="00E660E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45271" w:rsidRPr="00143D36" w:rsidRDefault="00945271" w:rsidP="00E660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3D36">
              <w:rPr>
                <w:rFonts w:ascii="宋体" w:hAnsi="宋体" w:cs="宋体" w:hint="eastAsia"/>
                <w:sz w:val="18"/>
                <w:szCs w:val="18"/>
              </w:rPr>
              <w:t>米</w:t>
            </w:r>
          </w:p>
        </w:tc>
        <w:tc>
          <w:tcPr>
            <w:tcW w:w="851" w:type="dxa"/>
            <w:vAlign w:val="center"/>
          </w:tcPr>
          <w:p w:rsidR="00945271" w:rsidRPr="00143D36" w:rsidRDefault="00945271" w:rsidP="00E660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3D36">
              <w:rPr>
                <w:rFonts w:ascii="宋体" w:hAnsi="宋体" w:cs="宋体" w:hint="eastAsia"/>
                <w:sz w:val="18"/>
                <w:szCs w:val="18"/>
              </w:rPr>
              <w:t>80</w:t>
            </w:r>
          </w:p>
        </w:tc>
        <w:tc>
          <w:tcPr>
            <w:tcW w:w="968" w:type="dxa"/>
            <w:vAlign w:val="center"/>
          </w:tcPr>
          <w:p w:rsidR="00945271" w:rsidRPr="00143D36" w:rsidRDefault="00945271" w:rsidP="00E660E8">
            <w:pPr>
              <w:spacing w:line="360" w:lineRule="auto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</w:tr>
      <w:tr w:rsidR="00143D36" w:rsidRPr="00143D36" w:rsidTr="009D1CB6">
        <w:trPr>
          <w:trHeight w:val="170"/>
          <w:jc w:val="center"/>
        </w:trPr>
        <w:tc>
          <w:tcPr>
            <w:tcW w:w="842" w:type="dxa"/>
            <w:vAlign w:val="center"/>
          </w:tcPr>
          <w:p w:rsidR="00945271" w:rsidRPr="00143D36" w:rsidRDefault="00945271" w:rsidP="00E660E8">
            <w:pPr>
              <w:spacing w:line="360" w:lineRule="auto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143D36">
              <w:rPr>
                <w:rFonts w:ascii="仿宋" w:eastAsia="仿宋" w:hAnsi="仿宋" w:cs="宋体" w:hint="eastAsia"/>
                <w:sz w:val="18"/>
                <w:szCs w:val="18"/>
              </w:rPr>
              <w:t>5</w:t>
            </w:r>
          </w:p>
        </w:tc>
        <w:tc>
          <w:tcPr>
            <w:tcW w:w="3117" w:type="dxa"/>
            <w:gridSpan w:val="2"/>
            <w:vAlign w:val="center"/>
          </w:tcPr>
          <w:p w:rsidR="00945271" w:rsidRPr="00143D36" w:rsidRDefault="00945271" w:rsidP="00E660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3D36">
              <w:rPr>
                <w:rFonts w:ascii="宋体" w:hAnsi="宋体" w:cs="宋体" w:hint="eastAsia"/>
                <w:sz w:val="18"/>
                <w:szCs w:val="18"/>
              </w:rPr>
              <w:t>WDZN-KYJY 8*2.5</w:t>
            </w:r>
          </w:p>
        </w:tc>
        <w:tc>
          <w:tcPr>
            <w:tcW w:w="2127" w:type="dxa"/>
            <w:gridSpan w:val="3"/>
          </w:tcPr>
          <w:p w:rsidR="00945271" w:rsidRPr="00143D36" w:rsidRDefault="00945271" w:rsidP="00E660E8">
            <w:pPr>
              <w:pStyle w:val="a9"/>
              <w:spacing w:line="360" w:lineRule="auto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45271" w:rsidRPr="00143D36" w:rsidRDefault="00945271" w:rsidP="00E660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3D36">
              <w:rPr>
                <w:rFonts w:ascii="宋体" w:hAnsi="宋体" w:cs="宋体" w:hint="eastAsia"/>
                <w:sz w:val="18"/>
                <w:szCs w:val="18"/>
              </w:rPr>
              <w:t>米</w:t>
            </w:r>
          </w:p>
        </w:tc>
        <w:tc>
          <w:tcPr>
            <w:tcW w:w="851" w:type="dxa"/>
            <w:vAlign w:val="center"/>
          </w:tcPr>
          <w:p w:rsidR="00945271" w:rsidRPr="00143D36" w:rsidRDefault="00945271" w:rsidP="00E660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3D36">
              <w:rPr>
                <w:rFonts w:ascii="宋体" w:hAnsi="宋体" w:cs="宋体" w:hint="eastAsia"/>
                <w:sz w:val="18"/>
                <w:szCs w:val="18"/>
              </w:rPr>
              <w:t>400</w:t>
            </w:r>
          </w:p>
        </w:tc>
        <w:tc>
          <w:tcPr>
            <w:tcW w:w="968" w:type="dxa"/>
            <w:vAlign w:val="center"/>
          </w:tcPr>
          <w:p w:rsidR="00945271" w:rsidRPr="00143D36" w:rsidRDefault="00945271" w:rsidP="00E660E8">
            <w:pPr>
              <w:spacing w:line="360" w:lineRule="auto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</w:tr>
      <w:tr w:rsidR="00143D36" w:rsidRPr="00143D36" w:rsidTr="009D1CB6">
        <w:trPr>
          <w:trHeight w:val="170"/>
          <w:jc w:val="center"/>
        </w:trPr>
        <w:tc>
          <w:tcPr>
            <w:tcW w:w="842" w:type="dxa"/>
            <w:vAlign w:val="center"/>
          </w:tcPr>
          <w:p w:rsidR="00945271" w:rsidRPr="00143D36" w:rsidRDefault="00945271" w:rsidP="00E660E8">
            <w:pPr>
              <w:spacing w:line="360" w:lineRule="auto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143D36">
              <w:rPr>
                <w:rFonts w:ascii="仿宋" w:eastAsia="仿宋" w:hAnsi="仿宋" w:cs="宋体" w:hint="eastAsia"/>
                <w:sz w:val="18"/>
                <w:szCs w:val="18"/>
              </w:rPr>
              <w:t>6</w:t>
            </w:r>
          </w:p>
        </w:tc>
        <w:tc>
          <w:tcPr>
            <w:tcW w:w="3117" w:type="dxa"/>
            <w:gridSpan w:val="2"/>
            <w:vAlign w:val="center"/>
          </w:tcPr>
          <w:p w:rsidR="00945271" w:rsidRPr="00143D36" w:rsidRDefault="00945271" w:rsidP="00E660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3D36">
              <w:rPr>
                <w:rFonts w:ascii="宋体" w:hAnsi="宋体" w:cs="宋体" w:hint="eastAsia"/>
                <w:sz w:val="18"/>
                <w:szCs w:val="18"/>
              </w:rPr>
              <w:t>WDZN -YJY 2*4</w:t>
            </w:r>
          </w:p>
        </w:tc>
        <w:tc>
          <w:tcPr>
            <w:tcW w:w="2127" w:type="dxa"/>
            <w:gridSpan w:val="3"/>
          </w:tcPr>
          <w:p w:rsidR="00945271" w:rsidRPr="00143D36" w:rsidRDefault="00945271" w:rsidP="00E660E8">
            <w:pPr>
              <w:pStyle w:val="a9"/>
              <w:spacing w:line="360" w:lineRule="auto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45271" w:rsidRPr="00143D36" w:rsidRDefault="00945271" w:rsidP="00E660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3D36">
              <w:rPr>
                <w:rFonts w:ascii="宋体" w:hAnsi="宋体" w:cs="宋体" w:hint="eastAsia"/>
                <w:sz w:val="18"/>
                <w:szCs w:val="18"/>
              </w:rPr>
              <w:t>米</w:t>
            </w:r>
          </w:p>
        </w:tc>
        <w:tc>
          <w:tcPr>
            <w:tcW w:w="851" w:type="dxa"/>
            <w:vAlign w:val="center"/>
          </w:tcPr>
          <w:p w:rsidR="00945271" w:rsidRPr="00143D36" w:rsidRDefault="00945271" w:rsidP="00E660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3D36">
              <w:rPr>
                <w:rFonts w:ascii="宋体" w:hAnsi="宋体" w:cs="宋体" w:hint="eastAsia"/>
                <w:sz w:val="18"/>
                <w:szCs w:val="18"/>
              </w:rPr>
              <w:t>400</w:t>
            </w:r>
          </w:p>
        </w:tc>
        <w:tc>
          <w:tcPr>
            <w:tcW w:w="968" w:type="dxa"/>
            <w:vAlign w:val="center"/>
          </w:tcPr>
          <w:p w:rsidR="00945271" w:rsidRPr="00143D36" w:rsidRDefault="00945271" w:rsidP="00E660E8">
            <w:pPr>
              <w:spacing w:line="360" w:lineRule="auto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</w:tr>
      <w:tr w:rsidR="00143D36" w:rsidRPr="00143D36" w:rsidTr="009D1CB6">
        <w:trPr>
          <w:trHeight w:val="170"/>
          <w:jc w:val="center"/>
        </w:trPr>
        <w:tc>
          <w:tcPr>
            <w:tcW w:w="842" w:type="dxa"/>
            <w:vAlign w:val="center"/>
          </w:tcPr>
          <w:p w:rsidR="00945271" w:rsidRPr="00143D36" w:rsidRDefault="00945271" w:rsidP="00E660E8">
            <w:pPr>
              <w:spacing w:line="360" w:lineRule="auto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143D36">
              <w:rPr>
                <w:rFonts w:ascii="仿宋" w:eastAsia="仿宋" w:hAnsi="仿宋" w:cs="宋体" w:hint="eastAsia"/>
                <w:sz w:val="18"/>
                <w:szCs w:val="18"/>
              </w:rPr>
              <w:lastRenderedPageBreak/>
              <w:t>7</w:t>
            </w:r>
          </w:p>
        </w:tc>
        <w:tc>
          <w:tcPr>
            <w:tcW w:w="3117" w:type="dxa"/>
            <w:gridSpan w:val="2"/>
            <w:vAlign w:val="center"/>
          </w:tcPr>
          <w:p w:rsidR="00945271" w:rsidRPr="00143D36" w:rsidRDefault="00945271" w:rsidP="00E660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3D36">
              <w:rPr>
                <w:rFonts w:ascii="宋体" w:hAnsi="宋体" w:cs="宋体" w:hint="eastAsia"/>
                <w:sz w:val="18"/>
                <w:szCs w:val="18"/>
              </w:rPr>
              <w:t>WDZN-RYSP 24*2.5</w:t>
            </w:r>
          </w:p>
        </w:tc>
        <w:tc>
          <w:tcPr>
            <w:tcW w:w="2127" w:type="dxa"/>
            <w:gridSpan w:val="3"/>
          </w:tcPr>
          <w:p w:rsidR="00945271" w:rsidRPr="00143D36" w:rsidRDefault="00945271" w:rsidP="00E660E8">
            <w:pPr>
              <w:pStyle w:val="a9"/>
              <w:spacing w:line="360" w:lineRule="auto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45271" w:rsidRPr="00143D36" w:rsidRDefault="00945271" w:rsidP="00E660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3D36">
              <w:rPr>
                <w:rFonts w:ascii="宋体" w:hAnsi="宋体" w:cs="宋体" w:hint="eastAsia"/>
                <w:sz w:val="18"/>
                <w:szCs w:val="18"/>
              </w:rPr>
              <w:t>米</w:t>
            </w:r>
          </w:p>
        </w:tc>
        <w:tc>
          <w:tcPr>
            <w:tcW w:w="851" w:type="dxa"/>
            <w:vAlign w:val="center"/>
          </w:tcPr>
          <w:p w:rsidR="00945271" w:rsidRPr="00143D36" w:rsidRDefault="00945271" w:rsidP="00E660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3D36">
              <w:rPr>
                <w:rFonts w:ascii="宋体" w:hAnsi="宋体" w:cs="宋体" w:hint="eastAsia"/>
                <w:sz w:val="18"/>
                <w:szCs w:val="18"/>
              </w:rPr>
              <w:t>400</w:t>
            </w:r>
          </w:p>
        </w:tc>
        <w:tc>
          <w:tcPr>
            <w:tcW w:w="968" w:type="dxa"/>
            <w:vAlign w:val="center"/>
          </w:tcPr>
          <w:p w:rsidR="00945271" w:rsidRPr="00143D36" w:rsidRDefault="00945271" w:rsidP="00E660E8">
            <w:pPr>
              <w:spacing w:line="360" w:lineRule="auto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</w:tr>
      <w:tr w:rsidR="00143D36" w:rsidRPr="00143D36" w:rsidTr="009D1CB6">
        <w:trPr>
          <w:trHeight w:val="170"/>
          <w:jc w:val="center"/>
        </w:trPr>
        <w:tc>
          <w:tcPr>
            <w:tcW w:w="842" w:type="dxa"/>
            <w:vAlign w:val="center"/>
          </w:tcPr>
          <w:p w:rsidR="00945271" w:rsidRPr="00143D36" w:rsidRDefault="00945271" w:rsidP="00E660E8">
            <w:pPr>
              <w:spacing w:line="360" w:lineRule="auto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143D36">
              <w:rPr>
                <w:rFonts w:ascii="仿宋" w:eastAsia="仿宋" w:hAnsi="仿宋" w:cs="宋体" w:hint="eastAsia"/>
                <w:sz w:val="18"/>
                <w:szCs w:val="18"/>
              </w:rPr>
              <w:t>8</w:t>
            </w:r>
          </w:p>
        </w:tc>
        <w:tc>
          <w:tcPr>
            <w:tcW w:w="3117" w:type="dxa"/>
            <w:gridSpan w:val="2"/>
            <w:vAlign w:val="center"/>
          </w:tcPr>
          <w:p w:rsidR="00945271" w:rsidRPr="00143D36" w:rsidRDefault="00945271" w:rsidP="00E660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3D36">
              <w:rPr>
                <w:rFonts w:ascii="宋体" w:hAnsi="宋体" w:cs="宋体" w:hint="eastAsia"/>
                <w:sz w:val="18"/>
                <w:szCs w:val="18"/>
              </w:rPr>
              <w:t>WDZ-YJY 4*50+1*25</w:t>
            </w:r>
          </w:p>
        </w:tc>
        <w:tc>
          <w:tcPr>
            <w:tcW w:w="2127" w:type="dxa"/>
            <w:gridSpan w:val="3"/>
          </w:tcPr>
          <w:p w:rsidR="00945271" w:rsidRPr="00143D36" w:rsidRDefault="00945271" w:rsidP="00E660E8">
            <w:pPr>
              <w:pStyle w:val="a9"/>
              <w:spacing w:line="360" w:lineRule="auto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45271" w:rsidRPr="00143D36" w:rsidRDefault="00945271" w:rsidP="00E660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3D36">
              <w:rPr>
                <w:rFonts w:ascii="宋体" w:hAnsi="宋体" w:cs="宋体" w:hint="eastAsia"/>
                <w:sz w:val="18"/>
                <w:szCs w:val="18"/>
              </w:rPr>
              <w:t>米</w:t>
            </w:r>
          </w:p>
        </w:tc>
        <w:tc>
          <w:tcPr>
            <w:tcW w:w="851" w:type="dxa"/>
            <w:vAlign w:val="center"/>
          </w:tcPr>
          <w:p w:rsidR="00945271" w:rsidRPr="00143D36" w:rsidRDefault="00945271" w:rsidP="00E660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3D36">
              <w:rPr>
                <w:rFonts w:ascii="宋体" w:hAnsi="宋体" w:cs="宋体" w:hint="eastAsia"/>
                <w:sz w:val="18"/>
                <w:szCs w:val="18"/>
              </w:rPr>
              <w:t>85</w:t>
            </w:r>
          </w:p>
        </w:tc>
        <w:tc>
          <w:tcPr>
            <w:tcW w:w="968" w:type="dxa"/>
            <w:vAlign w:val="center"/>
          </w:tcPr>
          <w:p w:rsidR="00945271" w:rsidRPr="00143D36" w:rsidRDefault="00945271" w:rsidP="00E660E8">
            <w:pPr>
              <w:spacing w:line="360" w:lineRule="auto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</w:tr>
      <w:tr w:rsidR="00143D36" w:rsidRPr="00143D36" w:rsidTr="009D1CB6">
        <w:trPr>
          <w:trHeight w:val="170"/>
          <w:jc w:val="center"/>
        </w:trPr>
        <w:tc>
          <w:tcPr>
            <w:tcW w:w="842" w:type="dxa"/>
            <w:vAlign w:val="center"/>
          </w:tcPr>
          <w:p w:rsidR="00945271" w:rsidRPr="00143D36" w:rsidRDefault="00945271" w:rsidP="00E660E8">
            <w:pPr>
              <w:spacing w:line="360" w:lineRule="auto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143D36">
              <w:rPr>
                <w:rFonts w:ascii="仿宋" w:eastAsia="仿宋" w:hAnsi="仿宋" w:cs="宋体" w:hint="eastAsia"/>
                <w:sz w:val="18"/>
                <w:szCs w:val="18"/>
              </w:rPr>
              <w:t>9</w:t>
            </w:r>
          </w:p>
        </w:tc>
        <w:tc>
          <w:tcPr>
            <w:tcW w:w="3117" w:type="dxa"/>
            <w:gridSpan w:val="2"/>
            <w:vAlign w:val="center"/>
          </w:tcPr>
          <w:p w:rsidR="00945271" w:rsidRPr="00143D36" w:rsidRDefault="00945271" w:rsidP="00E660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3D36">
              <w:rPr>
                <w:rFonts w:ascii="宋体" w:hAnsi="宋体" w:cs="宋体" w:hint="eastAsia"/>
                <w:sz w:val="18"/>
                <w:szCs w:val="18"/>
              </w:rPr>
              <w:t>WDZ-YJY 4*35+1*16</w:t>
            </w:r>
          </w:p>
        </w:tc>
        <w:tc>
          <w:tcPr>
            <w:tcW w:w="2127" w:type="dxa"/>
            <w:gridSpan w:val="3"/>
          </w:tcPr>
          <w:p w:rsidR="00945271" w:rsidRPr="00143D36" w:rsidRDefault="00945271" w:rsidP="00E660E8">
            <w:pPr>
              <w:pStyle w:val="a9"/>
              <w:spacing w:line="360" w:lineRule="auto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45271" w:rsidRPr="00143D36" w:rsidRDefault="00945271" w:rsidP="00E660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3D36">
              <w:rPr>
                <w:rFonts w:ascii="宋体" w:hAnsi="宋体" w:cs="宋体" w:hint="eastAsia"/>
                <w:sz w:val="18"/>
                <w:szCs w:val="18"/>
              </w:rPr>
              <w:t>米</w:t>
            </w:r>
          </w:p>
        </w:tc>
        <w:tc>
          <w:tcPr>
            <w:tcW w:w="851" w:type="dxa"/>
            <w:vAlign w:val="center"/>
          </w:tcPr>
          <w:p w:rsidR="00945271" w:rsidRPr="00143D36" w:rsidRDefault="00945271" w:rsidP="00E660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3D36">
              <w:rPr>
                <w:rFonts w:ascii="宋体" w:hAnsi="宋体" w:cs="宋体" w:hint="eastAsia"/>
                <w:sz w:val="18"/>
                <w:szCs w:val="18"/>
              </w:rPr>
              <w:t>174</w:t>
            </w:r>
          </w:p>
        </w:tc>
        <w:tc>
          <w:tcPr>
            <w:tcW w:w="968" w:type="dxa"/>
            <w:vAlign w:val="center"/>
          </w:tcPr>
          <w:p w:rsidR="00945271" w:rsidRPr="00143D36" w:rsidRDefault="00945271" w:rsidP="00E660E8">
            <w:pPr>
              <w:spacing w:line="360" w:lineRule="auto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</w:tr>
      <w:tr w:rsidR="00143D36" w:rsidRPr="00143D36" w:rsidTr="009D1CB6">
        <w:trPr>
          <w:trHeight w:val="170"/>
          <w:jc w:val="center"/>
        </w:trPr>
        <w:tc>
          <w:tcPr>
            <w:tcW w:w="842" w:type="dxa"/>
            <w:vAlign w:val="center"/>
          </w:tcPr>
          <w:p w:rsidR="00945271" w:rsidRPr="00143D36" w:rsidRDefault="00945271" w:rsidP="00E660E8">
            <w:pPr>
              <w:spacing w:line="360" w:lineRule="auto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143D36">
              <w:rPr>
                <w:rFonts w:ascii="仿宋" w:eastAsia="仿宋" w:hAnsi="仿宋" w:cs="宋体" w:hint="eastAsia"/>
                <w:sz w:val="18"/>
                <w:szCs w:val="18"/>
              </w:rPr>
              <w:t>10</w:t>
            </w:r>
          </w:p>
        </w:tc>
        <w:tc>
          <w:tcPr>
            <w:tcW w:w="3117" w:type="dxa"/>
            <w:gridSpan w:val="2"/>
            <w:vAlign w:val="center"/>
          </w:tcPr>
          <w:p w:rsidR="00945271" w:rsidRPr="00143D36" w:rsidRDefault="00945271" w:rsidP="00E660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3D36">
              <w:rPr>
                <w:rFonts w:ascii="宋体" w:hAnsi="宋体" w:cs="宋体" w:hint="eastAsia"/>
                <w:sz w:val="18"/>
                <w:szCs w:val="18"/>
              </w:rPr>
              <w:t>WDZ-YJY 5*25</w:t>
            </w:r>
          </w:p>
        </w:tc>
        <w:tc>
          <w:tcPr>
            <w:tcW w:w="2127" w:type="dxa"/>
            <w:gridSpan w:val="3"/>
          </w:tcPr>
          <w:p w:rsidR="00945271" w:rsidRPr="00143D36" w:rsidRDefault="00945271" w:rsidP="00E660E8">
            <w:pPr>
              <w:pStyle w:val="a9"/>
              <w:spacing w:line="360" w:lineRule="auto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45271" w:rsidRPr="00143D36" w:rsidRDefault="00945271" w:rsidP="00E660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3D36">
              <w:rPr>
                <w:rFonts w:ascii="宋体" w:hAnsi="宋体" w:cs="宋体" w:hint="eastAsia"/>
                <w:sz w:val="18"/>
                <w:szCs w:val="18"/>
              </w:rPr>
              <w:t>米</w:t>
            </w:r>
          </w:p>
        </w:tc>
        <w:tc>
          <w:tcPr>
            <w:tcW w:w="851" w:type="dxa"/>
            <w:vAlign w:val="center"/>
          </w:tcPr>
          <w:p w:rsidR="00945271" w:rsidRPr="00143D36" w:rsidRDefault="00945271" w:rsidP="00E660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3D36">
              <w:rPr>
                <w:rFonts w:ascii="宋体" w:hAnsi="宋体" w:cs="宋体" w:hint="eastAsia"/>
                <w:sz w:val="18"/>
                <w:szCs w:val="18"/>
              </w:rPr>
              <w:t>132</w:t>
            </w:r>
          </w:p>
        </w:tc>
        <w:tc>
          <w:tcPr>
            <w:tcW w:w="968" w:type="dxa"/>
            <w:vAlign w:val="center"/>
          </w:tcPr>
          <w:p w:rsidR="00945271" w:rsidRPr="00143D36" w:rsidRDefault="00945271" w:rsidP="00E660E8">
            <w:pPr>
              <w:spacing w:line="360" w:lineRule="auto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</w:tr>
      <w:tr w:rsidR="00945271" w:rsidRPr="00143D36" w:rsidTr="009D1CB6">
        <w:trPr>
          <w:trHeight w:val="170"/>
          <w:jc w:val="center"/>
        </w:trPr>
        <w:tc>
          <w:tcPr>
            <w:tcW w:w="842" w:type="dxa"/>
            <w:vAlign w:val="center"/>
          </w:tcPr>
          <w:p w:rsidR="00945271" w:rsidRPr="00143D36" w:rsidRDefault="00945271" w:rsidP="00E660E8">
            <w:pPr>
              <w:spacing w:line="360" w:lineRule="auto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143D36">
              <w:rPr>
                <w:rFonts w:ascii="仿宋" w:eastAsia="仿宋" w:hAnsi="仿宋" w:cs="宋体" w:hint="eastAsia"/>
                <w:sz w:val="18"/>
                <w:szCs w:val="18"/>
              </w:rPr>
              <w:t>11</w:t>
            </w:r>
          </w:p>
        </w:tc>
        <w:tc>
          <w:tcPr>
            <w:tcW w:w="3117" w:type="dxa"/>
            <w:gridSpan w:val="2"/>
            <w:vAlign w:val="center"/>
          </w:tcPr>
          <w:p w:rsidR="00945271" w:rsidRPr="00143D36" w:rsidRDefault="00945271" w:rsidP="00E660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3D36">
              <w:rPr>
                <w:rFonts w:ascii="宋体" w:hAnsi="宋体" w:cs="宋体" w:hint="eastAsia"/>
                <w:sz w:val="18"/>
                <w:szCs w:val="18"/>
              </w:rPr>
              <w:t>WDZ-YJY 5*10</w:t>
            </w:r>
          </w:p>
        </w:tc>
        <w:tc>
          <w:tcPr>
            <w:tcW w:w="2127" w:type="dxa"/>
            <w:gridSpan w:val="3"/>
          </w:tcPr>
          <w:p w:rsidR="00945271" w:rsidRPr="00143D36" w:rsidRDefault="00945271" w:rsidP="00E660E8">
            <w:pPr>
              <w:pStyle w:val="a9"/>
              <w:spacing w:line="360" w:lineRule="auto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45271" w:rsidRPr="00143D36" w:rsidRDefault="00945271" w:rsidP="00E660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3D36">
              <w:rPr>
                <w:rFonts w:ascii="宋体" w:hAnsi="宋体" w:cs="宋体" w:hint="eastAsia"/>
                <w:sz w:val="18"/>
                <w:szCs w:val="18"/>
              </w:rPr>
              <w:t>米</w:t>
            </w:r>
          </w:p>
        </w:tc>
        <w:tc>
          <w:tcPr>
            <w:tcW w:w="851" w:type="dxa"/>
            <w:vAlign w:val="center"/>
          </w:tcPr>
          <w:p w:rsidR="00945271" w:rsidRPr="00143D36" w:rsidRDefault="00945271" w:rsidP="00E660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3D36">
              <w:rPr>
                <w:rFonts w:ascii="宋体" w:hAnsi="宋体" w:cs="宋体" w:hint="eastAsia"/>
                <w:sz w:val="18"/>
                <w:szCs w:val="18"/>
              </w:rPr>
              <w:t>114</w:t>
            </w:r>
          </w:p>
        </w:tc>
        <w:tc>
          <w:tcPr>
            <w:tcW w:w="968" w:type="dxa"/>
            <w:vAlign w:val="center"/>
          </w:tcPr>
          <w:p w:rsidR="00945271" w:rsidRPr="00143D36" w:rsidRDefault="00945271" w:rsidP="00E660E8">
            <w:pPr>
              <w:spacing w:line="360" w:lineRule="auto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</w:tr>
    </w:tbl>
    <w:p w:rsidR="00945271" w:rsidRPr="00143D36" w:rsidRDefault="00945271" w:rsidP="00945271">
      <w:pPr>
        <w:rPr>
          <w:rFonts w:ascii="仿宋" w:eastAsia="仿宋" w:hAnsi="仿宋"/>
          <w:b/>
        </w:rPr>
      </w:pPr>
    </w:p>
    <w:p w:rsidR="00945271" w:rsidRPr="00143D36" w:rsidRDefault="00945271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945271" w:rsidRPr="00143D3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8FA" w:rsidRDefault="003758FA">
      <w:r>
        <w:separator/>
      </w:r>
    </w:p>
  </w:endnote>
  <w:endnote w:type="continuationSeparator" w:id="0">
    <w:p w:rsidR="003758FA" w:rsidRDefault="0037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8FA" w:rsidRDefault="003758FA">
      <w:pPr>
        <w:spacing w:after="0"/>
      </w:pPr>
      <w:r>
        <w:separator/>
      </w:r>
    </w:p>
  </w:footnote>
  <w:footnote w:type="continuationSeparator" w:id="0">
    <w:p w:rsidR="003758FA" w:rsidRDefault="003758F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zMTUxOTllODZlYTI1NzIxMGU4MDA0YTJmZjA2MzMifQ=="/>
  </w:docVars>
  <w:rsids>
    <w:rsidRoot w:val="00D31D50"/>
    <w:rsid w:val="00003547"/>
    <w:rsid w:val="00011680"/>
    <w:rsid w:val="000704CE"/>
    <w:rsid w:val="00073D29"/>
    <w:rsid w:val="0008397C"/>
    <w:rsid w:val="00084D87"/>
    <w:rsid w:val="00096BCA"/>
    <w:rsid w:val="00136703"/>
    <w:rsid w:val="00143D36"/>
    <w:rsid w:val="00181864"/>
    <w:rsid w:val="001A2940"/>
    <w:rsid w:val="001A40B9"/>
    <w:rsid w:val="001B7DB6"/>
    <w:rsid w:val="001C78FA"/>
    <w:rsid w:val="001D1974"/>
    <w:rsid w:val="001F5FBF"/>
    <w:rsid w:val="00207E98"/>
    <w:rsid w:val="00234138"/>
    <w:rsid w:val="00234636"/>
    <w:rsid w:val="00245CDA"/>
    <w:rsid w:val="00252EE1"/>
    <w:rsid w:val="0027767B"/>
    <w:rsid w:val="00286AC3"/>
    <w:rsid w:val="002E1DF4"/>
    <w:rsid w:val="00307BD6"/>
    <w:rsid w:val="0031144D"/>
    <w:rsid w:val="003147AE"/>
    <w:rsid w:val="00323B43"/>
    <w:rsid w:val="003302C6"/>
    <w:rsid w:val="00341441"/>
    <w:rsid w:val="00344BB6"/>
    <w:rsid w:val="00365794"/>
    <w:rsid w:val="003758FA"/>
    <w:rsid w:val="003810A7"/>
    <w:rsid w:val="0038756D"/>
    <w:rsid w:val="0039081C"/>
    <w:rsid w:val="003A2DB3"/>
    <w:rsid w:val="003B5389"/>
    <w:rsid w:val="003B7758"/>
    <w:rsid w:val="003D37D8"/>
    <w:rsid w:val="00426133"/>
    <w:rsid w:val="00426B35"/>
    <w:rsid w:val="00433068"/>
    <w:rsid w:val="00433C95"/>
    <w:rsid w:val="004358AB"/>
    <w:rsid w:val="00455EE8"/>
    <w:rsid w:val="00462FEE"/>
    <w:rsid w:val="00480933"/>
    <w:rsid w:val="00484537"/>
    <w:rsid w:val="004A5FFD"/>
    <w:rsid w:val="004D4966"/>
    <w:rsid w:val="004D7C7F"/>
    <w:rsid w:val="004F6761"/>
    <w:rsid w:val="00506A1D"/>
    <w:rsid w:val="00514C7A"/>
    <w:rsid w:val="0051764B"/>
    <w:rsid w:val="00522C24"/>
    <w:rsid w:val="005245E9"/>
    <w:rsid w:val="00524EBA"/>
    <w:rsid w:val="005312AF"/>
    <w:rsid w:val="00533E33"/>
    <w:rsid w:val="00536279"/>
    <w:rsid w:val="005451A9"/>
    <w:rsid w:val="00551F20"/>
    <w:rsid w:val="005543E4"/>
    <w:rsid w:val="00592A8F"/>
    <w:rsid w:val="005E6E73"/>
    <w:rsid w:val="00660E08"/>
    <w:rsid w:val="00664525"/>
    <w:rsid w:val="006711A3"/>
    <w:rsid w:val="00671E88"/>
    <w:rsid w:val="00682DA4"/>
    <w:rsid w:val="00692B08"/>
    <w:rsid w:val="006D1979"/>
    <w:rsid w:val="006F79EA"/>
    <w:rsid w:val="00710DE7"/>
    <w:rsid w:val="0072786A"/>
    <w:rsid w:val="007A73C6"/>
    <w:rsid w:val="007D64DF"/>
    <w:rsid w:val="007F3CA5"/>
    <w:rsid w:val="0084703A"/>
    <w:rsid w:val="008524DB"/>
    <w:rsid w:val="008546F6"/>
    <w:rsid w:val="00855A2B"/>
    <w:rsid w:val="00871399"/>
    <w:rsid w:val="008972AA"/>
    <w:rsid w:val="008A2C1F"/>
    <w:rsid w:val="008B3DAC"/>
    <w:rsid w:val="008B7726"/>
    <w:rsid w:val="008E43E8"/>
    <w:rsid w:val="00945271"/>
    <w:rsid w:val="009506F2"/>
    <w:rsid w:val="00952092"/>
    <w:rsid w:val="0095270D"/>
    <w:rsid w:val="00967492"/>
    <w:rsid w:val="009952C0"/>
    <w:rsid w:val="009A60CB"/>
    <w:rsid w:val="009A6DAE"/>
    <w:rsid w:val="009B4F4E"/>
    <w:rsid w:val="009B7B1F"/>
    <w:rsid w:val="009D15DC"/>
    <w:rsid w:val="009D1CB6"/>
    <w:rsid w:val="009E61B3"/>
    <w:rsid w:val="009F3566"/>
    <w:rsid w:val="009F68BA"/>
    <w:rsid w:val="00A066B8"/>
    <w:rsid w:val="00A1184D"/>
    <w:rsid w:val="00A15ADB"/>
    <w:rsid w:val="00A40696"/>
    <w:rsid w:val="00A47784"/>
    <w:rsid w:val="00A53DBF"/>
    <w:rsid w:val="00A65D76"/>
    <w:rsid w:val="00A80E5F"/>
    <w:rsid w:val="00A81743"/>
    <w:rsid w:val="00A81A30"/>
    <w:rsid w:val="00A82C6D"/>
    <w:rsid w:val="00A92D06"/>
    <w:rsid w:val="00A97B68"/>
    <w:rsid w:val="00AF454E"/>
    <w:rsid w:val="00B25E1D"/>
    <w:rsid w:val="00B61458"/>
    <w:rsid w:val="00B73686"/>
    <w:rsid w:val="00B75506"/>
    <w:rsid w:val="00BA0AFE"/>
    <w:rsid w:val="00BA6E25"/>
    <w:rsid w:val="00BC1A65"/>
    <w:rsid w:val="00BD2D5E"/>
    <w:rsid w:val="00BE0361"/>
    <w:rsid w:val="00BE58C5"/>
    <w:rsid w:val="00BE7C6A"/>
    <w:rsid w:val="00BF6BA4"/>
    <w:rsid w:val="00C04C31"/>
    <w:rsid w:val="00C07341"/>
    <w:rsid w:val="00C11146"/>
    <w:rsid w:val="00C20899"/>
    <w:rsid w:val="00C27E09"/>
    <w:rsid w:val="00C638F8"/>
    <w:rsid w:val="00C65EBF"/>
    <w:rsid w:val="00C67C05"/>
    <w:rsid w:val="00C74D9A"/>
    <w:rsid w:val="00C8130F"/>
    <w:rsid w:val="00CA66AE"/>
    <w:rsid w:val="00CC4E58"/>
    <w:rsid w:val="00CE7845"/>
    <w:rsid w:val="00CF037E"/>
    <w:rsid w:val="00D1715A"/>
    <w:rsid w:val="00D27AF0"/>
    <w:rsid w:val="00D31D50"/>
    <w:rsid w:val="00D34992"/>
    <w:rsid w:val="00D37EA7"/>
    <w:rsid w:val="00D53298"/>
    <w:rsid w:val="00D746AB"/>
    <w:rsid w:val="00D8709A"/>
    <w:rsid w:val="00DA5649"/>
    <w:rsid w:val="00DB4F57"/>
    <w:rsid w:val="00DB7F75"/>
    <w:rsid w:val="00DC0F03"/>
    <w:rsid w:val="00DC5092"/>
    <w:rsid w:val="00DE0507"/>
    <w:rsid w:val="00DF38D9"/>
    <w:rsid w:val="00DF3DF5"/>
    <w:rsid w:val="00E00EE3"/>
    <w:rsid w:val="00E930E5"/>
    <w:rsid w:val="00EB20EA"/>
    <w:rsid w:val="00EC516E"/>
    <w:rsid w:val="00ED0A9C"/>
    <w:rsid w:val="00ED7935"/>
    <w:rsid w:val="00EF7A68"/>
    <w:rsid w:val="00F064A7"/>
    <w:rsid w:val="00F06FEC"/>
    <w:rsid w:val="00F07F87"/>
    <w:rsid w:val="00F146BE"/>
    <w:rsid w:val="00F15EC7"/>
    <w:rsid w:val="00F304C3"/>
    <w:rsid w:val="00F60881"/>
    <w:rsid w:val="00F62940"/>
    <w:rsid w:val="00F80B87"/>
    <w:rsid w:val="00FB700F"/>
    <w:rsid w:val="00FD0C7A"/>
    <w:rsid w:val="2F773BB0"/>
    <w:rsid w:val="3008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438703-07E2-4474-AF54-8EEB53CE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 w:cs="Times New Roman"/>
      <w:sz w:val="24"/>
      <w:szCs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rPr>
      <w:rFonts w:ascii="Tahoma" w:hAnsi="Tahoma"/>
    </w:rPr>
  </w:style>
  <w:style w:type="character" w:customStyle="1" w:styleId="a8">
    <w:name w:val="页眉 字符"/>
    <w:basedOn w:val="a0"/>
    <w:link w:val="a7"/>
    <w:uiPriority w:val="99"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ahoma" w:hAnsi="Tahoma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45271"/>
    <w:pPr>
      <w:spacing w:after="0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45271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1B9FA6-A7AB-4432-82C4-E28F31B4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245</Words>
  <Characters>1397</Characters>
  <Application>Microsoft Office Word</Application>
  <DocSecurity>0</DocSecurity>
  <Lines>11</Lines>
  <Paragraphs>3</Paragraphs>
  <ScaleCrop>false</ScaleCrop>
  <Company>微软中国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48</cp:revision>
  <cp:lastPrinted>2023-09-28T04:46:00Z</cp:lastPrinted>
  <dcterms:created xsi:type="dcterms:W3CDTF">2023-09-15T00:24:00Z</dcterms:created>
  <dcterms:modified xsi:type="dcterms:W3CDTF">2023-10-04T06:34:00Z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33FBAC266940492E916C805C836ED70C_12</vt:lpwstr>
  </property>
</Properties>
</file>