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B9" w:rsidRPr="001D1974" w:rsidRDefault="001A40B9" w:rsidP="00455EE8">
      <w:pPr>
        <w:spacing w:line="360" w:lineRule="auto"/>
        <w:jc w:val="center"/>
        <w:rPr>
          <w:rFonts w:ascii="仿宋" w:eastAsia="仿宋" w:hAnsi="仿宋"/>
          <w:b/>
          <w:sz w:val="32"/>
          <w:szCs w:val="32"/>
        </w:rPr>
      </w:pPr>
      <w:r w:rsidRPr="001D1974">
        <w:rPr>
          <w:rFonts w:ascii="仿宋" w:eastAsia="仿宋" w:hAnsi="仿宋" w:hint="eastAsia"/>
          <w:b/>
          <w:sz w:val="32"/>
          <w:szCs w:val="32"/>
        </w:rPr>
        <w:t>南通市第二人民医院</w:t>
      </w:r>
      <w:r w:rsidR="0079177C">
        <w:rPr>
          <w:rFonts w:ascii="仿宋" w:eastAsia="仿宋" w:hAnsi="仿宋" w:hint="eastAsia"/>
          <w:b/>
          <w:sz w:val="32"/>
          <w:szCs w:val="32"/>
        </w:rPr>
        <w:t>网络</w:t>
      </w:r>
      <w:r w:rsidR="0079177C">
        <w:rPr>
          <w:rFonts w:ascii="仿宋" w:eastAsia="仿宋" w:hAnsi="仿宋"/>
          <w:b/>
          <w:sz w:val="32"/>
          <w:szCs w:val="32"/>
        </w:rPr>
        <w:t>改造</w:t>
      </w:r>
      <w:r w:rsidR="0084703A" w:rsidRPr="001D1974">
        <w:rPr>
          <w:rFonts w:ascii="仿宋" w:eastAsia="仿宋" w:hAnsi="仿宋" w:hint="eastAsia"/>
          <w:b/>
          <w:sz w:val="32"/>
          <w:szCs w:val="32"/>
        </w:rPr>
        <w:t>项目</w:t>
      </w:r>
      <w:r w:rsidR="001C78FA" w:rsidRPr="001D1974">
        <w:rPr>
          <w:rFonts w:ascii="仿宋" w:eastAsia="仿宋" w:hAnsi="仿宋" w:hint="eastAsia"/>
          <w:b/>
          <w:sz w:val="32"/>
          <w:szCs w:val="32"/>
        </w:rPr>
        <w:t>询价</w:t>
      </w:r>
      <w:r w:rsidR="00514C7A" w:rsidRPr="001D1974">
        <w:rPr>
          <w:rFonts w:ascii="仿宋" w:eastAsia="仿宋" w:hAnsi="仿宋" w:hint="eastAsia"/>
          <w:b/>
          <w:sz w:val="32"/>
          <w:szCs w:val="32"/>
        </w:rPr>
        <w:t>文件</w:t>
      </w:r>
    </w:p>
    <w:p w:rsidR="001A40B9" w:rsidRPr="00B75506"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一、</w:t>
      </w:r>
      <w:r w:rsidRPr="00B75506">
        <w:rPr>
          <w:rFonts w:ascii="仿宋" w:eastAsia="仿宋" w:hAnsi="仿宋" w:hint="eastAsia"/>
          <w:sz w:val="24"/>
          <w:szCs w:val="24"/>
        </w:rPr>
        <w:tab/>
        <w:t>项目及需求：</w:t>
      </w:r>
    </w:p>
    <w:p w:rsidR="001A40B9" w:rsidRPr="00B75506"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（一）项目名称：南通市第二人民医院</w:t>
      </w:r>
      <w:r w:rsidR="0079177C">
        <w:rPr>
          <w:rFonts w:ascii="仿宋" w:eastAsia="仿宋" w:hAnsi="仿宋" w:hint="eastAsia"/>
          <w:sz w:val="24"/>
          <w:szCs w:val="24"/>
        </w:rPr>
        <w:t>网络改造</w:t>
      </w:r>
      <w:r w:rsidR="00F80B87" w:rsidRPr="00B75506">
        <w:rPr>
          <w:rFonts w:ascii="仿宋" w:eastAsia="仿宋" w:hAnsi="仿宋" w:hint="eastAsia"/>
          <w:sz w:val="24"/>
          <w:szCs w:val="24"/>
        </w:rPr>
        <w:t>项目</w:t>
      </w:r>
    </w:p>
    <w:p w:rsidR="00F15EC7" w:rsidRPr="00B75506"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（二）项目</w:t>
      </w:r>
      <w:r w:rsidR="00245CDA" w:rsidRPr="00B75506">
        <w:rPr>
          <w:rFonts w:ascii="仿宋" w:eastAsia="仿宋" w:hAnsi="仿宋" w:hint="eastAsia"/>
          <w:sz w:val="24"/>
          <w:szCs w:val="24"/>
        </w:rPr>
        <w:t>预算</w:t>
      </w:r>
      <w:r w:rsidRPr="00B75506">
        <w:rPr>
          <w:rFonts w:ascii="仿宋" w:eastAsia="仿宋" w:hAnsi="仿宋" w:hint="eastAsia"/>
          <w:sz w:val="24"/>
          <w:szCs w:val="24"/>
        </w:rPr>
        <w:t>：</w:t>
      </w:r>
      <w:r w:rsidR="0079177C">
        <w:rPr>
          <w:rFonts w:ascii="仿宋" w:eastAsia="仿宋" w:hAnsi="仿宋"/>
          <w:sz w:val="24"/>
          <w:szCs w:val="24"/>
        </w:rPr>
        <w:t>14000</w:t>
      </w:r>
      <w:r w:rsidR="0008397C">
        <w:rPr>
          <w:rFonts w:ascii="仿宋" w:eastAsia="仿宋" w:hAnsi="仿宋" w:hint="eastAsia"/>
          <w:sz w:val="24"/>
          <w:szCs w:val="24"/>
        </w:rPr>
        <w:t>.0</w:t>
      </w:r>
      <w:r w:rsidR="00A81743">
        <w:rPr>
          <w:rFonts w:ascii="仿宋" w:eastAsia="仿宋" w:hAnsi="仿宋"/>
          <w:sz w:val="24"/>
          <w:szCs w:val="24"/>
        </w:rPr>
        <w:t>0</w:t>
      </w:r>
      <w:r w:rsidR="00F15EC7" w:rsidRPr="00B75506">
        <w:rPr>
          <w:rFonts w:ascii="仿宋" w:eastAsia="仿宋" w:hAnsi="仿宋" w:hint="eastAsia"/>
          <w:sz w:val="24"/>
          <w:szCs w:val="24"/>
        </w:rPr>
        <w:t>元</w:t>
      </w:r>
      <w:r w:rsidR="00855A2B" w:rsidRPr="00B75506">
        <w:rPr>
          <w:rFonts w:ascii="仿宋" w:eastAsia="仿宋" w:hAnsi="仿宋" w:hint="eastAsia"/>
          <w:sz w:val="24"/>
          <w:szCs w:val="24"/>
        </w:rPr>
        <w:t>（超过</w:t>
      </w:r>
      <w:r w:rsidR="00245CDA" w:rsidRPr="00B75506">
        <w:rPr>
          <w:rFonts w:ascii="仿宋" w:eastAsia="仿宋" w:hAnsi="仿宋" w:hint="eastAsia"/>
          <w:sz w:val="24"/>
          <w:szCs w:val="24"/>
        </w:rPr>
        <w:t>预算</w:t>
      </w:r>
      <w:r w:rsidR="00855A2B" w:rsidRPr="00B75506">
        <w:rPr>
          <w:rFonts w:ascii="仿宋" w:eastAsia="仿宋" w:hAnsi="仿宋" w:hint="eastAsia"/>
          <w:sz w:val="24"/>
          <w:szCs w:val="24"/>
        </w:rPr>
        <w:t>为无效报价）</w:t>
      </w:r>
    </w:p>
    <w:p w:rsidR="001A40B9"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（三）</w:t>
      </w:r>
      <w:r w:rsidR="0084703A" w:rsidRPr="00B75506">
        <w:rPr>
          <w:rFonts w:ascii="仿宋" w:eastAsia="仿宋" w:hAnsi="仿宋" w:hint="eastAsia"/>
          <w:sz w:val="24"/>
          <w:szCs w:val="24"/>
        </w:rPr>
        <w:t>工</w:t>
      </w:r>
      <w:r w:rsidR="00245CDA" w:rsidRPr="00B75506">
        <w:rPr>
          <w:rFonts w:ascii="仿宋" w:eastAsia="仿宋" w:hAnsi="仿宋" w:hint="eastAsia"/>
          <w:sz w:val="24"/>
          <w:szCs w:val="24"/>
        </w:rPr>
        <w:t>期</w:t>
      </w:r>
      <w:r w:rsidRPr="00B75506">
        <w:rPr>
          <w:rFonts w:ascii="仿宋" w:eastAsia="仿宋" w:hAnsi="仿宋" w:hint="eastAsia"/>
          <w:sz w:val="24"/>
          <w:szCs w:val="24"/>
        </w:rPr>
        <w:t>：</w:t>
      </w:r>
      <w:r w:rsidR="00BE0361" w:rsidRPr="00B75506">
        <w:rPr>
          <w:rFonts w:ascii="仿宋" w:eastAsia="仿宋" w:hAnsi="仿宋" w:hint="eastAsia"/>
          <w:sz w:val="24"/>
          <w:szCs w:val="24"/>
        </w:rPr>
        <w:t>合同签订后</w:t>
      </w:r>
      <w:r w:rsidR="00A81743">
        <w:rPr>
          <w:rFonts w:ascii="仿宋" w:eastAsia="仿宋" w:hAnsi="仿宋"/>
          <w:sz w:val="24"/>
          <w:szCs w:val="24"/>
        </w:rPr>
        <w:t>1</w:t>
      </w:r>
      <w:r w:rsidR="008028A9">
        <w:rPr>
          <w:rFonts w:ascii="仿宋" w:eastAsia="仿宋" w:hAnsi="仿宋"/>
          <w:sz w:val="24"/>
          <w:szCs w:val="24"/>
        </w:rPr>
        <w:t>5</w:t>
      </w:r>
      <w:r w:rsidR="00BE0361" w:rsidRPr="00B75506">
        <w:rPr>
          <w:rFonts w:ascii="仿宋" w:eastAsia="仿宋" w:hAnsi="仿宋" w:hint="eastAsia"/>
          <w:sz w:val="24"/>
          <w:szCs w:val="24"/>
        </w:rPr>
        <w:t>日内完成</w:t>
      </w:r>
    </w:p>
    <w:p w:rsidR="0008397C" w:rsidRDefault="0008397C" w:rsidP="00455EE8">
      <w:pPr>
        <w:spacing w:line="360" w:lineRule="auto"/>
        <w:rPr>
          <w:rFonts w:ascii="仿宋" w:eastAsia="仿宋" w:hAnsi="仿宋"/>
          <w:sz w:val="24"/>
          <w:szCs w:val="24"/>
        </w:rPr>
      </w:pPr>
      <w:r>
        <w:rPr>
          <w:rFonts w:ascii="仿宋" w:eastAsia="仿宋" w:hAnsi="仿宋" w:hint="eastAsia"/>
          <w:sz w:val="24"/>
          <w:szCs w:val="24"/>
        </w:rPr>
        <w:t>（四）质保期</w:t>
      </w:r>
      <w:r>
        <w:rPr>
          <w:rFonts w:ascii="仿宋" w:eastAsia="仿宋" w:hAnsi="仿宋"/>
          <w:sz w:val="24"/>
          <w:szCs w:val="24"/>
        </w:rPr>
        <w:t>：</w:t>
      </w:r>
      <w:r w:rsidR="008524DB">
        <w:rPr>
          <w:rFonts w:ascii="仿宋" w:eastAsia="仿宋" w:hAnsi="仿宋" w:hint="eastAsia"/>
          <w:sz w:val="24"/>
          <w:szCs w:val="24"/>
        </w:rPr>
        <w:t>不少于</w:t>
      </w:r>
      <w:r w:rsidR="008028A9">
        <w:rPr>
          <w:rFonts w:ascii="仿宋" w:eastAsia="仿宋" w:hAnsi="仿宋"/>
          <w:sz w:val="24"/>
          <w:szCs w:val="24"/>
        </w:rPr>
        <w:t>3</w:t>
      </w:r>
      <w:r>
        <w:rPr>
          <w:rFonts w:ascii="仿宋" w:eastAsia="仿宋" w:hAnsi="仿宋" w:hint="eastAsia"/>
          <w:sz w:val="24"/>
          <w:szCs w:val="24"/>
        </w:rPr>
        <w:t>年</w:t>
      </w:r>
    </w:p>
    <w:p w:rsidR="00BD2D5E" w:rsidRPr="00B75506" w:rsidRDefault="00BD2D5E" w:rsidP="00455EE8">
      <w:pPr>
        <w:spacing w:line="360" w:lineRule="auto"/>
        <w:rPr>
          <w:rFonts w:ascii="仿宋" w:eastAsia="仿宋" w:hAnsi="仿宋"/>
          <w:sz w:val="24"/>
          <w:szCs w:val="24"/>
        </w:rPr>
      </w:pPr>
      <w:r>
        <w:rPr>
          <w:rFonts w:ascii="仿宋" w:eastAsia="仿宋" w:hAnsi="仿宋" w:hint="eastAsia"/>
          <w:sz w:val="24"/>
          <w:szCs w:val="24"/>
        </w:rPr>
        <w:t>（</w:t>
      </w:r>
      <w:r w:rsidR="0008397C">
        <w:rPr>
          <w:rFonts w:ascii="仿宋" w:eastAsia="仿宋" w:hAnsi="仿宋" w:hint="eastAsia"/>
          <w:sz w:val="24"/>
          <w:szCs w:val="24"/>
        </w:rPr>
        <w:t>五</w:t>
      </w:r>
      <w:r>
        <w:rPr>
          <w:rFonts w:ascii="仿宋" w:eastAsia="仿宋" w:hAnsi="仿宋" w:hint="eastAsia"/>
          <w:sz w:val="24"/>
          <w:szCs w:val="24"/>
        </w:rPr>
        <w:t>）</w:t>
      </w:r>
      <w:r w:rsidRPr="00B75506">
        <w:rPr>
          <w:rFonts w:ascii="仿宋" w:eastAsia="仿宋" w:hAnsi="仿宋" w:hint="eastAsia"/>
          <w:sz w:val="24"/>
          <w:szCs w:val="24"/>
        </w:rPr>
        <w:t>报价含税费</w:t>
      </w:r>
      <w:r>
        <w:rPr>
          <w:rFonts w:ascii="仿宋" w:eastAsia="仿宋" w:hAnsi="仿宋" w:hint="eastAsia"/>
          <w:sz w:val="24"/>
          <w:szCs w:val="24"/>
        </w:rPr>
        <w:t>、</w:t>
      </w:r>
      <w:r w:rsidR="00455EE8">
        <w:rPr>
          <w:rFonts w:ascii="仿宋" w:eastAsia="仿宋" w:hAnsi="仿宋" w:hint="eastAsia"/>
          <w:sz w:val="24"/>
          <w:szCs w:val="24"/>
        </w:rPr>
        <w:t>施工费</w:t>
      </w:r>
      <w:r w:rsidR="00455EE8">
        <w:rPr>
          <w:rFonts w:ascii="仿宋" w:eastAsia="仿宋" w:hAnsi="仿宋"/>
          <w:sz w:val="24"/>
          <w:szCs w:val="24"/>
        </w:rPr>
        <w:t>、材料</w:t>
      </w:r>
      <w:r w:rsidR="00455EE8">
        <w:rPr>
          <w:rFonts w:ascii="仿宋" w:eastAsia="仿宋" w:hAnsi="仿宋" w:hint="eastAsia"/>
          <w:sz w:val="24"/>
          <w:szCs w:val="24"/>
        </w:rPr>
        <w:t>费</w:t>
      </w:r>
      <w:r w:rsidR="00455EE8">
        <w:rPr>
          <w:rFonts w:ascii="仿宋" w:eastAsia="仿宋" w:hAnsi="仿宋"/>
          <w:sz w:val="24"/>
          <w:szCs w:val="24"/>
        </w:rPr>
        <w:t>、</w:t>
      </w:r>
      <w:r w:rsidR="00455EE8">
        <w:rPr>
          <w:rFonts w:ascii="仿宋" w:eastAsia="仿宋" w:hAnsi="仿宋" w:hint="eastAsia"/>
          <w:sz w:val="24"/>
          <w:szCs w:val="24"/>
        </w:rPr>
        <w:t>设备费</w:t>
      </w:r>
      <w:r w:rsidR="00455EE8">
        <w:rPr>
          <w:rFonts w:ascii="仿宋" w:eastAsia="仿宋" w:hAnsi="仿宋"/>
          <w:sz w:val="24"/>
          <w:szCs w:val="24"/>
        </w:rPr>
        <w:t>、</w:t>
      </w:r>
      <w:r>
        <w:rPr>
          <w:rFonts w:ascii="仿宋" w:eastAsia="仿宋" w:hAnsi="仿宋" w:hint="eastAsia"/>
          <w:sz w:val="24"/>
          <w:szCs w:val="24"/>
        </w:rPr>
        <w:t>人工费</w:t>
      </w:r>
      <w:r w:rsidR="00455EE8">
        <w:rPr>
          <w:rFonts w:ascii="仿宋" w:eastAsia="仿宋" w:hAnsi="仿宋" w:hint="eastAsia"/>
          <w:sz w:val="24"/>
          <w:szCs w:val="24"/>
        </w:rPr>
        <w:t>及</w:t>
      </w:r>
      <w:r w:rsidR="00455EE8">
        <w:rPr>
          <w:rFonts w:ascii="仿宋" w:eastAsia="仿宋" w:hAnsi="仿宋"/>
          <w:sz w:val="24"/>
          <w:szCs w:val="24"/>
        </w:rPr>
        <w:t>施工过程中涉及到的其他</w:t>
      </w:r>
      <w:r w:rsidRPr="00B75506">
        <w:rPr>
          <w:rFonts w:ascii="仿宋" w:eastAsia="仿宋" w:hAnsi="仿宋" w:hint="eastAsia"/>
          <w:sz w:val="24"/>
          <w:szCs w:val="24"/>
        </w:rPr>
        <w:t>一切费用。</w:t>
      </w:r>
    </w:p>
    <w:p w:rsidR="00245CDA" w:rsidRPr="00B75506"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w:t>
      </w:r>
      <w:r w:rsidR="0008397C">
        <w:rPr>
          <w:rFonts w:ascii="仿宋" w:eastAsia="仿宋" w:hAnsi="仿宋" w:hint="eastAsia"/>
          <w:sz w:val="24"/>
          <w:szCs w:val="24"/>
        </w:rPr>
        <w:t>六</w:t>
      </w:r>
      <w:r w:rsidRPr="00B75506">
        <w:rPr>
          <w:rFonts w:ascii="仿宋" w:eastAsia="仿宋" w:hAnsi="仿宋" w:hint="eastAsia"/>
          <w:sz w:val="24"/>
          <w:szCs w:val="24"/>
        </w:rPr>
        <w:t>）</w:t>
      </w:r>
      <w:r w:rsidR="00245CDA" w:rsidRPr="00B75506">
        <w:rPr>
          <w:rFonts w:ascii="仿宋" w:eastAsia="仿宋" w:hAnsi="仿宋" w:hint="eastAsia"/>
          <w:sz w:val="24"/>
          <w:szCs w:val="24"/>
        </w:rPr>
        <w:t>项目</w:t>
      </w:r>
      <w:r w:rsidRPr="00B75506">
        <w:rPr>
          <w:rFonts w:ascii="仿宋" w:eastAsia="仿宋" w:hAnsi="仿宋" w:hint="eastAsia"/>
          <w:sz w:val="24"/>
          <w:szCs w:val="24"/>
        </w:rPr>
        <w:t>需求：</w:t>
      </w:r>
    </w:p>
    <w:p w:rsidR="004F6761" w:rsidRPr="00B75506" w:rsidRDefault="004F6761" w:rsidP="00455EE8">
      <w:pPr>
        <w:spacing w:line="360" w:lineRule="auto"/>
        <w:rPr>
          <w:rFonts w:ascii="仿宋" w:eastAsia="仿宋" w:hAnsi="仿宋"/>
          <w:b/>
          <w:sz w:val="24"/>
          <w:szCs w:val="24"/>
        </w:rPr>
      </w:pPr>
      <w:r w:rsidRPr="00B75506">
        <w:rPr>
          <w:rFonts w:ascii="仿宋" w:eastAsia="仿宋" w:hAnsi="仿宋" w:hint="eastAsia"/>
          <w:b/>
          <w:sz w:val="24"/>
          <w:szCs w:val="24"/>
        </w:rPr>
        <w:t>1、</w:t>
      </w:r>
      <w:r w:rsidR="008028A9">
        <w:rPr>
          <w:rFonts w:ascii="仿宋" w:eastAsia="仿宋" w:hAnsi="仿宋" w:hint="eastAsia"/>
          <w:b/>
          <w:sz w:val="24"/>
          <w:szCs w:val="24"/>
        </w:rPr>
        <w:t>改造清单</w:t>
      </w:r>
    </w:p>
    <w:tbl>
      <w:tblPr>
        <w:tblStyle w:val="1"/>
        <w:tblW w:w="6831" w:type="dxa"/>
        <w:tblLook w:val="04A0" w:firstRow="1" w:lastRow="0" w:firstColumn="1" w:lastColumn="0" w:noHBand="0" w:noVBand="1"/>
      </w:tblPr>
      <w:tblGrid>
        <w:gridCol w:w="690"/>
        <w:gridCol w:w="2216"/>
        <w:gridCol w:w="923"/>
        <w:gridCol w:w="1222"/>
        <w:gridCol w:w="1780"/>
      </w:tblGrid>
      <w:tr w:rsidR="00E42201" w:rsidRPr="008028A9" w:rsidTr="00E42201">
        <w:tc>
          <w:tcPr>
            <w:tcW w:w="69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序号</w:t>
            </w:r>
          </w:p>
        </w:tc>
        <w:tc>
          <w:tcPr>
            <w:tcW w:w="2216"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项目名称</w:t>
            </w:r>
          </w:p>
        </w:tc>
        <w:tc>
          <w:tcPr>
            <w:tcW w:w="923"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数量</w:t>
            </w:r>
          </w:p>
        </w:tc>
        <w:tc>
          <w:tcPr>
            <w:tcW w:w="1222"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质保期</w:t>
            </w:r>
          </w:p>
        </w:tc>
        <w:tc>
          <w:tcPr>
            <w:tcW w:w="178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交付</w:t>
            </w:r>
            <w:r w:rsidRPr="008028A9">
              <w:rPr>
                <w:rFonts w:ascii="宋体" w:hAnsi="宋体"/>
                <w:kern w:val="2"/>
                <w:sz w:val="21"/>
                <w:szCs w:val="24"/>
              </w:rPr>
              <w:t>时间</w:t>
            </w:r>
          </w:p>
        </w:tc>
      </w:tr>
      <w:tr w:rsidR="00E42201" w:rsidRPr="008028A9" w:rsidTr="00E42201">
        <w:tc>
          <w:tcPr>
            <w:tcW w:w="69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1</w:t>
            </w:r>
          </w:p>
        </w:tc>
        <w:tc>
          <w:tcPr>
            <w:tcW w:w="2216"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避难间办公室网络改造</w:t>
            </w:r>
          </w:p>
        </w:tc>
        <w:tc>
          <w:tcPr>
            <w:tcW w:w="923"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1批</w:t>
            </w:r>
          </w:p>
        </w:tc>
        <w:tc>
          <w:tcPr>
            <w:tcW w:w="1222" w:type="dxa"/>
          </w:tcPr>
          <w:p w:rsidR="00E42201" w:rsidRPr="008028A9" w:rsidRDefault="007169E2" w:rsidP="008028A9">
            <w:pPr>
              <w:widowControl w:val="0"/>
              <w:adjustRightInd/>
              <w:snapToGrid/>
              <w:spacing w:line="360" w:lineRule="exact"/>
              <w:jc w:val="both"/>
              <w:rPr>
                <w:rFonts w:ascii="宋体" w:hAnsi="宋体"/>
                <w:kern w:val="2"/>
                <w:sz w:val="24"/>
                <w:szCs w:val="24"/>
              </w:rPr>
            </w:pPr>
            <w:r>
              <w:rPr>
                <w:rFonts w:ascii="宋体" w:hAnsi="宋体" w:hint="eastAsia"/>
                <w:kern w:val="2"/>
                <w:sz w:val="24"/>
                <w:szCs w:val="24"/>
              </w:rPr>
              <w:t>≥</w:t>
            </w:r>
            <w:r w:rsidR="00E42201" w:rsidRPr="008028A9">
              <w:rPr>
                <w:rFonts w:ascii="宋体" w:hAnsi="宋体" w:hint="eastAsia"/>
                <w:kern w:val="2"/>
                <w:sz w:val="24"/>
                <w:szCs w:val="24"/>
              </w:rPr>
              <w:t>3年</w:t>
            </w:r>
          </w:p>
        </w:tc>
        <w:tc>
          <w:tcPr>
            <w:tcW w:w="178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签订合同后15天</w:t>
            </w:r>
          </w:p>
        </w:tc>
      </w:tr>
      <w:tr w:rsidR="00E42201" w:rsidRPr="008028A9" w:rsidTr="00E42201">
        <w:tc>
          <w:tcPr>
            <w:tcW w:w="69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2</w:t>
            </w:r>
          </w:p>
        </w:tc>
        <w:tc>
          <w:tcPr>
            <w:tcW w:w="2216" w:type="dxa"/>
          </w:tcPr>
          <w:p w:rsidR="00E42201" w:rsidRPr="008028A9" w:rsidRDefault="00E42201" w:rsidP="008028A9">
            <w:pPr>
              <w:widowControl w:val="0"/>
              <w:adjustRightInd/>
              <w:snapToGrid/>
              <w:spacing w:line="360" w:lineRule="exact"/>
              <w:jc w:val="both"/>
              <w:rPr>
                <w:rFonts w:ascii="微软雅黑" w:hAnsi="微软雅黑" w:cs="微软雅黑"/>
                <w:color w:val="000000"/>
                <w:kern w:val="2"/>
                <w:sz w:val="18"/>
                <w:szCs w:val="18"/>
              </w:rPr>
            </w:pPr>
            <w:r w:rsidRPr="008028A9">
              <w:rPr>
                <w:rFonts w:ascii="宋体" w:hAnsi="宋体" w:hint="eastAsia"/>
                <w:kern w:val="2"/>
                <w:sz w:val="21"/>
                <w:szCs w:val="24"/>
              </w:rPr>
              <w:t>急诊抢救大厅中央监护网络改造</w:t>
            </w:r>
          </w:p>
        </w:tc>
        <w:tc>
          <w:tcPr>
            <w:tcW w:w="923"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1批</w:t>
            </w:r>
          </w:p>
        </w:tc>
        <w:tc>
          <w:tcPr>
            <w:tcW w:w="1222" w:type="dxa"/>
          </w:tcPr>
          <w:p w:rsidR="00E42201" w:rsidRPr="008028A9" w:rsidRDefault="007169E2" w:rsidP="008028A9">
            <w:pPr>
              <w:widowControl w:val="0"/>
              <w:adjustRightInd/>
              <w:snapToGrid/>
              <w:spacing w:line="360" w:lineRule="exact"/>
              <w:jc w:val="both"/>
              <w:rPr>
                <w:rFonts w:ascii="宋体" w:hAnsi="宋体"/>
                <w:kern w:val="2"/>
                <w:sz w:val="24"/>
                <w:szCs w:val="24"/>
              </w:rPr>
            </w:pPr>
            <w:r>
              <w:rPr>
                <w:rFonts w:ascii="宋体" w:hAnsi="宋体" w:hint="eastAsia"/>
                <w:kern w:val="2"/>
                <w:sz w:val="24"/>
                <w:szCs w:val="24"/>
              </w:rPr>
              <w:t>≥</w:t>
            </w:r>
            <w:r w:rsidR="00E42201" w:rsidRPr="008028A9">
              <w:rPr>
                <w:rFonts w:ascii="宋体" w:hAnsi="宋体" w:hint="eastAsia"/>
                <w:kern w:val="2"/>
                <w:sz w:val="24"/>
                <w:szCs w:val="24"/>
              </w:rPr>
              <w:t>3年</w:t>
            </w:r>
          </w:p>
        </w:tc>
        <w:tc>
          <w:tcPr>
            <w:tcW w:w="1780" w:type="dxa"/>
          </w:tcPr>
          <w:p w:rsidR="00E42201" w:rsidRPr="008028A9" w:rsidRDefault="00E42201" w:rsidP="008028A9">
            <w:pPr>
              <w:widowControl w:val="0"/>
              <w:adjustRightInd/>
              <w:snapToGrid/>
              <w:spacing w:line="360" w:lineRule="exact"/>
              <w:jc w:val="both"/>
              <w:rPr>
                <w:rFonts w:ascii="宋体" w:hAnsi="宋体"/>
                <w:kern w:val="2"/>
                <w:sz w:val="21"/>
                <w:szCs w:val="24"/>
              </w:rPr>
            </w:pPr>
            <w:r w:rsidRPr="008028A9">
              <w:rPr>
                <w:rFonts w:ascii="宋体" w:hAnsi="宋体" w:hint="eastAsia"/>
                <w:kern w:val="2"/>
                <w:sz w:val="21"/>
                <w:szCs w:val="24"/>
              </w:rPr>
              <w:t>签订合同后15天</w:t>
            </w:r>
          </w:p>
        </w:tc>
      </w:tr>
    </w:tbl>
    <w:p w:rsidR="004F6761" w:rsidRDefault="004F6761" w:rsidP="00455EE8">
      <w:pPr>
        <w:spacing w:line="360" w:lineRule="auto"/>
        <w:rPr>
          <w:rFonts w:ascii="仿宋" w:eastAsia="仿宋" w:hAnsi="仿宋"/>
          <w:b/>
          <w:sz w:val="24"/>
          <w:szCs w:val="24"/>
        </w:rPr>
      </w:pPr>
      <w:r w:rsidRPr="00234636">
        <w:rPr>
          <w:rFonts w:ascii="仿宋" w:eastAsia="仿宋" w:hAnsi="仿宋" w:hint="eastAsia"/>
          <w:b/>
          <w:sz w:val="24"/>
          <w:szCs w:val="24"/>
        </w:rPr>
        <w:t>2、</w:t>
      </w:r>
      <w:r w:rsidR="00551F20" w:rsidRPr="00234636">
        <w:rPr>
          <w:rFonts w:ascii="仿宋" w:eastAsia="仿宋" w:hAnsi="仿宋"/>
          <w:b/>
          <w:sz w:val="24"/>
          <w:szCs w:val="24"/>
        </w:rPr>
        <w:t>要求（</w:t>
      </w:r>
      <w:r w:rsidR="00551F20" w:rsidRPr="00234636">
        <w:rPr>
          <w:rFonts w:ascii="仿宋" w:eastAsia="仿宋" w:hAnsi="仿宋" w:hint="eastAsia"/>
          <w:b/>
          <w:sz w:val="24"/>
          <w:szCs w:val="24"/>
        </w:rPr>
        <w:t>包含</w:t>
      </w:r>
      <w:r w:rsidR="00551F20" w:rsidRPr="00234636">
        <w:rPr>
          <w:rFonts w:ascii="仿宋" w:eastAsia="仿宋" w:hAnsi="仿宋"/>
          <w:b/>
          <w:sz w:val="24"/>
          <w:szCs w:val="24"/>
        </w:rPr>
        <w:t>但不限于以下要求）</w:t>
      </w:r>
      <w:r w:rsidRPr="00234636">
        <w:rPr>
          <w:rFonts w:ascii="仿宋" w:eastAsia="仿宋" w:hAnsi="仿宋" w:hint="eastAsia"/>
          <w:b/>
          <w:sz w:val="24"/>
          <w:szCs w:val="24"/>
        </w:rPr>
        <w:t>:</w:t>
      </w:r>
    </w:p>
    <w:p w:rsidR="008028A9" w:rsidRPr="008028A9" w:rsidRDefault="008028A9" w:rsidP="008028A9">
      <w:pPr>
        <w:adjustRightInd/>
        <w:snapToGrid/>
        <w:spacing w:after="0" w:line="360" w:lineRule="auto"/>
        <w:rPr>
          <w:rFonts w:ascii="宋体" w:eastAsia="宋体" w:hAnsi="宋体" w:cs="Times New Roman"/>
          <w:color w:val="FF0000"/>
          <w:kern w:val="2"/>
          <w:sz w:val="21"/>
        </w:rPr>
      </w:pPr>
      <w:r>
        <w:rPr>
          <w:rFonts w:ascii="宋体" w:eastAsia="宋体" w:hAnsi="宋体" w:cs="Times New Roman"/>
          <w:color w:val="FF0000"/>
          <w:kern w:val="2"/>
          <w:sz w:val="21"/>
        </w:rPr>
        <w:t>2.</w:t>
      </w:r>
      <w:r w:rsidRPr="008028A9">
        <w:rPr>
          <w:rFonts w:ascii="宋体" w:eastAsia="宋体" w:hAnsi="宋体" w:cs="Times New Roman" w:hint="eastAsia"/>
          <w:color w:val="FF0000"/>
          <w:kern w:val="2"/>
          <w:sz w:val="21"/>
        </w:rPr>
        <w:t>1</w:t>
      </w:r>
      <w:r w:rsidRPr="008028A9">
        <w:rPr>
          <w:rFonts w:ascii="宋体" w:eastAsia="宋体" w:hAnsi="宋体" w:cs="Times New Roman"/>
          <w:color w:val="FF0000"/>
          <w:kern w:val="2"/>
          <w:sz w:val="21"/>
        </w:rPr>
        <w:t>配置要求：</w:t>
      </w:r>
    </w:p>
    <w:tbl>
      <w:tblPr>
        <w:tblW w:w="8549" w:type="dxa"/>
        <w:tblInd w:w="93" w:type="dxa"/>
        <w:tblLook w:val="04A0" w:firstRow="1" w:lastRow="0" w:firstColumn="1" w:lastColumn="0" w:noHBand="0" w:noVBand="1"/>
      </w:tblPr>
      <w:tblGrid>
        <w:gridCol w:w="2167"/>
        <w:gridCol w:w="3296"/>
        <w:gridCol w:w="2049"/>
        <w:gridCol w:w="1097"/>
      </w:tblGrid>
      <w:tr w:rsidR="008C74BF" w:rsidRPr="008C74BF" w:rsidTr="00674067">
        <w:trPr>
          <w:trHeight w:val="402"/>
        </w:trPr>
        <w:tc>
          <w:tcPr>
            <w:tcW w:w="2167" w:type="dxa"/>
            <w:vMerge w:val="restart"/>
            <w:tcBorders>
              <w:top w:val="single" w:sz="4" w:space="0" w:color="000000"/>
              <w:left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急诊抢救大厅</w:t>
            </w:r>
          </w:p>
        </w:tc>
        <w:tc>
          <w:tcPr>
            <w:tcW w:w="32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位置</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数量</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单位</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抢救大厅吊塔9组</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21网络点位</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个</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抢救大厅设备带</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9网络点位</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个</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监护大屏</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2网络点位</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个</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双口网络面板模块（监护大屏）</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个</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24口网络交换机</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台</w:t>
            </w:r>
          </w:p>
        </w:tc>
      </w:tr>
      <w:tr w:rsidR="008C74BF" w:rsidRPr="008C74BF" w:rsidTr="00674067">
        <w:trPr>
          <w:trHeight w:val="402"/>
        </w:trPr>
        <w:tc>
          <w:tcPr>
            <w:tcW w:w="2167" w:type="dxa"/>
            <w:vMerge/>
            <w:tcBorders>
              <w:left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CAT6</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AF6CD1">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6（预估</w:t>
            </w:r>
            <w:r w:rsidRPr="008C74BF">
              <w:rPr>
                <w:rFonts w:ascii="宋体" w:eastAsia="宋体" w:hAnsi="宋体" w:cs="宋体"/>
                <w:kern w:val="2"/>
              </w:rPr>
              <w:t>，</w:t>
            </w:r>
            <w:r w:rsidRPr="008C74BF">
              <w:rPr>
                <w:rFonts w:ascii="宋体" w:eastAsia="宋体" w:hAnsi="宋体" w:cs="宋体" w:hint="eastAsia"/>
                <w:kern w:val="2"/>
              </w:rPr>
              <w:t>不另行</w:t>
            </w:r>
            <w:r w:rsidRPr="008C74BF">
              <w:rPr>
                <w:rFonts w:ascii="宋体" w:eastAsia="宋体" w:hAnsi="宋体" w:cs="宋体"/>
                <w:kern w:val="2"/>
              </w:rPr>
              <w:t>增加费用</w:t>
            </w:r>
            <w:r w:rsidRPr="008C74BF">
              <w:rPr>
                <w:rFonts w:ascii="宋体" w:eastAsia="宋体" w:hAnsi="宋体" w:cs="宋体" w:hint="eastAsia"/>
                <w:kern w:val="2"/>
              </w:rPr>
              <w:t>）</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箱</w:t>
            </w:r>
          </w:p>
        </w:tc>
      </w:tr>
      <w:tr w:rsidR="008C74BF" w:rsidRPr="008C74BF" w:rsidTr="00674067">
        <w:trPr>
          <w:trHeight w:val="402"/>
        </w:trPr>
        <w:tc>
          <w:tcPr>
            <w:tcW w:w="2167" w:type="dxa"/>
            <w:vMerge/>
            <w:tcBorders>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lang w:bidi="ar"/>
              </w:rPr>
            </w:pPr>
            <w:r w:rsidRPr="008C74BF">
              <w:rPr>
                <w:rFonts w:ascii="宋体" w:eastAsia="宋体" w:hAnsi="宋体" w:cs="宋体" w:hint="eastAsia"/>
                <w:lang w:bidi="ar"/>
              </w:rPr>
              <w:t>标准化9U机柜</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lang w:bidi="ar"/>
              </w:rPr>
            </w:pPr>
            <w:r w:rsidRPr="008C74BF">
              <w:rPr>
                <w:rFonts w:ascii="宋体" w:eastAsia="宋体" w:hAnsi="宋体" w:cs="宋体" w:hint="eastAsia"/>
                <w:lang w:bidi="ar"/>
              </w:rPr>
              <w:t>架</w:t>
            </w:r>
          </w:p>
        </w:tc>
      </w:tr>
      <w:tr w:rsidR="008C74BF" w:rsidRPr="008C74BF" w:rsidTr="00674067">
        <w:trPr>
          <w:trHeight w:val="3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避难间办公室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双口网络面板模块（含底盒）</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32</w:t>
            </w:r>
            <w:r w:rsidRPr="008C74BF">
              <w:rPr>
                <w:rFonts w:ascii="宋体" w:eastAsia="宋体" w:hAnsi="宋体" w:cs="宋体" w:hint="eastAsia"/>
                <w:lang w:bidi="ar"/>
              </w:rPr>
              <w:t>网络点位</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个</w:t>
            </w:r>
          </w:p>
        </w:tc>
      </w:tr>
      <w:tr w:rsidR="008C74BF" w:rsidRPr="008C74BF" w:rsidTr="00674067">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金属地槽</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40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米</w:t>
            </w:r>
          </w:p>
        </w:tc>
      </w:tr>
      <w:tr w:rsidR="008C74BF" w:rsidRPr="008C74BF" w:rsidTr="00674067">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24口网络交换机</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台</w:t>
            </w:r>
          </w:p>
        </w:tc>
      </w:tr>
      <w:tr w:rsidR="008C74BF" w:rsidRPr="008C74BF" w:rsidTr="00674067">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标准化9U机柜</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架</w:t>
            </w:r>
          </w:p>
        </w:tc>
      </w:tr>
      <w:tr w:rsidR="008C74BF" w:rsidRPr="008C74BF" w:rsidTr="00674067">
        <w:trPr>
          <w:trHeight w:val="40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widowControl w:val="0"/>
              <w:adjustRightInd/>
              <w:snapToGrid/>
              <w:spacing w:after="0"/>
              <w:jc w:val="center"/>
              <w:rPr>
                <w:rFonts w:ascii="宋体" w:eastAsia="宋体" w:hAnsi="宋体" w:cs="宋体"/>
                <w:kern w:val="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CAT6</w:t>
            </w:r>
          </w:p>
        </w:tc>
        <w:tc>
          <w:tcPr>
            <w:tcW w:w="204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AF6CD1">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3（预估</w:t>
            </w:r>
            <w:r w:rsidRPr="008C74BF">
              <w:rPr>
                <w:rFonts w:ascii="宋体" w:eastAsia="宋体" w:hAnsi="宋体" w:cs="宋体"/>
                <w:kern w:val="2"/>
              </w:rPr>
              <w:t>，</w:t>
            </w:r>
            <w:r w:rsidRPr="008C74BF">
              <w:rPr>
                <w:rFonts w:ascii="宋体" w:eastAsia="宋体" w:hAnsi="宋体" w:cs="宋体" w:hint="eastAsia"/>
                <w:kern w:val="2"/>
              </w:rPr>
              <w:t>不另行</w:t>
            </w:r>
            <w:r w:rsidRPr="008C74BF">
              <w:rPr>
                <w:rFonts w:ascii="宋体" w:eastAsia="宋体" w:hAnsi="宋体" w:cs="宋体"/>
                <w:kern w:val="2"/>
              </w:rPr>
              <w:t>增加费用</w:t>
            </w:r>
            <w:r w:rsidRPr="008C74BF">
              <w:rPr>
                <w:rFonts w:ascii="宋体" w:eastAsia="宋体" w:hAnsi="宋体" w:cs="宋体" w:hint="eastAsia"/>
                <w:kern w:val="2"/>
              </w:rPr>
              <w:t>）</w:t>
            </w:r>
          </w:p>
        </w:tc>
        <w:tc>
          <w:tcPr>
            <w:tcW w:w="1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箱</w:t>
            </w:r>
          </w:p>
        </w:tc>
      </w:tr>
      <w:tr w:rsidR="008C74BF" w:rsidRPr="008C74BF" w:rsidTr="00674067">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lang w:bidi="ar"/>
              </w:rPr>
              <w:t>其他辅材、开槽、人工</w:t>
            </w:r>
            <w:r w:rsidR="00932308" w:rsidRPr="008C74BF">
              <w:rPr>
                <w:rFonts w:ascii="宋体" w:eastAsia="宋体" w:hAnsi="宋体" w:cs="宋体" w:hint="eastAsia"/>
                <w:lang w:bidi="ar"/>
              </w:rPr>
              <w:t>、</w:t>
            </w:r>
            <w:r w:rsidR="00932308" w:rsidRPr="008C74BF">
              <w:rPr>
                <w:rFonts w:ascii="宋体" w:eastAsia="宋体" w:hAnsi="宋体" w:cs="宋体"/>
                <w:lang w:bidi="ar"/>
              </w:rPr>
              <w:t>网络跳线</w:t>
            </w:r>
            <w:r w:rsidRPr="008C74BF">
              <w:rPr>
                <w:rFonts w:ascii="宋体" w:eastAsia="宋体" w:hAnsi="宋体" w:cs="宋体" w:hint="eastAsia"/>
                <w:lang w:bidi="ar"/>
              </w:rPr>
              <w:t>等其他所有费用</w:t>
            </w:r>
          </w:p>
        </w:tc>
        <w:tc>
          <w:tcPr>
            <w:tcW w:w="20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028A9" w:rsidRPr="008C74BF" w:rsidRDefault="008028A9" w:rsidP="008028A9">
            <w:pPr>
              <w:adjustRightInd/>
              <w:snapToGrid/>
              <w:spacing w:after="0"/>
              <w:jc w:val="center"/>
              <w:textAlignment w:val="center"/>
              <w:rPr>
                <w:rFonts w:ascii="宋体" w:eastAsia="宋体" w:hAnsi="宋体" w:cs="宋体"/>
                <w:kern w:val="2"/>
              </w:rPr>
            </w:pPr>
            <w:r w:rsidRPr="008C74BF">
              <w:rPr>
                <w:rFonts w:ascii="宋体" w:eastAsia="宋体" w:hAnsi="宋体" w:cs="宋体" w:hint="eastAsia"/>
                <w:kern w:val="2"/>
              </w:rPr>
              <w:t>批</w:t>
            </w:r>
          </w:p>
        </w:tc>
      </w:tr>
    </w:tbl>
    <w:p w:rsidR="008028A9" w:rsidRPr="008C74BF" w:rsidRDefault="008028A9" w:rsidP="008028A9">
      <w:pPr>
        <w:adjustRightInd/>
        <w:snapToGrid/>
        <w:spacing w:after="0" w:line="360" w:lineRule="auto"/>
        <w:rPr>
          <w:rFonts w:ascii="宋体" w:eastAsia="宋体" w:hAnsi="宋体" w:cs="Times New Roman"/>
          <w:kern w:val="2"/>
          <w:sz w:val="21"/>
        </w:rPr>
      </w:pPr>
      <w:r w:rsidRPr="008C74BF">
        <w:rPr>
          <w:rFonts w:ascii="宋体" w:eastAsia="宋体" w:hAnsi="宋体" w:cs="Times New Roman"/>
          <w:kern w:val="2"/>
          <w:sz w:val="21"/>
        </w:rPr>
        <w:t>服务</w:t>
      </w:r>
      <w:r w:rsidRPr="008C74BF">
        <w:rPr>
          <w:rFonts w:ascii="宋体" w:eastAsia="宋体" w:hAnsi="宋体" w:cs="Times New Roman" w:hint="eastAsia"/>
          <w:kern w:val="2"/>
          <w:sz w:val="21"/>
        </w:rPr>
        <w:t>要求：</w:t>
      </w:r>
    </w:p>
    <w:p w:rsidR="008028A9" w:rsidRPr="008C74BF" w:rsidRDefault="008028A9" w:rsidP="008028A9">
      <w:pPr>
        <w:adjustRightInd/>
        <w:snapToGrid/>
        <w:spacing w:after="0" w:line="360" w:lineRule="auto"/>
        <w:rPr>
          <w:rFonts w:ascii="宋体" w:eastAsia="宋体" w:hAnsi="宋体" w:cs="Times New Roman"/>
          <w:kern w:val="2"/>
          <w:sz w:val="21"/>
        </w:rPr>
      </w:pPr>
      <w:r w:rsidRPr="008C74BF">
        <w:rPr>
          <w:rFonts w:ascii="宋体" w:eastAsia="宋体" w:hAnsi="宋体" w:cs="Times New Roman"/>
          <w:kern w:val="2"/>
          <w:sz w:val="21"/>
        </w:rPr>
        <w:t>2.2</w:t>
      </w:r>
      <w:r w:rsidRPr="008C74BF">
        <w:rPr>
          <w:rFonts w:ascii="宋体" w:eastAsia="宋体" w:hAnsi="宋体" w:cs="Times New Roman" w:hint="eastAsia"/>
          <w:kern w:val="2"/>
          <w:sz w:val="21"/>
        </w:rPr>
        <w:t>所有网络面板包含网络模块；（急诊抢救大厅吊塔及设备带网络面板模块目前已安装到位）</w:t>
      </w:r>
    </w:p>
    <w:p w:rsidR="008028A9" w:rsidRPr="008C74BF" w:rsidRDefault="008028A9" w:rsidP="008028A9">
      <w:pPr>
        <w:adjustRightInd/>
        <w:snapToGrid/>
        <w:spacing w:after="0" w:line="360" w:lineRule="auto"/>
        <w:rPr>
          <w:rFonts w:ascii="宋体" w:eastAsia="宋体" w:hAnsi="宋体" w:cs="Times New Roman"/>
          <w:kern w:val="2"/>
          <w:sz w:val="21"/>
          <w:szCs w:val="24"/>
        </w:rPr>
      </w:pPr>
      <w:r w:rsidRPr="008C74BF">
        <w:rPr>
          <w:rFonts w:ascii="宋体" w:eastAsia="宋体" w:hAnsi="宋体" w:cs="Times New Roman" w:hint="eastAsia"/>
          <w:kern w:val="2"/>
          <w:sz w:val="21"/>
        </w:rPr>
        <w:t>2.</w:t>
      </w:r>
      <w:r w:rsidRPr="008C74BF">
        <w:rPr>
          <w:rFonts w:ascii="宋体" w:eastAsia="宋体" w:hAnsi="宋体" w:cs="Times New Roman"/>
          <w:kern w:val="2"/>
          <w:sz w:val="21"/>
        </w:rPr>
        <w:t>3</w:t>
      </w:r>
      <w:r w:rsidRPr="008C74BF">
        <w:rPr>
          <w:rFonts w:ascii="宋体" w:eastAsia="宋体" w:hAnsi="宋体" w:cs="Times New Roman" w:hint="eastAsia"/>
          <w:kern w:val="2"/>
          <w:sz w:val="21"/>
          <w:szCs w:val="24"/>
        </w:rPr>
        <w:t>该网络改造项目最终需与院区既有的内网保持畅通。</w:t>
      </w:r>
    </w:p>
    <w:p w:rsidR="008028A9" w:rsidRPr="008C74BF" w:rsidRDefault="008028A9" w:rsidP="008028A9">
      <w:pPr>
        <w:adjustRightInd/>
        <w:snapToGrid/>
        <w:spacing w:after="0" w:line="360" w:lineRule="auto"/>
        <w:rPr>
          <w:rFonts w:ascii="宋体" w:eastAsia="宋体" w:hAnsi="宋体" w:cs="Times New Roman"/>
          <w:kern w:val="2"/>
          <w:sz w:val="21"/>
          <w:szCs w:val="24"/>
        </w:rPr>
      </w:pPr>
      <w:r w:rsidRPr="008C74BF">
        <w:rPr>
          <w:rFonts w:ascii="宋体" w:eastAsia="宋体" w:hAnsi="宋体" w:cs="Times New Roman" w:hint="eastAsia"/>
          <w:kern w:val="2"/>
          <w:sz w:val="21"/>
        </w:rPr>
        <w:t>2.4</w:t>
      </w:r>
      <w:r w:rsidRPr="008C74BF">
        <w:rPr>
          <w:rFonts w:ascii="宋体" w:eastAsia="宋体" w:hAnsi="宋体" w:cs="Times New Roman" w:hint="eastAsia"/>
          <w:kern w:val="2"/>
          <w:sz w:val="21"/>
          <w:szCs w:val="24"/>
        </w:rPr>
        <w:t>部分利旧设备不得恶意破坏。</w:t>
      </w:r>
    </w:p>
    <w:p w:rsidR="008028A9" w:rsidRPr="008C74BF" w:rsidRDefault="008028A9" w:rsidP="008028A9">
      <w:pPr>
        <w:adjustRightInd/>
        <w:snapToGrid/>
        <w:spacing w:after="0" w:line="360" w:lineRule="auto"/>
        <w:rPr>
          <w:rFonts w:ascii="宋体" w:eastAsia="宋体" w:hAnsi="宋体" w:cs="Times New Roman"/>
          <w:kern w:val="2"/>
          <w:sz w:val="21"/>
          <w:szCs w:val="24"/>
        </w:rPr>
      </w:pPr>
      <w:r w:rsidRPr="008C74BF">
        <w:rPr>
          <w:rFonts w:ascii="宋体" w:eastAsia="宋体" w:hAnsi="宋体" w:cs="Times New Roman"/>
          <w:kern w:val="2"/>
          <w:sz w:val="21"/>
          <w:szCs w:val="24"/>
        </w:rPr>
        <w:t>2.5</w:t>
      </w:r>
      <w:r w:rsidRPr="008C74BF">
        <w:rPr>
          <w:rFonts w:ascii="宋体" w:eastAsia="宋体" w:hAnsi="宋体" w:cs="Times New Roman" w:hint="eastAsia"/>
          <w:kern w:val="2"/>
          <w:sz w:val="21"/>
          <w:szCs w:val="24"/>
        </w:rPr>
        <w:t>做好</w:t>
      </w:r>
      <w:r w:rsidRPr="008C74BF">
        <w:rPr>
          <w:rFonts w:ascii="宋体" w:eastAsia="宋体" w:hAnsi="宋体" w:cs="Times New Roman"/>
          <w:kern w:val="2"/>
          <w:sz w:val="21"/>
          <w:szCs w:val="24"/>
        </w:rPr>
        <w:t>网线标识</w:t>
      </w:r>
    </w:p>
    <w:p w:rsidR="008028A9" w:rsidRPr="008C74BF" w:rsidRDefault="008028A9" w:rsidP="008028A9">
      <w:pPr>
        <w:adjustRightInd/>
        <w:snapToGrid/>
        <w:spacing w:after="0" w:line="360" w:lineRule="auto"/>
        <w:rPr>
          <w:rFonts w:ascii="宋体" w:eastAsia="宋体" w:hAnsi="宋体" w:cs="Times New Roman"/>
          <w:kern w:val="2"/>
          <w:sz w:val="21"/>
          <w:szCs w:val="24"/>
        </w:rPr>
      </w:pPr>
      <w:r w:rsidRPr="008C74BF">
        <w:rPr>
          <w:rFonts w:ascii="宋体" w:eastAsia="宋体" w:hAnsi="宋体" w:cs="Times New Roman" w:hint="eastAsia"/>
          <w:kern w:val="2"/>
          <w:sz w:val="21"/>
          <w:szCs w:val="24"/>
        </w:rPr>
        <w:t>2.6勘察</w:t>
      </w:r>
      <w:r w:rsidRPr="008C74BF">
        <w:rPr>
          <w:rFonts w:ascii="宋体" w:eastAsia="宋体" w:hAnsi="宋体" w:cs="Times New Roman"/>
          <w:kern w:val="2"/>
          <w:sz w:val="21"/>
          <w:szCs w:val="24"/>
        </w:rPr>
        <w:t>现场联系人王老师</w:t>
      </w:r>
      <w:r w:rsidRPr="008C74BF">
        <w:rPr>
          <w:rFonts w:ascii="宋体" w:eastAsia="宋体" w:hAnsi="宋体" w:cs="Times New Roman" w:hint="eastAsia"/>
          <w:kern w:val="2"/>
          <w:sz w:val="21"/>
          <w:szCs w:val="24"/>
        </w:rPr>
        <w:t>138</w:t>
      </w:r>
      <w:r w:rsidRPr="008C74BF">
        <w:rPr>
          <w:rFonts w:ascii="宋体" w:eastAsia="宋体" w:hAnsi="宋体" w:cs="Times New Roman"/>
          <w:kern w:val="2"/>
          <w:sz w:val="21"/>
          <w:szCs w:val="24"/>
        </w:rPr>
        <w:t>13719673</w:t>
      </w:r>
      <w:r w:rsidRPr="008C74BF">
        <w:rPr>
          <w:rFonts w:ascii="宋体" w:eastAsia="宋体" w:hAnsi="宋体" w:cs="Times New Roman" w:hint="eastAsia"/>
          <w:kern w:val="2"/>
          <w:sz w:val="21"/>
          <w:szCs w:val="24"/>
        </w:rPr>
        <w:t>，</w:t>
      </w:r>
      <w:r w:rsidRPr="008C74BF">
        <w:rPr>
          <w:rFonts w:ascii="宋体" w:eastAsia="宋体" w:hAnsi="宋体" w:cs="Times New Roman"/>
          <w:kern w:val="2"/>
          <w:sz w:val="21"/>
          <w:szCs w:val="24"/>
        </w:rPr>
        <w:t>网线</w:t>
      </w:r>
      <w:r w:rsidRPr="008C74BF">
        <w:rPr>
          <w:rFonts w:ascii="宋体" w:eastAsia="宋体" w:hAnsi="宋体" w:cs="Times New Roman" w:hint="eastAsia"/>
          <w:kern w:val="2"/>
          <w:sz w:val="21"/>
          <w:szCs w:val="24"/>
        </w:rPr>
        <w:t>数量</w:t>
      </w:r>
      <w:r w:rsidRPr="008C74BF">
        <w:rPr>
          <w:rFonts w:ascii="宋体" w:eastAsia="宋体" w:hAnsi="宋体" w:cs="Times New Roman"/>
          <w:kern w:val="2"/>
          <w:sz w:val="21"/>
          <w:szCs w:val="24"/>
        </w:rPr>
        <w:t>为预估，</w:t>
      </w:r>
      <w:r w:rsidRPr="008C74BF">
        <w:rPr>
          <w:rFonts w:ascii="宋体" w:eastAsia="宋体" w:hAnsi="宋体" w:cs="Times New Roman" w:hint="eastAsia"/>
          <w:kern w:val="2"/>
          <w:sz w:val="21"/>
          <w:szCs w:val="24"/>
        </w:rPr>
        <w:t>施工</w:t>
      </w:r>
      <w:r w:rsidRPr="008C74BF">
        <w:rPr>
          <w:rFonts w:ascii="宋体" w:eastAsia="宋体" w:hAnsi="宋体" w:cs="Times New Roman"/>
          <w:kern w:val="2"/>
          <w:sz w:val="21"/>
          <w:szCs w:val="24"/>
        </w:rPr>
        <w:t>后不增加网线费用。</w:t>
      </w:r>
    </w:p>
    <w:p w:rsidR="00932308" w:rsidRPr="008C74BF" w:rsidRDefault="00932308" w:rsidP="008028A9">
      <w:pPr>
        <w:adjustRightInd/>
        <w:snapToGrid/>
        <w:spacing w:after="0" w:line="360" w:lineRule="auto"/>
        <w:rPr>
          <w:rFonts w:ascii="宋体" w:eastAsia="宋体" w:hAnsi="宋体" w:cs="Times New Roman"/>
          <w:kern w:val="2"/>
          <w:sz w:val="21"/>
          <w:szCs w:val="24"/>
        </w:rPr>
      </w:pPr>
      <w:r w:rsidRPr="008C74BF">
        <w:rPr>
          <w:rFonts w:ascii="宋体" w:eastAsia="宋体" w:hAnsi="宋体" w:cs="Times New Roman" w:hint="eastAsia"/>
          <w:kern w:val="2"/>
          <w:sz w:val="21"/>
          <w:szCs w:val="24"/>
        </w:rPr>
        <w:t>2.7按网络</w:t>
      </w:r>
      <w:r w:rsidRPr="008C74BF">
        <w:rPr>
          <w:rFonts w:ascii="宋体" w:eastAsia="宋体" w:hAnsi="宋体" w:cs="Times New Roman"/>
          <w:kern w:val="2"/>
          <w:sz w:val="21"/>
          <w:szCs w:val="24"/>
        </w:rPr>
        <w:t>点位</w:t>
      </w:r>
      <w:r w:rsidRPr="008C74BF">
        <w:rPr>
          <w:rFonts w:ascii="宋体" w:eastAsia="宋体" w:hAnsi="宋体" w:cs="Times New Roman" w:hint="eastAsia"/>
          <w:kern w:val="2"/>
          <w:sz w:val="21"/>
          <w:szCs w:val="24"/>
        </w:rPr>
        <w:t>1：1</w:t>
      </w:r>
      <w:r w:rsidRPr="008C74BF">
        <w:rPr>
          <w:rFonts w:ascii="宋体" w:eastAsia="宋体" w:hAnsi="宋体" w:cs="Times New Roman"/>
          <w:kern w:val="2"/>
          <w:sz w:val="21"/>
          <w:szCs w:val="24"/>
        </w:rPr>
        <w:t>配置</w:t>
      </w:r>
      <w:r w:rsidRPr="008C74BF">
        <w:rPr>
          <w:rFonts w:ascii="宋体" w:eastAsia="宋体" w:hAnsi="宋体" w:cs="Times New Roman" w:hint="eastAsia"/>
          <w:kern w:val="2"/>
          <w:sz w:val="21"/>
          <w:szCs w:val="24"/>
        </w:rPr>
        <w:t>网络</w:t>
      </w:r>
      <w:r w:rsidRPr="008C74BF">
        <w:rPr>
          <w:rFonts w:ascii="宋体" w:eastAsia="宋体" w:hAnsi="宋体" w:cs="Times New Roman"/>
          <w:kern w:val="2"/>
          <w:sz w:val="21"/>
          <w:szCs w:val="24"/>
        </w:rPr>
        <w:t>跳线</w:t>
      </w:r>
    </w:p>
    <w:p w:rsidR="00ED0A9C" w:rsidRPr="008C74BF" w:rsidRDefault="00ED0A9C" w:rsidP="00455EE8">
      <w:pPr>
        <w:pStyle w:val="a5"/>
        <w:widowControl/>
        <w:spacing w:line="360" w:lineRule="auto"/>
        <w:rPr>
          <w:rFonts w:ascii="仿宋" w:eastAsia="仿宋" w:hAnsi="仿宋" w:cstheme="minorBidi"/>
          <w:b/>
        </w:rPr>
      </w:pPr>
      <w:r w:rsidRPr="008C74BF">
        <w:rPr>
          <w:rFonts w:ascii="仿宋" w:eastAsia="仿宋" w:hAnsi="仿宋" w:cstheme="minorBidi" w:hint="eastAsia"/>
          <w:b/>
        </w:rPr>
        <w:t>二、</w:t>
      </w:r>
      <w:r w:rsidRPr="008C74BF">
        <w:rPr>
          <w:rFonts w:ascii="仿宋" w:eastAsia="仿宋" w:hAnsi="仿宋" w:cstheme="minorBidi"/>
          <w:b/>
        </w:rPr>
        <w:t>评标方法</w:t>
      </w:r>
    </w:p>
    <w:p w:rsidR="001A40B9" w:rsidRPr="00B75506" w:rsidRDefault="001A40B9" w:rsidP="00455EE8">
      <w:pPr>
        <w:spacing w:line="360" w:lineRule="auto"/>
        <w:ind w:firstLineChars="200" w:firstLine="480"/>
        <w:rPr>
          <w:rFonts w:ascii="仿宋" w:eastAsia="仿宋" w:hAnsi="仿宋"/>
          <w:sz w:val="24"/>
          <w:szCs w:val="24"/>
        </w:rPr>
      </w:pPr>
      <w:r w:rsidRPr="00B75506">
        <w:rPr>
          <w:rFonts w:ascii="仿宋" w:eastAsia="仿宋" w:hAnsi="仿宋" w:hint="eastAsia"/>
          <w:sz w:val="24"/>
          <w:szCs w:val="24"/>
        </w:rPr>
        <w:t>本次</w:t>
      </w:r>
      <w:r w:rsidR="00245CDA" w:rsidRPr="00B75506">
        <w:rPr>
          <w:rFonts w:ascii="仿宋" w:eastAsia="仿宋" w:hAnsi="仿宋" w:hint="eastAsia"/>
          <w:sz w:val="24"/>
          <w:szCs w:val="24"/>
        </w:rPr>
        <w:t>采购</w:t>
      </w:r>
      <w:r w:rsidRPr="00B75506">
        <w:rPr>
          <w:rFonts w:ascii="仿宋" w:eastAsia="仿宋" w:hAnsi="仿宋" w:hint="eastAsia"/>
          <w:sz w:val="24"/>
          <w:szCs w:val="24"/>
        </w:rPr>
        <w:t>为最低价中标法。</w:t>
      </w:r>
      <w:r w:rsidR="00455EE8">
        <w:rPr>
          <w:rFonts w:ascii="仿宋" w:eastAsia="仿宋" w:hAnsi="仿宋" w:hint="eastAsia"/>
          <w:sz w:val="24"/>
          <w:szCs w:val="24"/>
        </w:rPr>
        <w:t>本项目</w:t>
      </w:r>
      <w:r w:rsidR="00455EE8">
        <w:rPr>
          <w:rFonts w:ascii="仿宋" w:eastAsia="仿宋" w:hAnsi="仿宋"/>
          <w:sz w:val="24"/>
          <w:szCs w:val="24"/>
        </w:rPr>
        <w:t>不接受</w:t>
      </w:r>
      <w:r w:rsidR="00455EE8">
        <w:rPr>
          <w:rFonts w:ascii="仿宋" w:eastAsia="仿宋" w:hAnsi="仿宋" w:hint="eastAsia"/>
          <w:sz w:val="24"/>
          <w:szCs w:val="24"/>
        </w:rPr>
        <w:t>备选方案</w:t>
      </w:r>
      <w:r w:rsidR="00455EE8">
        <w:rPr>
          <w:rFonts w:ascii="仿宋" w:eastAsia="仿宋" w:hAnsi="仿宋"/>
          <w:sz w:val="24"/>
          <w:szCs w:val="24"/>
        </w:rPr>
        <w:t>或有选择</w:t>
      </w:r>
      <w:r w:rsidR="00455EE8">
        <w:rPr>
          <w:rFonts w:ascii="仿宋" w:eastAsia="仿宋" w:hAnsi="仿宋" w:hint="eastAsia"/>
          <w:sz w:val="24"/>
          <w:szCs w:val="24"/>
        </w:rPr>
        <w:t>的报价，只允许</w:t>
      </w:r>
      <w:r w:rsidR="00455EE8">
        <w:rPr>
          <w:rFonts w:ascii="仿宋" w:eastAsia="仿宋" w:hAnsi="仿宋"/>
          <w:sz w:val="24"/>
          <w:szCs w:val="24"/>
        </w:rPr>
        <w:t>一个报价</w:t>
      </w:r>
      <w:r w:rsidR="00455EE8">
        <w:rPr>
          <w:rFonts w:ascii="仿宋" w:eastAsia="仿宋" w:hAnsi="仿宋" w:hint="eastAsia"/>
          <w:sz w:val="24"/>
          <w:szCs w:val="24"/>
        </w:rPr>
        <w:t>。</w:t>
      </w:r>
      <w:r w:rsidRPr="00B75506">
        <w:rPr>
          <w:rFonts w:ascii="仿宋" w:eastAsia="仿宋" w:hAnsi="仿宋" w:hint="eastAsia"/>
          <w:sz w:val="24"/>
          <w:szCs w:val="24"/>
        </w:rPr>
        <w:t>评标小组由院内招标小组成员组成。如投标不足三家时，</w:t>
      </w:r>
      <w:r w:rsidR="003810A7" w:rsidRPr="00B75506">
        <w:rPr>
          <w:rFonts w:ascii="仿宋" w:eastAsia="仿宋" w:hAnsi="仿宋" w:hint="eastAsia"/>
          <w:sz w:val="24"/>
          <w:szCs w:val="24"/>
        </w:rPr>
        <w:t>可</w:t>
      </w:r>
      <w:r w:rsidRPr="00B75506">
        <w:rPr>
          <w:rFonts w:ascii="仿宋" w:eastAsia="仿宋" w:hAnsi="仿宋" w:hint="eastAsia"/>
          <w:sz w:val="24"/>
          <w:szCs w:val="24"/>
        </w:rPr>
        <w:t>变更采购方式。</w:t>
      </w:r>
    </w:p>
    <w:p w:rsidR="00C65EBF" w:rsidRPr="00ED0A9C" w:rsidRDefault="001A40B9" w:rsidP="00455EE8">
      <w:pPr>
        <w:spacing w:line="360" w:lineRule="auto"/>
        <w:rPr>
          <w:rFonts w:ascii="仿宋" w:eastAsia="仿宋" w:hAnsi="仿宋"/>
          <w:b/>
          <w:sz w:val="24"/>
          <w:szCs w:val="24"/>
        </w:rPr>
      </w:pPr>
      <w:r w:rsidRPr="00ED0A9C">
        <w:rPr>
          <w:rFonts w:ascii="仿宋" w:eastAsia="仿宋" w:hAnsi="仿宋" w:hint="eastAsia"/>
          <w:b/>
          <w:sz w:val="24"/>
          <w:szCs w:val="24"/>
        </w:rPr>
        <w:t>三、付款方式</w:t>
      </w:r>
    </w:p>
    <w:p w:rsidR="00A977AB" w:rsidRDefault="00AF6CD1" w:rsidP="00AF6CD1">
      <w:pPr>
        <w:spacing w:line="360" w:lineRule="auto"/>
        <w:ind w:firstLineChars="200" w:firstLine="480"/>
        <w:rPr>
          <w:rFonts w:ascii="仿宋" w:eastAsia="仿宋" w:hAnsi="仿宋"/>
          <w:sz w:val="24"/>
          <w:szCs w:val="24"/>
        </w:rPr>
      </w:pPr>
      <w:r w:rsidRPr="00A977AB">
        <w:rPr>
          <w:rFonts w:ascii="仿宋" w:eastAsia="仿宋" w:hAnsi="仿宋" w:hint="eastAsia"/>
          <w:sz w:val="24"/>
          <w:szCs w:val="24"/>
        </w:rPr>
        <w:t>网络改造工程安装调试验收合格且乙方已按照甲方要求提供了技术培训、技术资料，开具全额发票满两个月后，支付该项目成交总额的 80%；前述付款满壹年后，经甲方确认在此期间该项目无质量问题及乙方无其它违约事项后支付余款。付款方式为转账。</w:t>
      </w:r>
    </w:p>
    <w:p w:rsidR="00073D29" w:rsidRPr="00B75506" w:rsidRDefault="00073D29" w:rsidP="00A977AB">
      <w:pPr>
        <w:spacing w:line="360" w:lineRule="auto"/>
        <w:rPr>
          <w:rFonts w:ascii="仿宋" w:eastAsia="仿宋" w:hAnsi="仿宋"/>
          <w:sz w:val="24"/>
          <w:szCs w:val="24"/>
        </w:rPr>
      </w:pPr>
      <w:r w:rsidRPr="00A977AB">
        <w:rPr>
          <w:rFonts w:ascii="仿宋" w:eastAsia="仿宋" w:hAnsi="仿宋" w:hint="eastAsia"/>
          <w:b/>
          <w:sz w:val="24"/>
          <w:szCs w:val="24"/>
        </w:rPr>
        <w:t>四、</w:t>
      </w:r>
      <w:r w:rsidRPr="00A977AB">
        <w:rPr>
          <w:rFonts w:ascii="仿宋" w:eastAsia="仿宋" w:hAnsi="仿宋"/>
          <w:b/>
          <w:sz w:val="24"/>
          <w:szCs w:val="24"/>
        </w:rPr>
        <w:t>投标材料要求</w:t>
      </w:r>
      <w:r w:rsidRPr="00B75506">
        <w:rPr>
          <w:rFonts w:ascii="仿宋" w:eastAsia="仿宋" w:hAnsi="仿宋"/>
          <w:sz w:val="24"/>
          <w:szCs w:val="24"/>
        </w:rPr>
        <w:t>（</w:t>
      </w:r>
      <w:r w:rsidRPr="00B75506">
        <w:rPr>
          <w:rFonts w:ascii="仿宋" w:eastAsia="仿宋" w:hAnsi="仿宋" w:hint="eastAsia"/>
          <w:sz w:val="24"/>
          <w:szCs w:val="24"/>
        </w:rPr>
        <w:t>下列</w:t>
      </w:r>
      <w:r w:rsidRPr="00B75506">
        <w:rPr>
          <w:rFonts w:ascii="仿宋" w:eastAsia="仿宋" w:hAnsi="仿宋"/>
          <w:sz w:val="24"/>
          <w:szCs w:val="24"/>
        </w:rPr>
        <w:t>材料</w:t>
      </w:r>
      <w:r w:rsidRPr="00B75506">
        <w:rPr>
          <w:rFonts w:ascii="仿宋" w:eastAsia="仿宋" w:hAnsi="仿宋" w:hint="eastAsia"/>
          <w:sz w:val="24"/>
          <w:szCs w:val="24"/>
        </w:rPr>
        <w:t>加盖</w:t>
      </w:r>
      <w:r w:rsidRPr="00B75506">
        <w:rPr>
          <w:rFonts w:ascii="仿宋" w:eastAsia="仿宋" w:hAnsi="仿宋"/>
          <w:sz w:val="24"/>
          <w:szCs w:val="24"/>
        </w:rPr>
        <w:t>单位公章，</w:t>
      </w:r>
      <w:r w:rsidR="00516338" w:rsidRPr="00E0515F">
        <w:rPr>
          <w:rFonts w:ascii="仿宋" w:eastAsia="仿宋" w:hAnsi="仿宋" w:hint="eastAsia"/>
          <w:color w:val="FF0000"/>
          <w:sz w:val="24"/>
          <w:szCs w:val="24"/>
        </w:rPr>
        <w:t>按序</w:t>
      </w:r>
      <w:r w:rsidR="00516338" w:rsidRPr="00E0515F">
        <w:rPr>
          <w:rFonts w:ascii="仿宋" w:eastAsia="仿宋" w:hAnsi="仿宋"/>
          <w:color w:val="FF0000"/>
          <w:sz w:val="24"/>
          <w:szCs w:val="24"/>
        </w:rPr>
        <w:t>扫描成</w:t>
      </w:r>
      <w:r w:rsidR="00C47CDB" w:rsidRPr="00E0515F">
        <w:rPr>
          <w:rFonts w:ascii="仿宋" w:eastAsia="仿宋" w:hAnsi="仿宋" w:hint="eastAsia"/>
          <w:color w:val="FF0000"/>
          <w:sz w:val="24"/>
          <w:szCs w:val="24"/>
        </w:rPr>
        <w:t>一个PDF文件</w:t>
      </w:r>
      <w:r w:rsidRPr="00B75506">
        <w:rPr>
          <w:rFonts w:ascii="仿宋" w:eastAsia="仿宋" w:hAnsi="仿宋"/>
          <w:sz w:val="24"/>
          <w:szCs w:val="24"/>
        </w:rPr>
        <w:t>）</w:t>
      </w:r>
    </w:p>
    <w:p w:rsidR="00073D29" w:rsidRPr="00B75506" w:rsidRDefault="00073D29" w:rsidP="00455EE8">
      <w:pPr>
        <w:spacing w:line="360" w:lineRule="auto"/>
        <w:ind w:firstLine="480"/>
        <w:rPr>
          <w:rFonts w:ascii="仿宋" w:eastAsia="仿宋" w:hAnsi="仿宋"/>
          <w:sz w:val="24"/>
          <w:szCs w:val="24"/>
        </w:rPr>
      </w:pPr>
      <w:r w:rsidRPr="00B75506">
        <w:rPr>
          <w:rFonts w:ascii="仿宋" w:eastAsia="仿宋" w:hAnsi="仿宋" w:hint="eastAsia"/>
          <w:sz w:val="24"/>
          <w:szCs w:val="24"/>
        </w:rPr>
        <w:t>1、</w:t>
      </w:r>
      <w:r w:rsidRPr="00B75506">
        <w:rPr>
          <w:rFonts w:ascii="仿宋" w:eastAsia="仿宋" w:hAnsi="仿宋"/>
          <w:sz w:val="24"/>
          <w:szCs w:val="24"/>
        </w:rPr>
        <w:t>公司营业执照复印件</w:t>
      </w:r>
      <w:r w:rsidR="00207E98">
        <w:rPr>
          <w:rFonts w:ascii="仿宋" w:eastAsia="仿宋" w:hAnsi="仿宋" w:hint="eastAsia"/>
          <w:sz w:val="24"/>
          <w:szCs w:val="24"/>
        </w:rPr>
        <w:t>（不得</w:t>
      </w:r>
      <w:r w:rsidR="00207E98">
        <w:rPr>
          <w:rFonts w:ascii="仿宋" w:eastAsia="仿宋" w:hAnsi="仿宋"/>
          <w:sz w:val="24"/>
          <w:szCs w:val="24"/>
        </w:rPr>
        <w:t>超</w:t>
      </w:r>
      <w:r w:rsidR="00207E98">
        <w:rPr>
          <w:rFonts w:ascii="仿宋" w:eastAsia="仿宋" w:hAnsi="仿宋" w:hint="eastAsia"/>
          <w:sz w:val="24"/>
          <w:szCs w:val="24"/>
        </w:rPr>
        <w:t>范围</w:t>
      </w:r>
      <w:r w:rsidR="00207E98">
        <w:rPr>
          <w:rFonts w:ascii="仿宋" w:eastAsia="仿宋" w:hAnsi="仿宋"/>
          <w:sz w:val="24"/>
          <w:szCs w:val="24"/>
        </w:rPr>
        <w:t>经营，否则</w:t>
      </w:r>
      <w:r w:rsidR="00207E98">
        <w:rPr>
          <w:rFonts w:ascii="仿宋" w:eastAsia="仿宋" w:hAnsi="仿宋" w:hint="eastAsia"/>
          <w:sz w:val="24"/>
          <w:szCs w:val="24"/>
        </w:rPr>
        <w:t>中标人</w:t>
      </w:r>
      <w:r w:rsidR="00207E98">
        <w:rPr>
          <w:rFonts w:ascii="仿宋" w:eastAsia="仿宋" w:hAnsi="仿宋"/>
          <w:sz w:val="24"/>
          <w:szCs w:val="24"/>
        </w:rPr>
        <w:t>承担全部责任</w:t>
      </w:r>
      <w:r w:rsidR="00207E98">
        <w:rPr>
          <w:rFonts w:ascii="仿宋" w:eastAsia="仿宋" w:hAnsi="仿宋" w:hint="eastAsia"/>
          <w:sz w:val="24"/>
          <w:szCs w:val="24"/>
        </w:rPr>
        <w:t>）</w:t>
      </w:r>
    </w:p>
    <w:p w:rsidR="00073D29" w:rsidRPr="00B75506" w:rsidRDefault="00073D29" w:rsidP="00455EE8">
      <w:pPr>
        <w:spacing w:line="360" w:lineRule="auto"/>
        <w:ind w:firstLine="480"/>
        <w:rPr>
          <w:rFonts w:ascii="仿宋" w:eastAsia="仿宋" w:hAnsi="仿宋"/>
          <w:sz w:val="24"/>
          <w:szCs w:val="24"/>
        </w:rPr>
      </w:pPr>
      <w:r w:rsidRPr="00B75506">
        <w:rPr>
          <w:rFonts w:ascii="仿宋" w:eastAsia="仿宋" w:hAnsi="仿宋" w:hint="eastAsia"/>
          <w:sz w:val="24"/>
          <w:szCs w:val="24"/>
        </w:rPr>
        <w:t>2、法定代表人身份证复印件</w:t>
      </w:r>
    </w:p>
    <w:p w:rsidR="00073D29" w:rsidRPr="00B75506" w:rsidRDefault="00073D29" w:rsidP="00455EE8">
      <w:pPr>
        <w:spacing w:line="360" w:lineRule="auto"/>
        <w:ind w:firstLine="480"/>
        <w:rPr>
          <w:rFonts w:ascii="仿宋" w:eastAsia="仿宋" w:hAnsi="仿宋"/>
          <w:sz w:val="24"/>
          <w:szCs w:val="24"/>
        </w:rPr>
      </w:pPr>
      <w:r w:rsidRPr="00B75506">
        <w:rPr>
          <w:rFonts w:ascii="仿宋" w:eastAsia="仿宋" w:hAnsi="仿宋"/>
          <w:sz w:val="24"/>
          <w:szCs w:val="24"/>
        </w:rPr>
        <w:t>3</w:t>
      </w:r>
      <w:r w:rsidRPr="00B75506">
        <w:rPr>
          <w:rFonts w:ascii="仿宋" w:eastAsia="仿宋" w:hAnsi="仿宋" w:hint="eastAsia"/>
          <w:sz w:val="24"/>
          <w:szCs w:val="24"/>
        </w:rPr>
        <w:t>、</w:t>
      </w:r>
      <w:r w:rsidRPr="00B75506">
        <w:rPr>
          <w:rFonts w:ascii="仿宋" w:eastAsia="仿宋" w:hAnsi="仿宋"/>
          <w:sz w:val="24"/>
          <w:szCs w:val="24"/>
        </w:rPr>
        <w:t>法定代表人授权书（</w:t>
      </w:r>
      <w:r w:rsidRPr="00B75506">
        <w:rPr>
          <w:rFonts w:ascii="仿宋" w:eastAsia="仿宋" w:hAnsi="仿宋" w:hint="eastAsia"/>
          <w:sz w:val="24"/>
          <w:szCs w:val="24"/>
        </w:rPr>
        <w:t>法定</w:t>
      </w:r>
      <w:r w:rsidRPr="00B75506">
        <w:rPr>
          <w:rFonts w:ascii="仿宋" w:eastAsia="仿宋" w:hAnsi="仿宋"/>
          <w:sz w:val="24"/>
          <w:szCs w:val="24"/>
        </w:rPr>
        <w:t>代表人</w:t>
      </w:r>
      <w:r w:rsidRPr="00B75506">
        <w:rPr>
          <w:rFonts w:ascii="仿宋" w:eastAsia="仿宋" w:hAnsi="仿宋" w:hint="eastAsia"/>
          <w:sz w:val="24"/>
          <w:szCs w:val="24"/>
        </w:rPr>
        <w:t>参加</w:t>
      </w:r>
      <w:r w:rsidRPr="00B75506">
        <w:rPr>
          <w:rFonts w:ascii="仿宋" w:eastAsia="仿宋" w:hAnsi="仿宋"/>
          <w:sz w:val="24"/>
          <w:szCs w:val="24"/>
        </w:rPr>
        <w:t>可不提供）</w:t>
      </w:r>
    </w:p>
    <w:p w:rsidR="00073D29" w:rsidRPr="00B75506" w:rsidRDefault="00073D29" w:rsidP="00455EE8">
      <w:pPr>
        <w:spacing w:line="360" w:lineRule="auto"/>
        <w:ind w:firstLine="480"/>
        <w:rPr>
          <w:rFonts w:ascii="仿宋" w:eastAsia="仿宋" w:hAnsi="仿宋"/>
          <w:sz w:val="24"/>
          <w:szCs w:val="24"/>
        </w:rPr>
      </w:pPr>
      <w:r w:rsidRPr="00B75506">
        <w:rPr>
          <w:rFonts w:ascii="仿宋" w:eastAsia="仿宋" w:hAnsi="仿宋" w:hint="eastAsia"/>
          <w:sz w:val="24"/>
          <w:szCs w:val="24"/>
        </w:rPr>
        <w:t>4、</w:t>
      </w:r>
      <w:r w:rsidRPr="00B75506">
        <w:rPr>
          <w:rFonts w:ascii="仿宋" w:eastAsia="仿宋" w:hAnsi="仿宋"/>
          <w:sz w:val="24"/>
          <w:szCs w:val="24"/>
        </w:rPr>
        <w:t>被授权人身份证复印件（</w:t>
      </w:r>
      <w:r w:rsidRPr="00B75506">
        <w:rPr>
          <w:rFonts w:ascii="仿宋" w:eastAsia="仿宋" w:hAnsi="仿宋" w:hint="eastAsia"/>
          <w:sz w:val="24"/>
          <w:szCs w:val="24"/>
        </w:rPr>
        <w:t>法定</w:t>
      </w:r>
      <w:r w:rsidRPr="00B75506">
        <w:rPr>
          <w:rFonts w:ascii="仿宋" w:eastAsia="仿宋" w:hAnsi="仿宋"/>
          <w:sz w:val="24"/>
          <w:szCs w:val="24"/>
        </w:rPr>
        <w:t>代表人</w:t>
      </w:r>
      <w:r w:rsidRPr="00B75506">
        <w:rPr>
          <w:rFonts w:ascii="仿宋" w:eastAsia="仿宋" w:hAnsi="仿宋" w:hint="eastAsia"/>
          <w:sz w:val="24"/>
          <w:szCs w:val="24"/>
        </w:rPr>
        <w:t>参加</w:t>
      </w:r>
      <w:r w:rsidRPr="00B75506">
        <w:rPr>
          <w:rFonts w:ascii="仿宋" w:eastAsia="仿宋" w:hAnsi="仿宋"/>
          <w:sz w:val="24"/>
          <w:szCs w:val="24"/>
        </w:rPr>
        <w:t>可不提供）</w:t>
      </w:r>
    </w:p>
    <w:p w:rsidR="00073D29" w:rsidRPr="00B75506" w:rsidRDefault="00073D29" w:rsidP="00455EE8">
      <w:pPr>
        <w:spacing w:line="360" w:lineRule="auto"/>
        <w:ind w:firstLine="480"/>
        <w:rPr>
          <w:rFonts w:ascii="仿宋" w:eastAsia="仿宋" w:hAnsi="仿宋"/>
          <w:sz w:val="24"/>
          <w:szCs w:val="24"/>
        </w:rPr>
      </w:pPr>
      <w:r w:rsidRPr="00B75506">
        <w:rPr>
          <w:rFonts w:ascii="仿宋" w:eastAsia="仿宋" w:hAnsi="仿宋"/>
          <w:sz w:val="24"/>
          <w:szCs w:val="24"/>
        </w:rPr>
        <w:t>5</w:t>
      </w:r>
      <w:r w:rsidRPr="00B75506">
        <w:rPr>
          <w:rFonts w:ascii="仿宋" w:eastAsia="仿宋" w:hAnsi="仿宋" w:hint="eastAsia"/>
          <w:sz w:val="24"/>
          <w:szCs w:val="24"/>
        </w:rPr>
        <w:t>、</w:t>
      </w:r>
      <w:r w:rsidR="00671E88" w:rsidRPr="00B75506">
        <w:rPr>
          <w:rFonts w:ascii="仿宋" w:eastAsia="仿宋" w:hAnsi="仿宋" w:hint="eastAsia"/>
          <w:sz w:val="24"/>
          <w:szCs w:val="24"/>
        </w:rPr>
        <w:t>报价</w:t>
      </w:r>
      <w:r w:rsidR="00A01D9D">
        <w:rPr>
          <w:rFonts w:ascii="仿宋" w:eastAsia="仿宋" w:hAnsi="仿宋" w:hint="eastAsia"/>
          <w:sz w:val="24"/>
          <w:szCs w:val="24"/>
        </w:rPr>
        <w:t>一览</w:t>
      </w:r>
      <w:r w:rsidR="00671E88" w:rsidRPr="00B75506">
        <w:rPr>
          <w:rFonts w:ascii="仿宋" w:eastAsia="仿宋" w:hAnsi="仿宋" w:hint="eastAsia"/>
          <w:sz w:val="24"/>
          <w:szCs w:val="24"/>
        </w:rPr>
        <w:t>表</w:t>
      </w:r>
      <w:r w:rsidR="005543E4" w:rsidRPr="00B75506">
        <w:rPr>
          <w:rFonts w:ascii="仿宋" w:eastAsia="仿宋" w:hAnsi="仿宋" w:hint="eastAsia"/>
          <w:sz w:val="24"/>
          <w:szCs w:val="24"/>
        </w:rPr>
        <w:t>(格式</w:t>
      </w:r>
      <w:r w:rsidR="005543E4" w:rsidRPr="00B75506">
        <w:rPr>
          <w:rFonts w:ascii="仿宋" w:eastAsia="仿宋" w:hAnsi="仿宋"/>
          <w:sz w:val="24"/>
          <w:szCs w:val="24"/>
        </w:rPr>
        <w:t>见附件</w:t>
      </w:r>
      <w:r w:rsidR="005543E4" w:rsidRPr="00B75506">
        <w:rPr>
          <w:rFonts w:ascii="仿宋" w:eastAsia="仿宋" w:hAnsi="仿宋" w:hint="eastAsia"/>
          <w:sz w:val="24"/>
          <w:szCs w:val="24"/>
        </w:rPr>
        <w:t>)</w:t>
      </w:r>
    </w:p>
    <w:p w:rsidR="009506F2" w:rsidRPr="00B75506" w:rsidRDefault="00073D29" w:rsidP="00455EE8">
      <w:pPr>
        <w:spacing w:line="360" w:lineRule="auto"/>
        <w:rPr>
          <w:rFonts w:ascii="仿宋" w:eastAsia="仿宋" w:hAnsi="仿宋"/>
          <w:sz w:val="24"/>
          <w:szCs w:val="24"/>
        </w:rPr>
      </w:pPr>
      <w:r w:rsidRPr="00B75506">
        <w:rPr>
          <w:rFonts w:ascii="仿宋" w:eastAsia="仿宋" w:hAnsi="仿宋" w:hint="eastAsia"/>
          <w:sz w:val="24"/>
          <w:szCs w:val="24"/>
        </w:rPr>
        <w:t>五</w:t>
      </w:r>
      <w:r w:rsidR="001A40B9" w:rsidRPr="00B75506">
        <w:rPr>
          <w:rFonts w:ascii="仿宋" w:eastAsia="仿宋" w:hAnsi="仿宋" w:hint="eastAsia"/>
          <w:sz w:val="24"/>
          <w:szCs w:val="24"/>
        </w:rPr>
        <w:t>、</w:t>
      </w:r>
      <w:r w:rsidR="009506F2" w:rsidRPr="00B75506">
        <w:rPr>
          <w:rFonts w:ascii="仿宋" w:eastAsia="仿宋" w:hAnsi="仿宋" w:hint="eastAsia"/>
          <w:sz w:val="24"/>
          <w:szCs w:val="24"/>
        </w:rPr>
        <w:t>标书</w:t>
      </w:r>
      <w:r w:rsidR="009506F2" w:rsidRPr="00B75506">
        <w:rPr>
          <w:rFonts w:ascii="仿宋" w:eastAsia="仿宋" w:hAnsi="仿宋"/>
          <w:sz w:val="24"/>
          <w:szCs w:val="24"/>
        </w:rPr>
        <w:t>送达地址及时间、开标时间</w:t>
      </w:r>
    </w:p>
    <w:p w:rsidR="00C47CDB" w:rsidRDefault="00682DA4" w:rsidP="00455EE8">
      <w:pPr>
        <w:spacing w:line="360" w:lineRule="auto"/>
        <w:ind w:firstLineChars="200" w:firstLine="480"/>
        <w:rPr>
          <w:rFonts w:ascii="仿宋" w:eastAsia="仿宋" w:hAnsi="仿宋"/>
          <w:sz w:val="24"/>
          <w:szCs w:val="24"/>
        </w:rPr>
      </w:pPr>
      <w:r w:rsidRPr="00B75506">
        <w:rPr>
          <w:rFonts w:ascii="仿宋" w:eastAsia="仿宋" w:hAnsi="仿宋"/>
          <w:sz w:val="24"/>
          <w:szCs w:val="24"/>
        </w:rPr>
        <w:t>1</w:t>
      </w:r>
      <w:r w:rsidRPr="00B75506">
        <w:rPr>
          <w:rFonts w:ascii="仿宋" w:eastAsia="仿宋" w:hAnsi="仿宋" w:hint="eastAsia"/>
          <w:sz w:val="24"/>
          <w:szCs w:val="24"/>
        </w:rPr>
        <w:t>、</w:t>
      </w:r>
      <w:r w:rsidR="00C47CDB">
        <w:rPr>
          <w:rFonts w:ascii="仿宋" w:eastAsia="仿宋" w:hAnsi="仿宋" w:hint="eastAsia"/>
          <w:sz w:val="24"/>
          <w:szCs w:val="24"/>
        </w:rPr>
        <w:t>投标</w:t>
      </w:r>
      <w:r w:rsidR="00C47CDB">
        <w:rPr>
          <w:rFonts w:ascii="仿宋" w:eastAsia="仿宋" w:hAnsi="仿宋"/>
          <w:sz w:val="24"/>
          <w:szCs w:val="24"/>
        </w:rPr>
        <w:t>文件发送至</w:t>
      </w:r>
      <w:r w:rsidR="009506F2" w:rsidRPr="00B75506">
        <w:rPr>
          <w:rFonts w:ascii="仿宋" w:eastAsia="仿宋" w:hAnsi="仿宋"/>
          <w:sz w:val="24"/>
          <w:szCs w:val="24"/>
        </w:rPr>
        <w:t>：</w:t>
      </w:r>
      <w:hyperlink r:id="rId8" w:history="1">
        <w:r w:rsidR="00C47CDB" w:rsidRPr="00C47CDB">
          <w:rPr>
            <w:rStyle w:val="ab"/>
            <w:rFonts w:ascii="仿宋" w:eastAsia="仿宋" w:hAnsi="仿宋" w:hint="eastAsia"/>
            <w:sz w:val="32"/>
            <w:szCs w:val="32"/>
          </w:rPr>
          <w:t>nteycg</w:t>
        </w:r>
        <w:r w:rsidR="00C47CDB" w:rsidRPr="00C47CDB">
          <w:rPr>
            <w:rStyle w:val="ab"/>
            <w:rFonts w:ascii="仿宋" w:eastAsia="仿宋" w:hAnsi="仿宋"/>
            <w:sz w:val="32"/>
            <w:szCs w:val="32"/>
          </w:rPr>
          <w:t>5@126.com</w:t>
        </w:r>
      </w:hyperlink>
      <w:r w:rsidR="00C47CDB">
        <w:rPr>
          <w:rFonts w:ascii="仿宋" w:eastAsia="仿宋" w:hAnsi="仿宋" w:hint="eastAsia"/>
          <w:sz w:val="24"/>
          <w:szCs w:val="24"/>
        </w:rPr>
        <w:t>（</w:t>
      </w:r>
      <w:r w:rsidR="00C21B31">
        <w:rPr>
          <w:rFonts w:ascii="等线" w:eastAsia="等线" w:hAnsi="等线" w:hint="eastAsia"/>
          <w:sz w:val="24"/>
          <w:szCs w:val="24"/>
        </w:rPr>
        <w:t>★</w:t>
      </w:r>
      <w:bookmarkStart w:id="0" w:name="_GoBack"/>
      <w:bookmarkEnd w:id="0"/>
      <w:r w:rsidR="00C47CDB">
        <w:rPr>
          <w:rFonts w:ascii="仿宋" w:eastAsia="仿宋" w:hAnsi="仿宋" w:hint="eastAsia"/>
          <w:sz w:val="24"/>
          <w:szCs w:val="24"/>
        </w:rPr>
        <w:t>可</w:t>
      </w:r>
      <w:r w:rsidR="00C47CDB">
        <w:rPr>
          <w:rFonts w:ascii="仿宋" w:eastAsia="仿宋" w:hAnsi="仿宋"/>
          <w:sz w:val="24"/>
          <w:szCs w:val="24"/>
        </w:rPr>
        <w:t>加密，邮箱必须留联系人电话并保持畅通，以便索取密码，</w:t>
      </w:r>
      <w:r w:rsidR="00C47CDB">
        <w:rPr>
          <w:rFonts w:ascii="仿宋" w:eastAsia="仿宋" w:hAnsi="仿宋" w:hint="eastAsia"/>
          <w:sz w:val="24"/>
          <w:szCs w:val="24"/>
        </w:rPr>
        <w:t>否则</w:t>
      </w:r>
      <w:r w:rsidR="00C47CDB">
        <w:rPr>
          <w:rFonts w:ascii="仿宋" w:eastAsia="仿宋" w:hAnsi="仿宋"/>
          <w:sz w:val="24"/>
          <w:szCs w:val="24"/>
        </w:rPr>
        <w:t>后果自负</w:t>
      </w:r>
      <w:r w:rsidR="00C47CDB">
        <w:rPr>
          <w:rFonts w:ascii="仿宋" w:eastAsia="仿宋" w:hAnsi="仿宋" w:hint="eastAsia"/>
          <w:sz w:val="24"/>
          <w:szCs w:val="24"/>
        </w:rPr>
        <w:t>）</w:t>
      </w:r>
    </w:p>
    <w:p w:rsidR="009506F2" w:rsidRPr="00B75506" w:rsidRDefault="00682DA4" w:rsidP="00455EE8">
      <w:pPr>
        <w:spacing w:line="360" w:lineRule="auto"/>
        <w:ind w:firstLineChars="200" w:firstLine="480"/>
        <w:rPr>
          <w:rFonts w:ascii="仿宋" w:eastAsia="仿宋" w:hAnsi="仿宋"/>
          <w:sz w:val="24"/>
          <w:szCs w:val="24"/>
        </w:rPr>
      </w:pPr>
      <w:r w:rsidRPr="00B75506">
        <w:rPr>
          <w:rFonts w:ascii="仿宋" w:eastAsia="仿宋" w:hAnsi="仿宋"/>
          <w:sz w:val="24"/>
          <w:szCs w:val="24"/>
        </w:rPr>
        <w:lastRenderedPageBreak/>
        <w:t>2</w:t>
      </w:r>
      <w:r w:rsidRPr="00B75506">
        <w:rPr>
          <w:rFonts w:ascii="仿宋" w:eastAsia="仿宋" w:hAnsi="仿宋" w:hint="eastAsia"/>
          <w:sz w:val="24"/>
          <w:szCs w:val="24"/>
        </w:rPr>
        <w:t>、</w:t>
      </w:r>
      <w:r w:rsidR="009506F2" w:rsidRPr="00524EBA">
        <w:rPr>
          <w:rFonts w:ascii="仿宋" w:eastAsia="仿宋" w:hAnsi="仿宋" w:hint="eastAsia"/>
          <w:color w:val="FF0000"/>
          <w:sz w:val="24"/>
          <w:szCs w:val="24"/>
        </w:rPr>
        <w:t>投标</w:t>
      </w:r>
      <w:r w:rsidR="009506F2" w:rsidRPr="00524EBA">
        <w:rPr>
          <w:rFonts w:ascii="仿宋" w:eastAsia="仿宋" w:hAnsi="仿宋"/>
          <w:color w:val="FF0000"/>
          <w:sz w:val="24"/>
          <w:szCs w:val="24"/>
        </w:rPr>
        <w:t>接受</w:t>
      </w:r>
      <w:r w:rsidR="009506F2" w:rsidRPr="00524EBA">
        <w:rPr>
          <w:rFonts w:ascii="仿宋" w:eastAsia="仿宋" w:hAnsi="仿宋" w:hint="eastAsia"/>
          <w:color w:val="FF0000"/>
          <w:sz w:val="24"/>
          <w:szCs w:val="24"/>
        </w:rPr>
        <w:t>截止</w:t>
      </w:r>
      <w:r w:rsidR="009506F2" w:rsidRPr="00524EBA">
        <w:rPr>
          <w:rFonts w:ascii="仿宋" w:eastAsia="仿宋" w:hAnsi="仿宋"/>
          <w:color w:val="FF0000"/>
          <w:sz w:val="24"/>
          <w:szCs w:val="24"/>
        </w:rPr>
        <w:t>时间：</w:t>
      </w:r>
      <w:r w:rsidR="00073D29" w:rsidRPr="00524EBA">
        <w:rPr>
          <w:rFonts w:ascii="仿宋" w:eastAsia="仿宋" w:hAnsi="仿宋"/>
          <w:color w:val="FF0000"/>
          <w:sz w:val="24"/>
          <w:szCs w:val="24"/>
        </w:rPr>
        <w:t>202</w:t>
      </w:r>
      <w:r w:rsidR="00E73142">
        <w:rPr>
          <w:rFonts w:ascii="仿宋" w:eastAsia="仿宋" w:hAnsi="仿宋"/>
          <w:color w:val="FF0000"/>
          <w:sz w:val="24"/>
          <w:szCs w:val="24"/>
        </w:rPr>
        <w:t>4</w:t>
      </w:r>
      <w:r w:rsidR="009506F2" w:rsidRPr="00524EBA">
        <w:rPr>
          <w:rFonts w:ascii="仿宋" w:eastAsia="仿宋" w:hAnsi="仿宋" w:hint="eastAsia"/>
          <w:color w:val="FF0000"/>
          <w:sz w:val="24"/>
          <w:szCs w:val="24"/>
        </w:rPr>
        <w:t>年</w:t>
      </w:r>
      <w:r w:rsidR="00E73142">
        <w:rPr>
          <w:rFonts w:ascii="仿宋" w:eastAsia="仿宋" w:hAnsi="仿宋"/>
          <w:color w:val="FF0000"/>
          <w:sz w:val="24"/>
          <w:szCs w:val="24"/>
        </w:rPr>
        <w:t>1</w:t>
      </w:r>
      <w:r w:rsidR="008E43E8" w:rsidRPr="00524EBA">
        <w:rPr>
          <w:rFonts w:ascii="仿宋" w:eastAsia="仿宋" w:hAnsi="仿宋"/>
          <w:color w:val="FF0000"/>
          <w:sz w:val="24"/>
          <w:szCs w:val="24"/>
        </w:rPr>
        <w:t>月</w:t>
      </w:r>
      <w:r w:rsidR="00E73142">
        <w:rPr>
          <w:rFonts w:ascii="仿宋" w:eastAsia="仿宋" w:hAnsi="仿宋"/>
          <w:color w:val="FF0000"/>
          <w:sz w:val="24"/>
          <w:szCs w:val="24"/>
        </w:rPr>
        <w:t>12</w:t>
      </w:r>
      <w:r w:rsidR="008E43E8" w:rsidRPr="00524EBA">
        <w:rPr>
          <w:rFonts w:ascii="仿宋" w:eastAsia="仿宋" w:hAnsi="仿宋" w:hint="eastAsia"/>
          <w:color w:val="FF0000"/>
          <w:sz w:val="24"/>
          <w:szCs w:val="24"/>
        </w:rPr>
        <w:t>日</w:t>
      </w:r>
      <w:r w:rsidR="005451A9" w:rsidRPr="00524EBA">
        <w:rPr>
          <w:rFonts w:ascii="仿宋" w:eastAsia="仿宋" w:hAnsi="仿宋" w:hint="eastAsia"/>
          <w:color w:val="FF0000"/>
          <w:sz w:val="24"/>
          <w:szCs w:val="24"/>
        </w:rPr>
        <w:t>下</w:t>
      </w:r>
      <w:r w:rsidR="009506F2" w:rsidRPr="00524EBA">
        <w:rPr>
          <w:rFonts w:ascii="仿宋" w:eastAsia="仿宋" w:hAnsi="仿宋"/>
          <w:color w:val="FF0000"/>
          <w:sz w:val="24"/>
          <w:szCs w:val="24"/>
        </w:rPr>
        <w:t>午</w:t>
      </w:r>
      <w:r w:rsidR="008E43E8" w:rsidRPr="00524EBA">
        <w:rPr>
          <w:rFonts w:ascii="仿宋" w:eastAsia="仿宋" w:hAnsi="仿宋"/>
          <w:color w:val="FF0000"/>
          <w:sz w:val="24"/>
          <w:szCs w:val="24"/>
        </w:rPr>
        <w:t>5</w:t>
      </w:r>
      <w:r w:rsidR="009506F2" w:rsidRPr="00524EBA">
        <w:rPr>
          <w:rFonts w:ascii="仿宋" w:eastAsia="仿宋" w:hAnsi="仿宋" w:hint="eastAsia"/>
          <w:color w:val="FF0000"/>
          <w:sz w:val="24"/>
          <w:szCs w:val="24"/>
        </w:rPr>
        <w:t>：00</w:t>
      </w:r>
      <w:r w:rsidR="00C47CDB">
        <w:rPr>
          <w:rFonts w:ascii="仿宋" w:eastAsia="仿宋" w:hAnsi="仿宋" w:hint="eastAsia"/>
          <w:color w:val="FF0000"/>
          <w:sz w:val="24"/>
          <w:szCs w:val="24"/>
        </w:rPr>
        <w:t>（以</w:t>
      </w:r>
      <w:r w:rsidR="00C47CDB">
        <w:rPr>
          <w:rFonts w:ascii="仿宋" w:eastAsia="仿宋" w:hAnsi="仿宋"/>
          <w:color w:val="FF0000"/>
          <w:sz w:val="24"/>
          <w:szCs w:val="24"/>
        </w:rPr>
        <w:t>邮箱时间为准</w:t>
      </w:r>
      <w:r w:rsidR="00C47CDB">
        <w:rPr>
          <w:rFonts w:ascii="仿宋" w:eastAsia="仿宋" w:hAnsi="仿宋" w:hint="eastAsia"/>
          <w:color w:val="FF0000"/>
          <w:sz w:val="24"/>
          <w:szCs w:val="24"/>
        </w:rPr>
        <w:t>）</w:t>
      </w:r>
    </w:p>
    <w:p w:rsidR="009506F2" w:rsidRPr="00B75506" w:rsidRDefault="00682DA4" w:rsidP="00455EE8">
      <w:pPr>
        <w:spacing w:line="360" w:lineRule="auto"/>
        <w:ind w:firstLineChars="200" w:firstLine="480"/>
        <w:rPr>
          <w:rFonts w:ascii="仿宋" w:eastAsia="仿宋" w:hAnsi="仿宋"/>
          <w:sz w:val="24"/>
          <w:szCs w:val="24"/>
        </w:rPr>
      </w:pPr>
      <w:r w:rsidRPr="00B75506">
        <w:rPr>
          <w:rFonts w:ascii="仿宋" w:eastAsia="仿宋" w:hAnsi="仿宋"/>
          <w:sz w:val="24"/>
          <w:szCs w:val="24"/>
        </w:rPr>
        <w:t>3</w:t>
      </w:r>
      <w:r w:rsidRPr="00B75506">
        <w:rPr>
          <w:rFonts w:ascii="仿宋" w:eastAsia="仿宋" w:hAnsi="仿宋" w:hint="eastAsia"/>
          <w:sz w:val="24"/>
          <w:szCs w:val="24"/>
        </w:rPr>
        <w:t>、</w:t>
      </w:r>
      <w:r w:rsidR="009506F2" w:rsidRPr="00B75506">
        <w:rPr>
          <w:rFonts w:ascii="仿宋" w:eastAsia="仿宋" w:hAnsi="仿宋" w:hint="eastAsia"/>
          <w:sz w:val="24"/>
          <w:szCs w:val="24"/>
        </w:rPr>
        <w:t>开标</w:t>
      </w:r>
      <w:r w:rsidR="009506F2" w:rsidRPr="00B75506">
        <w:rPr>
          <w:rFonts w:ascii="仿宋" w:eastAsia="仿宋" w:hAnsi="仿宋"/>
          <w:sz w:val="24"/>
          <w:szCs w:val="24"/>
        </w:rPr>
        <w:t>时间：</w:t>
      </w:r>
      <w:r w:rsidR="009506F2" w:rsidRPr="00B75506">
        <w:rPr>
          <w:rFonts w:ascii="仿宋" w:eastAsia="仿宋" w:hAnsi="仿宋" w:hint="eastAsia"/>
          <w:sz w:val="24"/>
          <w:szCs w:val="24"/>
        </w:rPr>
        <w:t>医院择期</w:t>
      </w:r>
      <w:r w:rsidR="009506F2" w:rsidRPr="00B75506">
        <w:rPr>
          <w:rFonts w:ascii="仿宋" w:eastAsia="仿宋" w:hAnsi="仿宋"/>
          <w:sz w:val="24"/>
          <w:szCs w:val="24"/>
        </w:rPr>
        <w:t>开标</w:t>
      </w:r>
    </w:p>
    <w:p w:rsidR="001A40B9" w:rsidRPr="00B75506" w:rsidRDefault="00073D29" w:rsidP="00455EE8">
      <w:pPr>
        <w:spacing w:line="360" w:lineRule="auto"/>
        <w:rPr>
          <w:rFonts w:ascii="仿宋" w:eastAsia="仿宋" w:hAnsi="仿宋"/>
          <w:sz w:val="24"/>
          <w:szCs w:val="24"/>
        </w:rPr>
      </w:pPr>
      <w:r w:rsidRPr="00B75506">
        <w:rPr>
          <w:rFonts w:ascii="仿宋" w:eastAsia="仿宋" w:hAnsi="仿宋" w:hint="eastAsia"/>
          <w:sz w:val="24"/>
          <w:szCs w:val="24"/>
        </w:rPr>
        <w:t>六</w:t>
      </w:r>
      <w:r w:rsidR="001A40B9" w:rsidRPr="00B75506">
        <w:rPr>
          <w:rFonts w:ascii="仿宋" w:eastAsia="仿宋" w:hAnsi="仿宋" w:hint="eastAsia"/>
          <w:sz w:val="24"/>
          <w:szCs w:val="24"/>
        </w:rPr>
        <w:t>、联系方式：</w:t>
      </w:r>
    </w:p>
    <w:p w:rsidR="001A40B9" w:rsidRPr="00B75506" w:rsidRDefault="0027767B" w:rsidP="00455EE8">
      <w:pPr>
        <w:spacing w:line="360" w:lineRule="auto"/>
        <w:rPr>
          <w:rFonts w:ascii="仿宋" w:eastAsia="仿宋" w:hAnsi="仿宋"/>
          <w:sz w:val="24"/>
          <w:szCs w:val="24"/>
        </w:rPr>
      </w:pPr>
      <w:r w:rsidRPr="00B75506">
        <w:rPr>
          <w:rFonts w:ascii="仿宋" w:eastAsia="仿宋" w:hAnsi="仿宋" w:hint="eastAsia"/>
          <w:sz w:val="24"/>
          <w:szCs w:val="24"/>
        </w:rPr>
        <w:t>采购单位：南通市第二人民医院</w:t>
      </w:r>
    </w:p>
    <w:p w:rsidR="001A40B9" w:rsidRPr="00B75506" w:rsidRDefault="001A40B9" w:rsidP="00455EE8">
      <w:pPr>
        <w:spacing w:line="360" w:lineRule="auto"/>
        <w:rPr>
          <w:rFonts w:ascii="仿宋" w:eastAsia="仿宋" w:hAnsi="仿宋"/>
          <w:sz w:val="24"/>
          <w:szCs w:val="24"/>
        </w:rPr>
      </w:pPr>
      <w:r w:rsidRPr="00B75506">
        <w:rPr>
          <w:rFonts w:ascii="仿宋" w:eastAsia="仿宋" w:hAnsi="仿宋" w:hint="eastAsia"/>
          <w:sz w:val="24"/>
          <w:szCs w:val="24"/>
        </w:rPr>
        <w:t>采购单位联系人：</w:t>
      </w:r>
      <w:r w:rsidR="00B043D7">
        <w:rPr>
          <w:rFonts w:ascii="仿宋" w:eastAsia="仿宋" w:hAnsi="仿宋" w:hint="eastAsia"/>
          <w:sz w:val="24"/>
          <w:szCs w:val="24"/>
        </w:rPr>
        <w:t>沈老师13861901386</w:t>
      </w:r>
      <w:r w:rsidR="003B7758" w:rsidRPr="00B75506">
        <w:rPr>
          <w:rFonts w:ascii="仿宋" w:eastAsia="仿宋" w:hAnsi="仿宋" w:hint="eastAsia"/>
          <w:sz w:val="24"/>
          <w:szCs w:val="24"/>
        </w:rPr>
        <w:t>；</w:t>
      </w:r>
      <w:r w:rsidR="003B7758" w:rsidRPr="00B75506">
        <w:rPr>
          <w:rFonts w:ascii="仿宋" w:eastAsia="仿宋" w:hAnsi="仿宋"/>
          <w:sz w:val="24"/>
          <w:szCs w:val="24"/>
        </w:rPr>
        <w:t>邓</w:t>
      </w:r>
      <w:r w:rsidR="00EF7A68">
        <w:rPr>
          <w:rFonts w:ascii="仿宋" w:eastAsia="仿宋" w:hAnsi="仿宋" w:hint="eastAsia"/>
          <w:sz w:val="24"/>
          <w:szCs w:val="24"/>
        </w:rPr>
        <w:t>老师</w:t>
      </w:r>
      <w:r w:rsidR="003B7758" w:rsidRPr="00B75506">
        <w:rPr>
          <w:rFonts w:ascii="仿宋" w:eastAsia="仿宋" w:hAnsi="仿宋" w:hint="eastAsia"/>
          <w:sz w:val="24"/>
          <w:szCs w:val="24"/>
        </w:rPr>
        <w:t>17696757807</w:t>
      </w:r>
    </w:p>
    <w:p w:rsidR="004358AB" w:rsidRPr="00B75506" w:rsidRDefault="008972AA" w:rsidP="00455EE8">
      <w:pPr>
        <w:spacing w:line="360" w:lineRule="auto"/>
        <w:rPr>
          <w:rFonts w:ascii="仿宋" w:eastAsia="仿宋" w:hAnsi="仿宋"/>
          <w:sz w:val="24"/>
          <w:szCs w:val="24"/>
        </w:rPr>
      </w:pPr>
      <w:r w:rsidRPr="00B75506">
        <w:rPr>
          <w:rFonts w:ascii="仿宋" w:eastAsia="仿宋" w:hAnsi="仿宋" w:hint="eastAsia"/>
          <w:sz w:val="24"/>
          <w:szCs w:val="24"/>
        </w:rPr>
        <w:t xml:space="preserve">                                        </w:t>
      </w:r>
      <w:r w:rsidR="00C65EBF" w:rsidRPr="00B75506">
        <w:rPr>
          <w:rFonts w:ascii="仿宋" w:eastAsia="仿宋" w:hAnsi="仿宋" w:hint="eastAsia"/>
          <w:sz w:val="24"/>
          <w:szCs w:val="24"/>
        </w:rPr>
        <w:t xml:space="preserve">  </w:t>
      </w:r>
      <w:r w:rsidRPr="00B75506">
        <w:rPr>
          <w:rFonts w:ascii="仿宋" w:eastAsia="仿宋" w:hAnsi="仿宋" w:hint="eastAsia"/>
          <w:sz w:val="24"/>
          <w:szCs w:val="24"/>
        </w:rPr>
        <w:t xml:space="preserve">  </w:t>
      </w:r>
      <w:r w:rsidR="0031144D" w:rsidRPr="00B75506">
        <w:rPr>
          <w:rFonts w:ascii="仿宋" w:eastAsia="仿宋" w:hAnsi="仿宋" w:hint="eastAsia"/>
          <w:sz w:val="24"/>
          <w:szCs w:val="24"/>
        </w:rPr>
        <w:t xml:space="preserve">   </w:t>
      </w:r>
      <w:r w:rsidRPr="00B75506">
        <w:rPr>
          <w:rFonts w:ascii="仿宋" w:eastAsia="仿宋" w:hAnsi="仿宋" w:hint="eastAsia"/>
          <w:sz w:val="24"/>
          <w:szCs w:val="24"/>
        </w:rPr>
        <w:t xml:space="preserve">   </w:t>
      </w:r>
      <w:r w:rsidR="003B7758" w:rsidRPr="00B75506">
        <w:rPr>
          <w:rFonts w:ascii="仿宋" w:eastAsia="仿宋" w:hAnsi="仿宋"/>
          <w:sz w:val="24"/>
          <w:szCs w:val="24"/>
        </w:rPr>
        <w:t>202</w:t>
      </w:r>
      <w:r w:rsidR="00185B35">
        <w:rPr>
          <w:rFonts w:ascii="仿宋" w:eastAsia="仿宋" w:hAnsi="仿宋"/>
          <w:sz w:val="24"/>
          <w:szCs w:val="24"/>
        </w:rPr>
        <w:t>4</w:t>
      </w:r>
      <w:r w:rsidRPr="00B75506">
        <w:rPr>
          <w:rFonts w:ascii="仿宋" w:eastAsia="仿宋" w:hAnsi="仿宋" w:hint="eastAsia"/>
          <w:sz w:val="24"/>
          <w:szCs w:val="24"/>
        </w:rPr>
        <w:t>年</w:t>
      </w:r>
      <w:r w:rsidR="00185B35">
        <w:rPr>
          <w:rFonts w:ascii="仿宋" w:eastAsia="仿宋" w:hAnsi="仿宋"/>
          <w:sz w:val="24"/>
          <w:szCs w:val="24"/>
        </w:rPr>
        <w:t>1</w:t>
      </w:r>
      <w:r w:rsidRPr="00B75506">
        <w:rPr>
          <w:rFonts w:ascii="仿宋" w:eastAsia="仿宋" w:hAnsi="仿宋" w:hint="eastAsia"/>
          <w:sz w:val="24"/>
          <w:szCs w:val="24"/>
        </w:rPr>
        <w:t>月</w:t>
      </w:r>
      <w:r w:rsidR="00185B35">
        <w:rPr>
          <w:rFonts w:ascii="仿宋" w:eastAsia="仿宋" w:hAnsi="仿宋"/>
          <w:sz w:val="24"/>
          <w:szCs w:val="24"/>
        </w:rPr>
        <w:t>10</w:t>
      </w:r>
      <w:r w:rsidRPr="00B75506">
        <w:rPr>
          <w:rFonts w:ascii="仿宋" w:eastAsia="仿宋" w:hAnsi="仿宋" w:hint="eastAsia"/>
          <w:sz w:val="24"/>
          <w:szCs w:val="24"/>
        </w:rPr>
        <w:t>日</w:t>
      </w:r>
    </w:p>
    <w:p w:rsidR="00073D29" w:rsidRDefault="003B7758" w:rsidP="00455EE8">
      <w:pPr>
        <w:spacing w:line="360" w:lineRule="auto"/>
        <w:rPr>
          <w:rFonts w:ascii="仿宋" w:eastAsia="仿宋" w:hAnsi="仿宋"/>
          <w:sz w:val="24"/>
          <w:szCs w:val="24"/>
        </w:rPr>
      </w:pPr>
      <w:r w:rsidRPr="00B75506">
        <w:rPr>
          <w:rFonts w:ascii="仿宋" w:eastAsia="仿宋" w:hAnsi="仿宋" w:hint="eastAsia"/>
          <w:sz w:val="24"/>
          <w:szCs w:val="24"/>
        </w:rPr>
        <w:t>附件</w:t>
      </w:r>
      <w:r w:rsidRPr="00B75506">
        <w:rPr>
          <w:rFonts w:ascii="仿宋" w:eastAsia="仿宋" w:hAnsi="仿宋"/>
          <w:sz w:val="24"/>
          <w:szCs w:val="24"/>
        </w:rPr>
        <w:t>：</w:t>
      </w:r>
      <w:r w:rsidR="00073D29" w:rsidRPr="00B75506">
        <w:rPr>
          <w:rFonts w:ascii="仿宋" w:eastAsia="仿宋" w:hAnsi="仿宋" w:hint="eastAsia"/>
          <w:sz w:val="24"/>
          <w:szCs w:val="24"/>
        </w:rPr>
        <w:t>报价</w:t>
      </w:r>
      <w:r w:rsidR="008C74BF">
        <w:rPr>
          <w:rFonts w:ascii="仿宋" w:eastAsia="仿宋" w:hAnsi="仿宋" w:hint="eastAsia"/>
          <w:sz w:val="24"/>
          <w:szCs w:val="24"/>
        </w:rPr>
        <w:t>一览</w:t>
      </w:r>
      <w:r w:rsidR="00073D29" w:rsidRPr="00B75506">
        <w:rPr>
          <w:rFonts w:ascii="仿宋" w:eastAsia="仿宋" w:hAnsi="仿宋" w:hint="eastAsia"/>
          <w:sz w:val="24"/>
          <w:szCs w:val="24"/>
        </w:rPr>
        <w:t>表</w:t>
      </w: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Default="008C74BF" w:rsidP="00455EE8">
      <w:pPr>
        <w:spacing w:line="360" w:lineRule="auto"/>
        <w:rPr>
          <w:rFonts w:ascii="仿宋" w:eastAsia="仿宋" w:hAnsi="仿宋"/>
          <w:sz w:val="24"/>
          <w:szCs w:val="24"/>
        </w:rPr>
      </w:pPr>
    </w:p>
    <w:p w:rsidR="008C74BF" w:rsidRPr="008C74BF" w:rsidRDefault="008C74BF" w:rsidP="008C74BF">
      <w:pPr>
        <w:shd w:val="clear" w:color="auto" w:fill="FFFFFF"/>
        <w:adjustRightInd/>
        <w:snapToGrid/>
        <w:spacing w:after="0" w:line="360" w:lineRule="auto"/>
        <w:ind w:firstLineChars="700" w:firstLine="3092"/>
        <w:jc w:val="both"/>
        <w:rPr>
          <w:rFonts w:ascii="仿宋" w:eastAsia="仿宋" w:hAnsi="仿宋" w:cs="Times New Roman"/>
          <w:b/>
          <w:kern w:val="2"/>
          <w:sz w:val="44"/>
          <w:szCs w:val="44"/>
        </w:rPr>
      </w:pPr>
      <w:r w:rsidRPr="008C74BF">
        <w:rPr>
          <w:rFonts w:ascii="仿宋" w:eastAsia="仿宋" w:hAnsi="仿宋" w:cs="Times New Roman" w:hint="eastAsia"/>
          <w:b/>
          <w:kern w:val="2"/>
          <w:sz w:val="44"/>
          <w:szCs w:val="44"/>
        </w:rPr>
        <w:lastRenderedPageBreak/>
        <w:t>报 价 一 览 表</w:t>
      </w: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42"/>
        <w:gridCol w:w="1558"/>
        <w:gridCol w:w="1559"/>
        <w:gridCol w:w="732"/>
        <w:gridCol w:w="1371"/>
        <w:gridCol w:w="24"/>
        <w:gridCol w:w="850"/>
        <w:gridCol w:w="851"/>
        <w:gridCol w:w="968"/>
      </w:tblGrid>
      <w:tr w:rsidR="008C74BF" w:rsidRPr="008C74BF" w:rsidTr="00535E1A">
        <w:trPr>
          <w:trHeight w:val="718"/>
          <w:jc w:val="center"/>
        </w:trPr>
        <w:tc>
          <w:tcPr>
            <w:tcW w:w="2400" w:type="dxa"/>
            <w:gridSpan w:val="2"/>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Times New Roman" w:hint="eastAsia"/>
                <w:kern w:val="2"/>
                <w:sz w:val="28"/>
                <w:szCs w:val="28"/>
              </w:rPr>
              <w:t xml:space="preserve">  </w:t>
            </w:r>
            <w:r w:rsidRPr="008C74BF">
              <w:rPr>
                <w:rFonts w:ascii="仿宋" w:eastAsia="仿宋" w:hAnsi="仿宋" w:cs="宋体" w:hint="eastAsia"/>
                <w:b/>
                <w:kern w:val="2"/>
                <w:sz w:val="28"/>
                <w:szCs w:val="28"/>
              </w:rPr>
              <w:t>供应商全称</w:t>
            </w:r>
          </w:p>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color w:val="FF0000"/>
                <w:kern w:val="2"/>
                <w:sz w:val="28"/>
                <w:szCs w:val="28"/>
              </w:rPr>
              <w:t>（盖章）</w:t>
            </w:r>
          </w:p>
        </w:tc>
        <w:tc>
          <w:tcPr>
            <w:tcW w:w="6355" w:type="dxa"/>
            <w:gridSpan w:val="7"/>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p>
        </w:tc>
      </w:tr>
      <w:tr w:rsidR="008C74BF" w:rsidRPr="008C74BF" w:rsidTr="00535E1A">
        <w:trPr>
          <w:trHeight w:val="718"/>
          <w:jc w:val="center"/>
        </w:trPr>
        <w:tc>
          <w:tcPr>
            <w:tcW w:w="2400" w:type="dxa"/>
            <w:gridSpan w:val="2"/>
            <w:vAlign w:val="center"/>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联系人</w:t>
            </w:r>
            <w:r w:rsidRPr="008C74BF">
              <w:rPr>
                <w:rFonts w:ascii="仿宋" w:eastAsia="仿宋" w:hAnsi="仿宋" w:cs="宋体" w:hint="eastAsia"/>
                <w:b/>
                <w:color w:val="FF0000"/>
                <w:kern w:val="2"/>
                <w:sz w:val="28"/>
                <w:szCs w:val="28"/>
              </w:rPr>
              <w:t>（签名）</w:t>
            </w:r>
          </w:p>
        </w:tc>
        <w:tc>
          <w:tcPr>
            <w:tcW w:w="2291" w:type="dxa"/>
            <w:gridSpan w:val="2"/>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p>
        </w:tc>
        <w:tc>
          <w:tcPr>
            <w:tcW w:w="1371"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r w:rsidRPr="008C74BF">
              <w:rPr>
                <w:rFonts w:ascii="仿宋" w:eastAsia="仿宋" w:hAnsi="仿宋" w:cs="宋体" w:hint="eastAsia"/>
                <w:kern w:val="2"/>
                <w:sz w:val="24"/>
                <w:szCs w:val="24"/>
              </w:rPr>
              <w:t>联系电话</w:t>
            </w:r>
          </w:p>
        </w:tc>
        <w:tc>
          <w:tcPr>
            <w:tcW w:w="2693" w:type="dxa"/>
            <w:gridSpan w:val="4"/>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p>
        </w:tc>
      </w:tr>
      <w:tr w:rsidR="008C74BF" w:rsidRPr="008C74BF" w:rsidTr="00535E1A">
        <w:trPr>
          <w:trHeight w:val="499"/>
          <w:jc w:val="center"/>
        </w:trPr>
        <w:tc>
          <w:tcPr>
            <w:tcW w:w="2400" w:type="dxa"/>
            <w:gridSpan w:val="2"/>
            <w:vAlign w:val="center"/>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报价</w:t>
            </w:r>
            <w:r w:rsidRPr="008C74BF">
              <w:rPr>
                <w:rFonts w:ascii="仿宋" w:eastAsia="仿宋" w:hAnsi="仿宋" w:cs="宋体"/>
                <w:b/>
                <w:kern w:val="2"/>
                <w:sz w:val="28"/>
                <w:szCs w:val="28"/>
              </w:rPr>
              <w:t>日期</w:t>
            </w:r>
          </w:p>
        </w:tc>
        <w:tc>
          <w:tcPr>
            <w:tcW w:w="6355" w:type="dxa"/>
            <w:gridSpan w:val="7"/>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r w:rsidRPr="008C74BF">
              <w:rPr>
                <w:rFonts w:ascii="仿宋" w:eastAsia="仿宋" w:hAnsi="仿宋" w:cs="宋体" w:hint="eastAsia"/>
                <w:kern w:val="2"/>
                <w:sz w:val="24"/>
                <w:szCs w:val="24"/>
              </w:rPr>
              <w:t>年  月  日</w:t>
            </w:r>
          </w:p>
        </w:tc>
      </w:tr>
      <w:tr w:rsidR="008C74BF" w:rsidRPr="008C74BF" w:rsidTr="00535E1A">
        <w:trPr>
          <w:trHeight w:val="718"/>
          <w:jc w:val="center"/>
        </w:trPr>
        <w:tc>
          <w:tcPr>
            <w:tcW w:w="2400" w:type="dxa"/>
            <w:gridSpan w:val="2"/>
            <w:vAlign w:val="center"/>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投标人</w:t>
            </w:r>
            <w:r w:rsidRPr="008C74BF">
              <w:rPr>
                <w:rFonts w:ascii="仿宋" w:eastAsia="仿宋" w:hAnsi="仿宋" w:cs="宋体"/>
                <w:b/>
                <w:kern w:val="2"/>
                <w:sz w:val="28"/>
                <w:szCs w:val="28"/>
              </w:rPr>
              <w:t>承诺</w:t>
            </w:r>
          </w:p>
        </w:tc>
        <w:tc>
          <w:tcPr>
            <w:tcW w:w="6355" w:type="dxa"/>
            <w:gridSpan w:val="7"/>
            <w:vAlign w:val="center"/>
          </w:tcPr>
          <w:p w:rsidR="008C74BF" w:rsidRPr="008C74BF" w:rsidRDefault="008C74BF" w:rsidP="008C74BF">
            <w:pPr>
              <w:widowControl w:val="0"/>
              <w:adjustRightInd/>
              <w:snapToGrid/>
              <w:spacing w:after="0" w:line="360" w:lineRule="auto"/>
              <w:ind w:firstLineChars="200" w:firstLine="480"/>
              <w:rPr>
                <w:rFonts w:ascii="仿宋" w:eastAsia="仿宋" w:hAnsi="仿宋" w:cs="宋体"/>
                <w:kern w:val="2"/>
                <w:sz w:val="24"/>
                <w:szCs w:val="24"/>
              </w:rPr>
            </w:pPr>
            <w:r w:rsidRPr="008C74BF">
              <w:rPr>
                <w:rFonts w:ascii="仿宋" w:eastAsia="仿宋" w:hAnsi="仿宋" w:cs="宋体" w:hint="eastAsia"/>
                <w:kern w:val="2"/>
                <w:sz w:val="24"/>
                <w:szCs w:val="24"/>
              </w:rPr>
              <w:t>本</w:t>
            </w:r>
            <w:r w:rsidRPr="008C74BF">
              <w:rPr>
                <w:rFonts w:ascii="仿宋" w:eastAsia="仿宋" w:hAnsi="仿宋" w:cs="宋体"/>
                <w:kern w:val="2"/>
                <w:sz w:val="24"/>
                <w:szCs w:val="24"/>
              </w:rPr>
              <w:t>公司</w:t>
            </w:r>
            <w:r w:rsidRPr="008C74BF">
              <w:rPr>
                <w:rFonts w:ascii="仿宋" w:eastAsia="仿宋" w:hAnsi="仿宋" w:cs="宋体" w:hint="eastAsia"/>
                <w:kern w:val="2"/>
                <w:sz w:val="24"/>
                <w:szCs w:val="24"/>
              </w:rPr>
              <w:t>完全响应采购</w:t>
            </w:r>
            <w:r w:rsidRPr="008C74BF">
              <w:rPr>
                <w:rFonts w:ascii="仿宋" w:eastAsia="仿宋" w:hAnsi="仿宋" w:cs="宋体"/>
                <w:kern w:val="2"/>
                <w:sz w:val="24"/>
                <w:szCs w:val="24"/>
              </w:rPr>
              <w:t>文件要求，</w:t>
            </w:r>
            <w:r w:rsidRPr="008C74BF">
              <w:rPr>
                <w:rFonts w:ascii="仿宋" w:eastAsia="仿宋" w:hAnsi="仿宋" w:cs="宋体" w:hint="eastAsia"/>
                <w:kern w:val="2"/>
                <w:sz w:val="24"/>
                <w:szCs w:val="24"/>
              </w:rPr>
              <w:t>如</w:t>
            </w:r>
            <w:r w:rsidRPr="008C74BF">
              <w:rPr>
                <w:rFonts w:ascii="仿宋" w:eastAsia="仿宋" w:hAnsi="仿宋" w:cs="宋体"/>
                <w:kern w:val="2"/>
                <w:sz w:val="24"/>
                <w:szCs w:val="24"/>
              </w:rPr>
              <w:t>虚假</w:t>
            </w:r>
            <w:r w:rsidRPr="008C74BF">
              <w:rPr>
                <w:rFonts w:ascii="仿宋" w:eastAsia="仿宋" w:hAnsi="仿宋" w:cs="宋体" w:hint="eastAsia"/>
                <w:kern w:val="2"/>
                <w:sz w:val="24"/>
                <w:szCs w:val="24"/>
              </w:rPr>
              <w:t>应标</w:t>
            </w:r>
            <w:r w:rsidRPr="008C74BF">
              <w:rPr>
                <w:rFonts w:ascii="仿宋" w:eastAsia="仿宋" w:hAnsi="仿宋" w:cs="宋体"/>
                <w:kern w:val="2"/>
                <w:sz w:val="24"/>
                <w:szCs w:val="24"/>
              </w:rPr>
              <w:t>，</w:t>
            </w:r>
            <w:r w:rsidRPr="008C74BF">
              <w:rPr>
                <w:rFonts w:ascii="仿宋" w:eastAsia="仿宋" w:hAnsi="仿宋" w:cs="宋体" w:hint="eastAsia"/>
                <w:kern w:val="2"/>
                <w:sz w:val="24"/>
                <w:szCs w:val="24"/>
              </w:rPr>
              <w:t>本公司承担所有责任及</w:t>
            </w:r>
            <w:r w:rsidRPr="008C74BF">
              <w:rPr>
                <w:rFonts w:ascii="仿宋" w:eastAsia="仿宋" w:hAnsi="仿宋" w:cs="宋体"/>
                <w:kern w:val="2"/>
                <w:sz w:val="24"/>
                <w:szCs w:val="24"/>
              </w:rPr>
              <w:t>一切损失</w:t>
            </w:r>
            <w:r w:rsidRPr="008C74BF">
              <w:rPr>
                <w:rFonts w:ascii="仿宋" w:eastAsia="仿宋" w:hAnsi="仿宋" w:cs="宋体" w:hint="eastAsia"/>
                <w:kern w:val="2"/>
                <w:sz w:val="24"/>
                <w:szCs w:val="24"/>
              </w:rPr>
              <w:t>，</w:t>
            </w:r>
            <w:r w:rsidRPr="008C74BF">
              <w:rPr>
                <w:rFonts w:ascii="仿宋" w:eastAsia="仿宋" w:hAnsi="仿宋" w:cs="宋体"/>
                <w:kern w:val="2"/>
                <w:sz w:val="24"/>
                <w:szCs w:val="24"/>
              </w:rPr>
              <w:t>包</w:t>
            </w:r>
            <w:r w:rsidRPr="008C74BF">
              <w:rPr>
                <w:rFonts w:ascii="仿宋" w:eastAsia="仿宋" w:hAnsi="仿宋" w:cs="宋体" w:hint="eastAsia"/>
                <w:kern w:val="2"/>
                <w:sz w:val="24"/>
                <w:szCs w:val="24"/>
              </w:rPr>
              <w:t>含</w:t>
            </w:r>
            <w:r w:rsidRPr="008C74BF">
              <w:rPr>
                <w:rFonts w:ascii="仿宋" w:eastAsia="仿宋" w:hAnsi="仿宋" w:cs="宋体"/>
                <w:kern w:val="2"/>
                <w:sz w:val="24"/>
                <w:szCs w:val="24"/>
              </w:rPr>
              <w:t>但</w:t>
            </w:r>
            <w:r w:rsidRPr="008C74BF">
              <w:rPr>
                <w:rFonts w:ascii="仿宋" w:eastAsia="仿宋" w:hAnsi="仿宋" w:cs="宋体" w:hint="eastAsia"/>
                <w:kern w:val="2"/>
                <w:sz w:val="24"/>
                <w:szCs w:val="24"/>
              </w:rPr>
              <w:t>不限于</w:t>
            </w:r>
            <w:r w:rsidRPr="008C74BF">
              <w:rPr>
                <w:rFonts w:ascii="仿宋" w:eastAsia="仿宋" w:hAnsi="仿宋" w:cs="宋体"/>
                <w:kern w:val="2"/>
                <w:sz w:val="24"/>
                <w:szCs w:val="24"/>
              </w:rPr>
              <w:t>退</w:t>
            </w:r>
            <w:r w:rsidRPr="008C74BF">
              <w:rPr>
                <w:rFonts w:ascii="仿宋" w:eastAsia="仿宋" w:hAnsi="仿宋" w:cs="宋体" w:hint="eastAsia"/>
                <w:kern w:val="2"/>
                <w:sz w:val="24"/>
                <w:szCs w:val="24"/>
              </w:rPr>
              <w:t>货</w:t>
            </w:r>
            <w:r w:rsidRPr="008C74BF">
              <w:rPr>
                <w:rFonts w:ascii="仿宋" w:eastAsia="仿宋" w:hAnsi="仿宋" w:cs="宋体"/>
                <w:kern w:val="2"/>
                <w:sz w:val="24"/>
                <w:szCs w:val="24"/>
              </w:rPr>
              <w:t>等。</w:t>
            </w:r>
          </w:p>
        </w:tc>
      </w:tr>
      <w:tr w:rsidR="008C74BF" w:rsidRPr="008C74BF" w:rsidTr="00535E1A">
        <w:trPr>
          <w:trHeight w:val="665"/>
          <w:jc w:val="center"/>
        </w:trPr>
        <w:tc>
          <w:tcPr>
            <w:tcW w:w="2400" w:type="dxa"/>
            <w:gridSpan w:val="2"/>
            <w:vAlign w:val="center"/>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项目</w:t>
            </w:r>
            <w:r w:rsidRPr="008C74BF">
              <w:rPr>
                <w:rFonts w:ascii="仿宋" w:eastAsia="仿宋" w:hAnsi="仿宋" w:cs="宋体"/>
                <w:b/>
                <w:kern w:val="2"/>
                <w:sz w:val="28"/>
                <w:szCs w:val="28"/>
              </w:rPr>
              <w:t>名称</w:t>
            </w:r>
          </w:p>
        </w:tc>
        <w:tc>
          <w:tcPr>
            <w:tcW w:w="6355" w:type="dxa"/>
            <w:gridSpan w:val="7"/>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r w:rsidRPr="008C74BF">
              <w:rPr>
                <w:rFonts w:ascii="仿宋" w:eastAsia="仿宋" w:hAnsi="仿宋" w:cs="宋体" w:hint="eastAsia"/>
                <w:kern w:val="2"/>
                <w:sz w:val="24"/>
                <w:szCs w:val="24"/>
              </w:rPr>
              <w:t>南通市</w:t>
            </w:r>
            <w:r w:rsidRPr="008C74BF">
              <w:rPr>
                <w:rFonts w:ascii="仿宋" w:eastAsia="仿宋" w:hAnsi="仿宋" w:cs="宋体"/>
                <w:kern w:val="2"/>
                <w:sz w:val="24"/>
                <w:szCs w:val="24"/>
              </w:rPr>
              <w:t>第二人民医院</w:t>
            </w:r>
            <w:r w:rsidRPr="008C74BF">
              <w:rPr>
                <w:rFonts w:ascii="仿宋" w:eastAsia="仿宋" w:hAnsi="仿宋" w:cs="宋体" w:hint="eastAsia"/>
                <w:kern w:val="2"/>
                <w:sz w:val="24"/>
                <w:szCs w:val="24"/>
              </w:rPr>
              <w:t>网络改造</w:t>
            </w:r>
            <w:r w:rsidRPr="008C74BF">
              <w:rPr>
                <w:rFonts w:ascii="仿宋" w:eastAsia="仿宋" w:hAnsi="仿宋" w:cs="宋体"/>
                <w:kern w:val="2"/>
                <w:sz w:val="24"/>
                <w:szCs w:val="24"/>
              </w:rPr>
              <w:t>项目</w:t>
            </w:r>
          </w:p>
        </w:tc>
      </w:tr>
      <w:tr w:rsidR="008C74BF" w:rsidRPr="008C74BF" w:rsidTr="00535E1A">
        <w:trPr>
          <w:trHeight w:val="718"/>
          <w:jc w:val="center"/>
        </w:trPr>
        <w:tc>
          <w:tcPr>
            <w:tcW w:w="2400" w:type="dxa"/>
            <w:gridSpan w:val="2"/>
            <w:vAlign w:val="center"/>
          </w:tcPr>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投标</w:t>
            </w:r>
            <w:r w:rsidRPr="008C74BF">
              <w:rPr>
                <w:rFonts w:ascii="仿宋" w:eastAsia="仿宋" w:hAnsi="仿宋" w:cs="宋体"/>
                <w:b/>
                <w:kern w:val="2"/>
                <w:sz w:val="28"/>
                <w:szCs w:val="28"/>
              </w:rPr>
              <w:t>总价</w:t>
            </w:r>
          </w:p>
          <w:p w:rsidR="008C74BF" w:rsidRPr="008C74BF" w:rsidRDefault="008C74BF" w:rsidP="008C74BF">
            <w:pPr>
              <w:widowControl w:val="0"/>
              <w:adjustRightInd/>
              <w:snapToGrid/>
              <w:spacing w:after="0" w:line="400" w:lineRule="exact"/>
              <w:jc w:val="center"/>
              <w:rPr>
                <w:rFonts w:ascii="仿宋" w:eastAsia="仿宋" w:hAnsi="仿宋" w:cs="宋体"/>
                <w:b/>
                <w:kern w:val="2"/>
                <w:sz w:val="28"/>
                <w:szCs w:val="28"/>
              </w:rPr>
            </w:pPr>
            <w:r w:rsidRPr="008C74BF">
              <w:rPr>
                <w:rFonts w:ascii="仿宋" w:eastAsia="仿宋" w:hAnsi="仿宋" w:cs="宋体" w:hint="eastAsia"/>
                <w:b/>
                <w:kern w:val="2"/>
                <w:sz w:val="28"/>
                <w:szCs w:val="28"/>
              </w:rPr>
              <w:t>（元）</w:t>
            </w:r>
          </w:p>
        </w:tc>
        <w:tc>
          <w:tcPr>
            <w:tcW w:w="6355" w:type="dxa"/>
            <w:gridSpan w:val="7"/>
            <w:vAlign w:val="center"/>
          </w:tcPr>
          <w:p w:rsidR="008C74BF" w:rsidRPr="008C74BF" w:rsidRDefault="008C74BF" w:rsidP="008C74BF">
            <w:pPr>
              <w:widowControl w:val="0"/>
              <w:adjustRightInd/>
              <w:snapToGrid/>
              <w:spacing w:after="0" w:line="360" w:lineRule="auto"/>
              <w:jc w:val="both"/>
              <w:rPr>
                <w:rFonts w:ascii="仿宋" w:eastAsia="仿宋" w:hAnsi="仿宋" w:cs="宋体"/>
                <w:kern w:val="2"/>
                <w:sz w:val="24"/>
                <w:szCs w:val="24"/>
              </w:rPr>
            </w:pPr>
            <w:r w:rsidRPr="008C74BF">
              <w:rPr>
                <w:rFonts w:ascii="仿宋" w:eastAsia="仿宋" w:hAnsi="仿宋" w:cs="宋体" w:hint="eastAsia"/>
                <w:kern w:val="2"/>
                <w:sz w:val="24"/>
                <w:szCs w:val="24"/>
              </w:rPr>
              <w:t xml:space="preserve">大写：                         </w:t>
            </w:r>
          </w:p>
          <w:p w:rsidR="008C74BF" w:rsidRPr="008C74BF" w:rsidRDefault="008C74BF" w:rsidP="008C74BF">
            <w:pPr>
              <w:widowControl w:val="0"/>
              <w:adjustRightInd/>
              <w:snapToGrid/>
              <w:spacing w:after="0" w:line="360" w:lineRule="auto"/>
              <w:jc w:val="both"/>
              <w:rPr>
                <w:rFonts w:ascii="仿宋" w:eastAsia="仿宋" w:hAnsi="仿宋" w:cs="宋体"/>
                <w:kern w:val="2"/>
                <w:sz w:val="24"/>
                <w:szCs w:val="24"/>
              </w:rPr>
            </w:pPr>
            <w:r w:rsidRPr="008C74BF">
              <w:rPr>
                <w:rFonts w:ascii="仿宋" w:eastAsia="仿宋" w:hAnsi="仿宋" w:cs="宋体" w:hint="eastAsia"/>
                <w:kern w:val="2"/>
                <w:sz w:val="24"/>
                <w:szCs w:val="24"/>
              </w:rPr>
              <w:t>小写：</w:t>
            </w:r>
            <w:r w:rsidRPr="008C74BF">
              <w:rPr>
                <w:rFonts w:ascii="Calibri" w:eastAsia="仿宋" w:hAnsi="Calibri" w:cs="Calibri"/>
                <w:kern w:val="2"/>
                <w:sz w:val="28"/>
                <w:szCs w:val="28"/>
              </w:rPr>
              <w:t>¥</w:t>
            </w:r>
          </w:p>
        </w:tc>
      </w:tr>
      <w:tr w:rsidR="008C74BF" w:rsidRPr="008C74BF" w:rsidTr="00535E1A">
        <w:trPr>
          <w:trHeight w:val="630"/>
          <w:jc w:val="center"/>
        </w:trPr>
        <w:tc>
          <w:tcPr>
            <w:tcW w:w="2400" w:type="dxa"/>
            <w:gridSpan w:val="2"/>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8"/>
                <w:szCs w:val="28"/>
              </w:rPr>
            </w:pPr>
            <w:r w:rsidRPr="008C74BF">
              <w:rPr>
                <w:rFonts w:ascii="仿宋" w:eastAsia="仿宋" w:hAnsi="仿宋" w:cs="宋体" w:hint="eastAsia"/>
                <w:b/>
                <w:kern w:val="2"/>
                <w:sz w:val="28"/>
                <w:szCs w:val="28"/>
              </w:rPr>
              <w:t>质保期</w:t>
            </w:r>
          </w:p>
        </w:tc>
        <w:tc>
          <w:tcPr>
            <w:tcW w:w="6355" w:type="dxa"/>
            <w:gridSpan w:val="7"/>
            <w:vAlign w:val="center"/>
          </w:tcPr>
          <w:p w:rsidR="008C74BF" w:rsidRPr="008C74BF" w:rsidRDefault="008C74BF" w:rsidP="008C74BF">
            <w:pPr>
              <w:widowControl w:val="0"/>
              <w:adjustRightInd/>
              <w:snapToGrid/>
              <w:spacing w:after="0" w:line="360" w:lineRule="auto"/>
              <w:jc w:val="both"/>
              <w:rPr>
                <w:rFonts w:ascii="仿宋" w:eastAsia="仿宋" w:hAnsi="仿宋" w:cs="宋体"/>
                <w:kern w:val="2"/>
                <w:sz w:val="24"/>
                <w:szCs w:val="24"/>
              </w:rPr>
            </w:pPr>
            <w:r w:rsidRPr="008C74BF">
              <w:rPr>
                <w:rFonts w:ascii="仿宋" w:eastAsia="仿宋" w:hAnsi="仿宋" w:cs="宋体" w:hint="eastAsia"/>
                <w:kern w:val="2"/>
                <w:sz w:val="24"/>
                <w:szCs w:val="24"/>
              </w:rPr>
              <w:t xml:space="preserve">  </w:t>
            </w:r>
            <w:r w:rsidRPr="008C74BF">
              <w:rPr>
                <w:rFonts w:ascii="仿宋" w:eastAsia="仿宋" w:hAnsi="仿宋" w:cs="宋体"/>
                <w:kern w:val="2"/>
                <w:sz w:val="24"/>
                <w:szCs w:val="24"/>
              </w:rPr>
              <w:t xml:space="preserve">  </w:t>
            </w:r>
            <w:r w:rsidRPr="008C74BF">
              <w:rPr>
                <w:rFonts w:ascii="仿宋" w:eastAsia="仿宋" w:hAnsi="仿宋" w:cs="宋体" w:hint="eastAsia"/>
                <w:kern w:val="2"/>
                <w:sz w:val="24"/>
                <w:szCs w:val="24"/>
              </w:rPr>
              <w:t>年</w:t>
            </w:r>
          </w:p>
        </w:tc>
      </w:tr>
      <w:tr w:rsidR="008C74BF" w:rsidRPr="008C74BF" w:rsidTr="00535E1A">
        <w:trPr>
          <w:trHeight w:val="554"/>
          <w:jc w:val="center"/>
        </w:trPr>
        <w:tc>
          <w:tcPr>
            <w:tcW w:w="2400" w:type="dxa"/>
            <w:gridSpan w:val="2"/>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8"/>
                <w:szCs w:val="28"/>
              </w:rPr>
            </w:pPr>
            <w:r w:rsidRPr="008C74BF">
              <w:rPr>
                <w:rFonts w:ascii="仿宋" w:eastAsia="仿宋" w:hAnsi="仿宋" w:cs="宋体" w:hint="eastAsia"/>
                <w:b/>
                <w:kern w:val="2"/>
                <w:sz w:val="28"/>
                <w:szCs w:val="28"/>
              </w:rPr>
              <w:t>交付期</w:t>
            </w:r>
          </w:p>
        </w:tc>
        <w:tc>
          <w:tcPr>
            <w:tcW w:w="6355" w:type="dxa"/>
            <w:gridSpan w:val="7"/>
            <w:vAlign w:val="center"/>
          </w:tcPr>
          <w:p w:rsidR="008C74BF" w:rsidRPr="008C74BF" w:rsidRDefault="008C74BF" w:rsidP="008C74BF">
            <w:pPr>
              <w:widowControl w:val="0"/>
              <w:adjustRightInd/>
              <w:snapToGrid/>
              <w:spacing w:after="0" w:line="360" w:lineRule="auto"/>
              <w:jc w:val="both"/>
              <w:rPr>
                <w:rFonts w:ascii="仿宋" w:eastAsia="仿宋" w:hAnsi="仿宋" w:cs="宋体"/>
                <w:kern w:val="2"/>
                <w:sz w:val="24"/>
                <w:szCs w:val="24"/>
              </w:rPr>
            </w:pPr>
            <w:r w:rsidRPr="008C74BF">
              <w:rPr>
                <w:rFonts w:ascii="仿宋" w:eastAsia="仿宋" w:hAnsi="仿宋" w:cs="宋体" w:hint="eastAsia"/>
                <w:kern w:val="2"/>
                <w:sz w:val="24"/>
                <w:szCs w:val="24"/>
              </w:rPr>
              <w:t>合同</w:t>
            </w:r>
            <w:r w:rsidRPr="008C74BF">
              <w:rPr>
                <w:rFonts w:ascii="仿宋" w:eastAsia="仿宋" w:hAnsi="仿宋" w:cs="宋体"/>
                <w:kern w:val="2"/>
                <w:sz w:val="24"/>
                <w:szCs w:val="24"/>
              </w:rPr>
              <w:t>签订后</w:t>
            </w:r>
            <w:r w:rsidRPr="008C74BF">
              <w:rPr>
                <w:rFonts w:ascii="仿宋" w:eastAsia="仿宋" w:hAnsi="仿宋" w:cs="宋体" w:hint="eastAsia"/>
                <w:kern w:val="2"/>
                <w:sz w:val="24"/>
                <w:szCs w:val="24"/>
                <w:u w:val="single"/>
              </w:rPr>
              <w:t xml:space="preserve"> </w:t>
            </w:r>
            <w:r w:rsidRPr="008C74BF">
              <w:rPr>
                <w:rFonts w:ascii="仿宋" w:eastAsia="仿宋" w:hAnsi="仿宋" w:cs="宋体"/>
                <w:kern w:val="2"/>
                <w:sz w:val="24"/>
                <w:szCs w:val="24"/>
                <w:u w:val="single"/>
              </w:rPr>
              <w:t xml:space="preserve">  </w:t>
            </w:r>
            <w:r w:rsidRPr="008C74BF">
              <w:rPr>
                <w:rFonts w:ascii="仿宋" w:eastAsia="仿宋" w:hAnsi="仿宋" w:cs="宋体" w:hint="eastAsia"/>
                <w:kern w:val="2"/>
                <w:sz w:val="24"/>
                <w:szCs w:val="24"/>
              </w:rPr>
              <w:t>天</w:t>
            </w:r>
          </w:p>
        </w:tc>
      </w:tr>
      <w:tr w:rsidR="008C74BF" w:rsidRPr="008C74BF" w:rsidTr="00535E1A">
        <w:trPr>
          <w:trHeight w:val="718"/>
          <w:jc w:val="center"/>
        </w:trPr>
        <w:tc>
          <w:tcPr>
            <w:tcW w:w="2400" w:type="dxa"/>
            <w:gridSpan w:val="2"/>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8"/>
                <w:szCs w:val="28"/>
              </w:rPr>
            </w:pPr>
            <w:r w:rsidRPr="008C74BF">
              <w:rPr>
                <w:rFonts w:ascii="仿宋" w:eastAsia="仿宋" w:hAnsi="仿宋" w:cs="宋体" w:hint="eastAsia"/>
                <w:b/>
                <w:kern w:val="2"/>
                <w:sz w:val="28"/>
                <w:szCs w:val="28"/>
              </w:rPr>
              <w:t>优惠条件</w:t>
            </w:r>
          </w:p>
        </w:tc>
        <w:tc>
          <w:tcPr>
            <w:tcW w:w="6355" w:type="dxa"/>
            <w:gridSpan w:val="7"/>
            <w:vAlign w:val="center"/>
          </w:tcPr>
          <w:p w:rsidR="008C74BF" w:rsidRPr="008C74BF" w:rsidRDefault="008C74BF" w:rsidP="008C74BF">
            <w:pPr>
              <w:widowControl w:val="0"/>
              <w:adjustRightInd/>
              <w:snapToGrid/>
              <w:spacing w:after="0" w:line="360" w:lineRule="auto"/>
              <w:jc w:val="both"/>
              <w:rPr>
                <w:rFonts w:ascii="仿宋" w:eastAsia="仿宋" w:hAnsi="仿宋" w:cs="宋体"/>
                <w:kern w:val="2"/>
                <w:sz w:val="24"/>
                <w:szCs w:val="24"/>
              </w:rPr>
            </w:pPr>
          </w:p>
        </w:tc>
      </w:tr>
      <w:tr w:rsidR="008C74BF" w:rsidRPr="008C74BF" w:rsidTr="00535E1A">
        <w:trPr>
          <w:trHeight w:val="447"/>
          <w:jc w:val="center"/>
        </w:trPr>
        <w:tc>
          <w:tcPr>
            <w:tcW w:w="8755" w:type="dxa"/>
            <w:gridSpan w:val="9"/>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4"/>
                <w:szCs w:val="24"/>
              </w:rPr>
            </w:pPr>
            <w:r w:rsidRPr="008C74BF">
              <w:rPr>
                <w:rFonts w:ascii="仿宋" w:eastAsia="仿宋" w:hAnsi="仿宋" w:cs="宋体" w:hint="eastAsia"/>
                <w:kern w:val="2"/>
                <w:sz w:val="24"/>
                <w:szCs w:val="24"/>
              </w:rPr>
              <w:t>报价</w:t>
            </w:r>
            <w:r w:rsidRPr="008C74BF">
              <w:rPr>
                <w:rFonts w:ascii="仿宋" w:eastAsia="仿宋" w:hAnsi="仿宋" w:cs="宋体"/>
                <w:kern w:val="2"/>
                <w:sz w:val="24"/>
                <w:szCs w:val="24"/>
              </w:rPr>
              <w:t>明细</w:t>
            </w:r>
            <w:r w:rsidRPr="008C74BF">
              <w:rPr>
                <w:rFonts w:ascii="仿宋" w:eastAsia="仿宋" w:hAnsi="仿宋" w:cs="宋体" w:hint="eastAsia"/>
                <w:b/>
                <w:color w:val="FF0000"/>
                <w:kern w:val="2"/>
                <w:sz w:val="24"/>
                <w:szCs w:val="24"/>
              </w:rPr>
              <w:t>（明细</w:t>
            </w:r>
            <w:r w:rsidRPr="008C74BF">
              <w:rPr>
                <w:rFonts w:ascii="仿宋" w:eastAsia="仿宋" w:hAnsi="仿宋" w:cs="宋体"/>
                <w:b/>
                <w:color w:val="FF0000"/>
                <w:kern w:val="2"/>
                <w:sz w:val="24"/>
                <w:szCs w:val="24"/>
              </w:rPr>
              <w:t>总金额应等于投标总价</w:t>
            </w:r>
            <w:r w:rsidRPr="008C74BF">
              <w:rPr>
                <w:rFonts w:ascii="仿宋" w:eastAsia="仿宋" w:hAnsi="仿宋" w:cs="宋体" w:hint="eastAsia"/>
                <w:b/>
                <w:color w:val="FF0000"/>
                <w:kern w:val="2"/>
                <w:sz w:val="24"/>
                <w:szCs w:val="24"/>
              </w:rPr>
              <w:t>）</w:t>
            </w:r>
          </w:p>
        </w:tc>
      </w:tr>
      <w:tr w:rsidR="008C74BF" w:rsidRPr="008C74BF" w:rsidTr="00535E1A">
        <w:trPr>
          <w:trHeight w:val="570"/>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序号</w:t>
            </w:r>
          </w:p>
        </w:tc>
        <w:tc>
          <w:tcPr>
            <w:tcW w:w="3117" w:type="dxa"/>
            <w:gridSpan w:val="2"/>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位置</w:t>
            </w:r>
          </w:p>
        </w:tc>
        <w:tc>
          <w:tcPr>
            <w:tcW w:w="2127" w:type="dxa"/>
            <w:gridSpan w:val="3"/>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数量</w:t>
            </w:r>
          </w:p>
        </w:tc>
        <w:tc>
          <w:tcPr>
            <w:tcW w:w="850"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单位</w:t>
            </w:r>
          </w:p>
        </w:tc>
        <w:tc>
          <w:tcPr>
            <w:tcW w:w="851"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单价</w:t>
            </w: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b/>
                <w:kern w:val="2"/>
                <w:sz w:val="24"/>
                <w:szCs w:val="24"/>
              </w:rPr>
            </w:pPr>
            <w:r w:rsidRPr="008C74BF">
              <w:rPr>
                <w:rFonts w:ascii="仿宋" w:eastAsia="仿宋" w:hAnsi="仿宋" w:cs="宋体" w:hint="eastAsia"/>
                <w:b/>
                <w:kern w:val="2"/>
                <w:sz w:val="24"/>
                <w:szCs w:val="24"/>
              </w:rPr>
              <w:t>金额</w:t>
            </w:r>
          </w:p>
        </w:tc>
      </w:tr>
      <w:tr w:rsidR="008C74BF" w:rsidRPr="008C74BF" w:rsidTr="00535E1A">
        <w:trPr>
          <w:trHeight w:val="467"/>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kern w:val="2"/>
                <w:sz w:val="18"/>
                <w:szCs w:val="18"/>
              </w:rPr>
              <w:t>1</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双口网络面板模块（监护大屏）</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2</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个</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403"/>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2</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24口网络交换机</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2</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台</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481"/>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3</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CAT6</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6</w:t>
            </w:r>
            <w:r w:rsidRPr="008C74BF">
              <w:rPr>
                <w:rFonts w:ascii="宋体" w:eastAsia="宋体" w:hAnsi="宋体" w:cs="宋体" w:hint="eastAsia"/>
                <w:color w:val="00B0F0"/>
                <w:kern w:val="2"/>
                <w:sz w:val="21"/>
                <w:szCs w:val="24"/>
              </w:rPr>
              <w:t>（预估</w:t>
            </w:r>
            <w:r w:rsidRPr="008C74BF">
              <w:rPr>
                <w:rFonts w:ascii="宋体" w:eastAsia="宋体" w:hAnsi="宋体" w:cs="宋体"/>
                <w:color w:val="00B0F0"/>
                <w:kern w:val="2"/>
                <w:sz w:val="21"/>
                <w:szCs w:val="24"/>
              </w:rPr>
              <w:t>，</w:t>
            </w:r>
            <w:r w:rsidRPr="008C74BF">
              <w:rPr>
                <w:rFonts w:ascii="宋体" w:eastAsia="宋体" w:hAnsi="宋体" w:cs="宋体" w:hint="eastAsia"/>
                <w:color w:val="00B0F0"/>
                <w:kern w:val="2"/>
                <w:sz w:val="21"/>
                <w:szCs w:val="24"/>
              </w:rPr>
              <w:t>不另行</w:t>
            </w:r>
            <w:r w:rsidRPr="008C74BF">
              <w:rPr>
                <w:rFonts w:ascii="宋体" w:eastAsia="宋体" w:hAnsi="宋体" w:cs="宋体"/>
                <w:color w:val="00B0F0"/>
                <w:kern w:val="2"/>
                <w:sz w:val="21"/>
                <w:szCs w:val="24"/>
              </w:rPr>
              <w:t>增加费用</w:t>
            </w:r>
            <w:r w:rsidRPr="008C74BF">
              <w:rPr>
                <w:rFonts w:ascii="宋体" w:eastAsia="宋体" w:hAnsi="宋体" w:cs="宋体" w:hint="eastAsia"/>
                <w:color w:val="00B0F0"/>
                <w:kern w:val="2"/>
                <w:sz w:val="21"/>
                <w:szCs w:val="24"/>
              </w:rPr>
              <w:t>）</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箱</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403"/>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4</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lang w:bidi="ar"/>
              </w:rPr>
            </w:pPr>
            <w:r w:rsidRPr="008C74BF">
              <w:rPr>
                <w:rFonts w:ascii="宋体" w:eastAsia="宋体" w:hAnsi="宋体" w:cs="宋体" w:hint="eastAsia"/>
                <w:color w:val="000000"/>
                <w:kern w:val="2"/>
                <w:sz w:val="21"/>
                <w:szCs w:val="24"/>
                <w:lang w:bidi="ar"/>
              </w:rPr>
              <w:t>标准化9U机柜</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1</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lang w:bidi="ar"/>
              </w:rPr>
            </w:pPr>
            <w:r w:rsidRPr="008C74BF">
              <w:rPr>
                <w:rFonts w:ascii="宋体" w:eastAsia="宋体" w:hAnsi="宋体" w:cs="宋体" w:hint="eastAsia"/>
                <w:color w:val="000000"/>
                <w:kern w:val="2"/>
                <w:sz w:val="21"/>
                <w:szCs w:val="24"/>
                <w:lang w:bidi="ar"/>
              </w:rPr>
              <w:t>架</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353"/>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5</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双口网络面板模块（含底盒）</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32</w:t>
            </w:r>
            <w:r w:rsidRPr="008C74BF">
              <w:rPr>
                <w:rFonts w:ascii="宋体" w:eastAsia="宋体" w:hAnsi="宋体" w:cs="宋体" w:hint="eastAsia"/>
                <w:color w:val="000000"/>
                <w:kern w:val="2"/>
                <w:sz w:val="21"/>
                <w:szCs w:val="24"/>
                <w:lang w:bidi="ar"/>
              </w:rPr>
              <w:t>网络点位</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个</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416"/>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6</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金属地槽</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40</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米</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352"/>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7</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24口网络交换机</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1</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台</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p>
        </w:tc>
      </w:tr>
      <w:tr w:rsidR="008C74BF" w:rsidRPr="008C74BF" w:rsidTr="00535E1A">
        <w:trPr>
          <w:trHeight w:val="352"/>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8</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标准化9U机柜</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1</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架</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1"/>
                <w:szCs w:val="21"/>
              </w:rPr>
            </w:pPr>
          </w:p>
        </w:tc>
      </w:tr>
      <w:tr w:rsidR="008C74BF" w:rsidRPr="008C74BF" w:rsidTr="00535E1A">
        <w:trPr>
          <w:trHeight w:val="352"/>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9</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CAT6</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3</w:t>
            </w:r>
            <w:r w:rsidRPr="008C74BF">
              <w:rPr>
                <w:rFonts w:ascii="宋体" w:eastAsia="宋体" w:hAnsi="宋体" w:cs="宋体" w:hint="eastAsia"/>
                <w:color w:val="00B0F0"/>
                <w:kern w:val="2"/>
                <w:sz w:val="21"/>
                <w:szCs w:val="24"/>
              </w:rPr>
              <w:t>（预估</w:t>
            </w:r>
            <w:r w:rsidRPr="008C74BF">
              <w:rPr>
                <w:rFonts w:ascii="宋体" w:eastAsia="宋体" w:hAnsi="宋体" w:cs="宋体"/>
                <w:color w:val="00B0F0"/>
                <w:kern w:val="2"/>
                <w:sz w:val="21"/>
                <w:szCs w:val="24"/>
              </w:rPr>
              <w:t>，</w:t>
            </w:r>
            <w:r w:rsidRPr="008C74BF">
              <w:rPr>
                <w:rFonts w:ascii="宋体" w:eastAsia="宋体" w:hAnsi="宋体" w:cs="宋体" w:hint="eastAsia"/>
                <w:color w:val="00B0F0"/>
                <w:kern w:val="2"/>
                <w:sz w:val="21"/>
                <w:szCs w:val="24"/>
              </w:rPr>
              <w:t>不另行</w:t>
            </w:r>
            <w:r w:rsidRPr="008C74BF">
              <w:rPr>
                <w:rFonts w:ascii="宋体" w:eastAsia="宋体" w:hAnsi="宋体" w:cs="宋体"/>
                <w:color w:val="00B0F0"/>
                <w:kern w:val="2"/>
                <w:sz w:val="21"/>
                <w:szCs w:val="24"/>
              </w:rPr>
              <w:t>增加费用</w:t>
            </w:r>
            <w:r w:rsidRPr="008C74BF">
              <w:rPr>
                <w:rFonts w:ascii="宋体" w:eastAsia="宋体" w:hAnsi="宋体" w:cs="宋体" w:hint="eastAsia"/>
                <w:color w:val="00B0F0"/>
                <w:kern w:val="2"/>
                <w:sz w:val="21"/>
                <w:szCs w:val="24"/>
              </w:rPr>
              <w:t>）</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箱</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1"/>
                <w:szCs w:val="21"/>
              </w:rPr>
            </w:pPr>
          </w:p>
        </w:tc>
      </w:tr>
      <w:tr w:rsidR="008C74BF" w:rsidRPr="008C74BF" w:rsidTr="00535E1A">
        <w:trPr>
          <w:trHeight w:val="352"/>
          <w:jc w:val="center"/>
        </w:trPr>
        <w:tc>
          <w:tcPr>
            <w:tcW w:w="842"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18"/>
                <w:szCs w:val="18"/>
              </w:rPr>
            </w:pPr>
            <w:r w:rsidRPr="008C74BF">
              <w:rPr>
                <w:rFonts w:ascii="仿宋" w:eastAsia="仿宋" w:hAnsi="仿宋" w:cs="宋体" w:hint="eastAsia"/>
                <w:kern w:val="2"/>
                <w:sz w:val="18"/>
                <w:szCs w:val="18"/>
              </w:rPr>
              <w:t>10</w:t>
            </w:r>
          </w:p>
        </w:tc>
        <w:tc>
          <w:tcPr>
            <w:tcW w:w="3117" w:type="dxa"/>
            <w:gridSpan w:val="2"/>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lang w:bidi="ar"/>
              </w:rPr>
              <w:t>其他辅材、开槽、人工、</w:t>
            </w:r>
            <w:r w:rsidRPr="008C74BF">
              <w:rPr>
                <w:rFonts w:ascii="宋体" w:eastAsia="宋体" w:hAnsi="宋体" w:cs="宋体"/>
                <w:color w:val="000000"/>
                <w:kern w:val="2"/>
                <w:sz w:val="21"/>
                <w:szCs w:val="24"/>
                <w:lang w:bidi="ar"/>
              </w:rPr>
              <w:t>网络跳线</w:t>
            </w:r>
            <w:r w:rsidRPr="008C74BF">
              <w:rPr>
                <w:rFonts w:ascii="宋体" w:eastAsia="宋体" w:hAnsi="宋体" w:cs="宋体" w:hint="eastAsia"/>
                <w:color w:val="000000"/>
                <w:kern w:val="2"/>
                <w:sz w:val="21"/>
                <w:szCs w:val="24"/>
                <w:lang w:bidi="ar"/>
              </w:rPr>
              <w:t>等其他所有费用</w:t>
            </w:r>
          </w:p>
        </w:tc>
        <w:tc>
          <w:tcPr>
            <w:tcW w:w="2127" w:type="dxa"/>
            <w:gridSpan w:val="3"/>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1</w:t>
            </w:r>
          </w:p>
        </w:tc>
        <w:tc>
          <w:tcPr>
            <w:tcW w:w="850" w:type="dxa"/>
            <w:vAlign w:val="center"/>
          </w:tcPr>
          <w:p w:rsidR="008C74BF" w:rsidRPr="008C74BF" w:rsidRDefault="008C74BF" w:rsidP="008C74BF">
            <w:pPr>
              <w:widowControl w:val="0"/>
              <w:adjustRightInd/>
              <w:snapToGrid/>
              <w:spacing w:after="0"/>
              <w:jc w:val="center"/>
              <w:textAlignment w:val="center"/>
              <w:rPr>
                <w:rFonts w:ascii="宋体" w:eastAsia="宋体" w:hAnsi="宋体" w:cs="宋体"/>
                <w:color w:val="000000"/>
                <w:kern w:val="2"/>
                <w:sz w:val="21"/>
                <w:szCs w:val="24"/>
              </w:rPr>
            </w:pPr>
            <w:r w:rsidRPr="008C74BF">
              <w:rPr>
                <w:rFonts w:ascii="宋体" w:eastAsia="宋体" w:hAnsi="宋体" w:cs="宋体" w:hint="eastAsia"/>
                <w:color w:val="000000"/>
                <w:kern w:val="2"/>
                <w:sz w:val="21"/>
                <w:szCs w:val="24"/>
              </w:rPr>
              <w:t>批</w:t>
            </w:r>
          </w:p>
        </w:tc>
        <w:tc>
          <w:tcPr>
            <w:tcW w:w="851" w:type="dxa"/>
          </w:tcPr>
          <w:p w:rsidR="008C74BF" w:rsidRPr="008C74BF" w:rsidRDefault="008C74BF" w:rsidP="008C74BF">
            <w:pPr>
              <w:adjustRightInd/>
              <w:snapToGrid/>
              <w:spacing w:before="100" w:beforeAutospacing="1" w:after="100" w:afterAutospacing="1" w:line="360" w:lineRule="auto"/>
              <w:rPr>
                <w:rFonts w:ascii="仿宋" w:eastAsia="仿宋" w:hAnsi="仿宋" w:cs="Times New Roman"/>
                <w:color w:val="000000"/>
                <w:sz w:val="18"/>
                <w:szCs w:val="18"/>
              </w:rPr>
            </w:pPr>
          </w:p>
        </w:tc>
        <w:tc>
          <w:tcPr>
            <w:tcW w:w="968" w:type="dxa"/>
            <w:vAlign w:val="center"/>
          </w:tcPr>
          <w:p w:rsidR="008C74BF" w:rsidRPr="008C74BF" w:rsidRDefault="008C74BF" w:rsidP="008C74BF">
            <w:pPr>
              <w:widowControl w:val="0"/>
              <w:adjustRightInd/>
              <w:snapToGrid/>
              <w:spacing w:after="0" w:line="360" w:lineRule="auto"/>
              <w:jc w:val="center"/>
              <w:rPr>
                <w:rFonts w:ascii="仿宋" w:eastAsia="仿宋" w:hAnsi="仿宋" w:cs="宋体"/>
                <w:kern w:val="2"/>
                <w:sz w:val="21"/>
                <w:szCs w:val="21"/>
              </w:rPr>
            </w:pPr>
          </w:p>
        </w:tc>
      </w:tr>
    </w:tbl>
    <w:p w:rsidR="008C74BF" w:rsidRPr="008C74BF" w:rsidRDefault="008C74BF" w:rsidP="008C74BF">
      <w:pPr>
        <w:widowControl w:val="0"/>
        <w:adjustRightInd/>
        <w:snapToGrid/>
        <w:spacing w:after="0"/>
        <w:jc w:val="both"/>
        <w:rPr>
          <w:rFonts w:ascii="仿宋" w:eastAsia="仿宋" w:hAnsi="仿宋" w:cs="Times New Roman"/>
          <w:b/>
          <w:kern w:val="2"/>
          <w:sz w:val="21"/>
          <w:szCs w:val="24"/>
        </w:rPr>
      </w:pPr>
    </w:p>
    <w:p w:rsidR="008C74BF" w:rsidRPr="008C74BF" w:rsidRDefault="008C74BF" w:rsidP="00455EE8">
      <w:pPr>
        <w:spacing w:line="360" w:lineRule="auto"/>
        <w:rPr>
          <w:rFonts w:ascii="仿宋" w:eastAsia="仿宋" w:hAnsi="仿宋"/>
          <w:sz w:val="24"/>
          <w:szCs w:val="24"/>
        </w:rPr>
      </w:pPr>
    </w:p>
    <w:sectPr w:rsidR="008C74BF" w:rsidRPr="008C74BF" w:rsidSect="00A92D0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34" w:rsidRDefault="00440C34" w:rsidP="00A81743">
      <w:pPr>
        <w:spacing w:after="0"/>
      </w:pPr>
      <w:r>
        <w:separator/>
      </w:r>
    </w:p>
  </w:endnote>
  <w:endnote w:type="continuationSeparator" w:id="0">
    <w:p w:rsidR="00440C34" w:rsidRDefault="00440C34" w:rsidP="00A81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34" w:rsidRDefault="00440C34" w:rsidP="00A81743">
      <w:pPr>
        <w:spacing w:after="0"/>
      </w:pPr>
      <w:r>
        <w:separator/>
      </w:r>
    </w:p>
  </w:footnote>
  <w:footnote w:type="continuationSeparator" w:id="0">
    <w:p w:rsidR="00440C34" w:rsidRDefault="00440C34" w:rsidP="00A817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E680"/>
    <w:multiLevelType w:val="singleLevel"/>
    <w:tmpl w:val="3D39E680"/>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547"/>
    <w:rsid w:val="00011680"/>
    <w:rsid w:val="00015DA7"/>
    <w:rsid w:val="000704CE"/>
    <w:rsid w:val="00073D29"/>
    <w:rsid w:val="0008397C"/>
    <w:rsid w:val="00084D87"/>
    <w:rsid w:val="00096BCA"/>
    <w:rsid w:val="00136703"/>
    <w:rsid w:val="00173371"/>
    <w:rsid w:val="00181864"/>
    <w:rsid w:val="00185B35"/>
    <w:rsid w:val="001A2940"/>
    <w:rsid w:val="001A40B9"/>
    <w:rsid w:val="001B7DB6"/>
    <w:rsid w:val="001C78FA"/>
    <w:rsid w:val="001D1974"/>
    <w:rsid w:val="001F5FBF"/>
    <w:rsid w:val="00207E98"/>
    <w:rsid w:val="00234636"/>
    <w:rsid w:val="00245CDA"/>
    <w:rsid w:val="00252EE1"/>
    <w:rsid w:val="0027767B"/>
    <w:rsid w:val="00286AC3"/>
    <w:rsid w:val="00307BD6"/>
    <w:rsid w:val="0031144D"/>
    <w:rsid w:val="003147AE"/>
    <w:rsid w:val="00323B43"/>
    <w:rsid w:val="003302C6"/>
    <w:rsid w:val="00341441"/>
    <w:rsid w:val="00344BB6"/>
    <w:rsid w:val="00365794"/>
    <w:rsid w:val="003810A7"/>
    <w:rsid w:val="0038756D"/>
    <w:rsid w:val="0039081C"/>
    <w:rsid w:val="003A2DB3"/>
    <w:rsid w:val="003B5389"/>
    <w:rsid w:val="003B7758"/>
    <w:rsid w:val="003D37D8"/>
    <w:rsid w:val="00426133"/>
    <w:rsid w:val="00426B35"/>
    <w:rsid w:val="00433068"/>
    <w:rsid w:val="00433C95"/>
    <w:rsid w:val="004358AB"/>
    <w:rsid w:val="00440C34"/>
    <w:rsid w:val="00455EE8"/>
    <w:rsid w:val="00462FEE"/>
    <w:rsid w:val="00480933"/>
    <w:rsid w:val="00484537"/>
    <w:rsid w:val="004A5FFD"/>
    <w:rsid w:val="004D4966"/>
    <w:rsid w:val="004D7C7F"/>
    <w:rsid w:val="004F6761"/>
    <w:rsid w:val="00506A1D"/>
    <w:rsid w:val="00514C7A"/>
    <w:rsid w:val="00516338"/>
    <w:rsid w:val="0051764B"/>
    <w:rsid w:val="005245E9"/>
    <w:rsid w:val="00524EBA"/>
    <w:rsid w:val="005312AF"/>
    <w:rsid w:val="00533E33"/>
    <w:rsid w:val="00536279"/>
    <w:rsid w:val="005451A9"/>
    <w:rsid w:val="00551F20"/>
    <w:rsid w:val="005543E4"/>
    <w:rsid w:val="005E6E73"/>
    <w:rsid w:val="006318C5"/>
    <w:rsid w:val="00660E08"/>
    <w:rsid w:val="00664525"/>
    <w:rsid w:val="006711A3"/>
    <w:rsid w:val="00671E88"/>
    <w:rsid w:val="00674067"/>
    <w:rsid w:val="00682DA4"/>
    <w:rsid w:val="00692B08"/>
    <w:rsid w:val="006F79EA"/>
    <w:rsid w:val="007169E2"/>
    <w:rsid w:val="0079177C"/>
    <w:rsid w:val="007A73C6"/>
    <w:rsid w:val="007D64DF"/>
    <w:rsid w:val="007F3CA5"/>
    <w:rsid w:val="008028A9"/>
    <w:rsid w:val="0084703A"/>
    <w:rsid w:val="008524DB"/>
    <w:rsid w:val="00855A2B"/>
    <w:rsid w:val="00871399"/>
    <w:rsid w:val="008972AA"/>
    <w:rsid w:val="008A2C1F"/>
    <w:rsid w:val="008B3DAC"/>
    <w:rsid w:val="008B7726"/>
    <w:rsid w:val="008C74BF"/>
    <w:rsid w:val="008E43E8"/>
    <w:rsid w:val="00932308"/>
    <w:rsid w:val="009506F2"/>
    <w:rsid w:val="00952092"/>
    <w:rsid w:val="0095270D"/>
    <w:rsid w:val="00967492"/>
    <w:rsid w:val="009952C0"/>
    <w:rsid w:val="009A60CB"/>
    <w:rsid w:val="009A6DAE"/>
    <w:rsid w:val="009B4F4E"/>
    <w:rsid w:val="009E61B3"/>
    <w:rsid w:val="009F3566"/>
    <w:rsid w:val="009F68BA"/>
    <w:rsid w:val="00A01D9D"/>
    <w:rsid w:val="00A066B8"/>
    <w:rsid w:val="00A1184D"/>
    <w:rsid w:val="00A15ADB"/>
    <w:rsid w:val="00A40696"/>
    <w:rsid w:val="00A47784"/>
    <w:rsid w:val="00A53DBF"/>
    <w:rsid w:val="00A65D76"/>
    <w:rsid w:val="00A81743"/>
    <w:rsid w:val="00A81A30"/>
    <w:rsid w:val="00A82C6D"/>
    <w:rsid w:val="00A92D06"/>
    <w:rsid w:val="00A977AB"/>
    <w:rsid w:val="00A97B68"/>
    <w:rsid w:val="00AF454E"/>
    <w:rsid w:val="00AF6CD1"/>
    <w:rsid w:val="00B043D7"/>
    <w:rsid w:val="00B61458"/>
    <w:rsid w:val="00B75506"/>
    <w:rsid w:val="00BA0AFE"/>
    <w:rsid w:val="00BC1A65"/>
    <w:rsid w:val="00BD2D5E"/>
    <w:rsid w:val="00BE0361"/>
    <w:rsid w:val="00BE58C5"/>
    <w:rsid w:val="00BE7C6A"/>
    <w:rsid w:val="00BF6BA4"/>
    <w:rsid w:val="00C04C31"/>
    <w:rsid w:val="00C07341"/>
    <w:rsid w:val="00C21B31"/>
    <w:rsid w:val="00C27E09"/>
    <w:rsid w:val="00C47CDB"/>
    <w:rsid w:val="00C65EBF"/>
    <w:rsid w:val="00C67C05"/>
    <w:rsid w:val="00C74D9A"/>
    <w:rsid w:val="00CA66AE"/>
    <w:rsid w:val="00CC4E58"/>
    <w:rsid w:val="00CE7845"/>
    <w:rsid w:val="00CF037E"/>
    <w:rsid w:val="00D1715A"/>
    <w:rsid w:val="00D27AF0"/>
    <w:rsid w:val="00D31D50"/>
    <w:rsid w:val="00D37EA7"/>
    <w:rsid w:val="00D746AB"/>
    <w:rsid w:val="00DA5649"/>
    <w:rsid w:val="00DB4F57"/>
    <w:rsid w:val="00DB7F75"/>
    <w:rsid w:val="00DC0F03"/>
    <w:rsid w:val="00DC5092"/>
    <w:rsid w:val="00DE0507"/>
    <w:rsid w:val="00DF38D9"/>
    <w:rsid w:val="00DF3DF5"/>
    <w:rsid w:val="00E0515F"/>
    <w:rsid w:val="00E42201"/>
    <w:rsid w:val="00E73142"/>
    <w:rsid w:val="00E930E5"/>
    <w:rsid w:val="00ED0A9C"/>
    <w:rsid w:val="00ED7935"/>
    <w:rsid w:val="00EF7A68"/>
    <w:rsid w:val="00F064A7"/>
    <w:rsid w:val="00F06FEC"/>
    <w:rsid w:val="00F07F87"/>
    <w:rsid w:val="00F15EC7"/>
    <w:rsid w:val="00F304C3"/>
    <w:rsid w:val="00F60881"/>
    <w:rsid w:val="00F80ACD"/>
    <w:rsid w:val="00F80B87"/>
    <w:rsid w:val="00FB588A"/>
    <w:rsid w:val="00FB700F"/>
    <w:rsid w:val="00FD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33377-6BC5-44F9-B0AF-2B7511F4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7758"/>
    <w:pPr>
      <w:ind w:leftChars="2500" w:left="100"/>
    </w:pPr>
  </w:style>
  <w:style w:type="character" w:customStyle="1" w:styleId="a4">
    <w:name w:val="日期 字符"/>
    <w:basedOn w:val="a0"/>
    <w:link w:val="a3"/>
    <w:uiPriority w:val="99"/>
    <w:semiHidden/>
    <w:rsid w:val="003B7758"/>
    <w:rPr>
      <w:rFonts w:ascii="Tahoma" w:hAnsi="Tahoma"/>
    </w:rPr>
  </w:style>
  <w:style w:type="paragraph" w:styleId="a5">
    <w:name w:val="Normal (Web)"/>
    <w:basedOn w:val="a"/>
    <w:rsid w:val="00551F20"/>
    <w:pPr>
      <w:widowControl w:val="0"/>
      <w:adjustRightInd/>
      <w:snapToGrid/>
      <w:spacing w:before="100" w:beforeAutospacing="1" w:after="100" w:afterAutospacing="1"/>
    </w:pPr>
    <w:rPr>
      <w:rFonts w:ascii="Calibri" w:eastAsia="宋体" w:hAnsi="Calibri" w:cs="Times New Roman"/>
      <w:sz w:val="24"/>
      <w:szCs w:val="24"/>
    </w:rPr>
  </w:style>
  <w:style w:type="paragraph" w:styleId="a6">
    <w:name w:val="header"/>
    <w:basedOn w:val="a"/>
    <w:link w:val="a7"/>
    <w:uiPriority w:val="99"/>
    <w:unhideWhenUsed/>
    <w:rsid w:val="00A81743"/>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81743"/>
    <w:rPr>
      <w:rFonts w:ascii="Tahoma" w:hAnsi="Tahoma"/>
      <w:sz w:val="18"/>
      <w:szCs w:val="18"/>
    </w:rPr>
  </w:style>
  <w:style w:type="paragraph" w:styleId="a8">
    <w:name w:val="footer"/>
    <w:basedOn w:val="a"/>
    <w:link w:val="a9"/>
    <w:uiPriority w:val="99"/>
    <w:unhideWhenUsed/>
    <w:rsid w:val="00A81743"/>
    <w:pPr>
      <w:tabs>
        <w:tab w:val="center" w:pos="4153"/>
        <w:tab w:val="right" w:pos="8306"/>
      </w:tabs>
    </w:pPr>
    <w:rPr>
      <w:sz w:val="18"/>
      <w:szCs w:val="18"/>
    </w:rPr>
  </w:style>
  <w:style w:type="character" w:customStyle="1" w:styleId="a9">
    <w:name w:val="页脚 字符"/>
    <w:basedOn w:val="a0"/>
    <w:link w:val="a8"/>
    <w:uiPriority w:val="99"/>
    <w:rsid w:val="00A81743"/>
    <w:rPr>
      <w:rFonts w:ascii="Tahoma" w:hAnsi="Tahoma"/>
      <w:sz w:val="18"/>
      <w:szCs w:val="18"/>
    </w:rPr>
  </w:style>
  <w:style w:type="table" w:styleId="aa">
    <w:name w:val="Table Grid"/>
    <w:basedOn w:val="a1"/>
    <w:uiPriority w:val="59"/>
    <w:rsid w:val="008A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qFormat/>
    <w:rsid w:val="008028A9"/>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47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eycg5@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E63FAF-CB32-44A4-A48A-7CEAA633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邓辉东</cp:lastModifiedBy>
  <cp:revision>11</cp:revision>
  <cp:lastPrinted>2022-10-12T02:51:00Z</cp:lastPrinted>
  <dcterms:created xsi:type="dcterms:W3CDTF">2024-01-10T08:20:00Z</dcterms:created>
  <dcterms:modified xsi:type="dcterms:W3CDTF">2024-01-10T08:38:00Z</dcterms:modified>
</cp:coreProperties>
</file>