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CABF5">
      <w:pPr>
        <w:widowControl/>
        <w:shd w:val="clear" w:color="auto" w:fill="FFFFFF"/>
        <w:spacing w:before="190" w:after="190"/>
        <w:jc w:val="left"/>
        <w:rPr>
          <w:rFonts w:hint="eastAsia" w:ascii="宋体" w:hAnsi="宋体" w:eastAsia="宋体" w:cs="宋体"/>
          <w:color w:val="333333"/>
          <w:kern w:val="0"/>
          <w:sz w:val="13"/>
          <w:szCs w:val="13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13"/>
          <w:szCs w:val="13"/>
        </w:rPr>
        <w:t>附件1</w:t>
      </w:r>
    </w:p>
    <w:p w14:paraId="0ED85938">
      <w:pPr>
        <w:widowControl/>
        <w:shd w:val="clear" w:color="auto" w:fill="FFFFFF"/>
        <w:spacing w:before="190" w:after="190"/>
        <w:jc w:val="center"/>
        <w:rPr>
          <w:rFonts w:ascii="宋体" w:hAnsi="宋体" w:eastAsia="宋体" w:cs="宋体"/>
          <w:color w:val="333333"/>
          <w:kern w:val="0"/>
          <w:sz w:val="13"/>
          <w:szCs w:val="13"/>
        </w:rPr>
      </w:pPr>
      <w:r>
        <w:rPr>
          <w:rFonts w:ascii="仿宋" w:hAnsi="仿宋" w:eastAsia="宋体" w:cs="宋体"/>
          <w:color w:val="333333"/>
          <w:kern w:val="0"/>
          <w:sz w:val="18"/>
          <w:szCs w:val="18"/>
        </w:rPr>
        <w:t>非急救医疗转运服务报价表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160"/>
        <w:gridCol w:w="5116"/>
      </w:tblGrid>
      <w:tr w14:paraId="6702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624" w:type="dxa"/>
            <w:gridSpan w:val="2"/>
            <w:vAlign w:val="center"/>
          </w:tcPr>
          <w:p w14:paraId="3D8A2631">
            <w:pPr>
              <w:widowControl/>
              <w:ind w:right="-5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val="en-US" w:eastAsia="zh-CN"/>
              </w:rPr>
              <w:t>费用类别</w:t>
            </w:r>
          </w:p>
        </w:tc>
        <w:tc>
          <w:tcPr>
            <w:tcW w:w="5116" w:type="dxa"/>
            <w:vAlign w:val="center"/>
          </w:tcPr>
          <w:p w14:paraId="73A9CF35">
            <w:pPr>
              <w:widowControl/>
              <w:ind w:right="-5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eastAsia="zh-CN"/>
              </w:rPr>
              <w:t>收费标准</w:t>
            </w:r>
          </w:p>
        </w:tc>
      </w:tr>
      <w:tr w14:paraId="74E9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624" w:type="dxa"/>
            <w:gridSpan w:val="2"/>
            <w:vAlign w:val="center"/>
          </w:tcPr>
          <w:p w14:paraId="505A4B1D">
            <w:pPr>
              <w:widowControl/>
              <w:ind w:right="-5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eastAsia="zh-CN"/>
              </w:rPr>
              <w:t>取送血服务</w:t>
            </w:r>
          </w:p>
        </w:tc>
        <w:tc>
          <w:tcPr>
            <w:tcW w:w="5116" w:type="dxa"/>
            <w:vAlign w:val="center"/>
          </w:tcPr>
          <w:p w14:paraId="09AC8ACA">
            <w:pPr>
              <w:widowControl/>
              <w:ind w:right="-57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val="en-US" w:eastAsia="zh-CN"/>
              </w:rPr>
              <w:t>元/次</w:t>
            </w:r>
          </w:p>
        </w:tc>
      </w:tr>
      <w:tr w14:paraId="5292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64" w:type="dxa"/>
            <w:vMerge w:val="restart"/>
            <w:vAlign w:val="center"/>
          </w:tcPr>
          <w:p w14:paraId="2614F83F">
            <w:pPr>
              <w:widowControl/>
              <w:ind w:right="-5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eastAsia="zh-CN"/>
              </w:rPr>
              <w:t>患者转运费</w:t>
            </w:r>
          </w:p>
        </w:tc>
        <w:tc>
          <w:tcPr>
            <w:tcW w:w="2160" w:type="dxa"/>
            <w:vAlign w:val="center"/>
          </w:tcPr>
          <w:p w14:paraId="746FF61D">
            <w:pPr>
              <w:widowControl/>
              <w:ind w:right="-5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eastAsia="zh-CN"/>
              </w:rPr>
              <w:t>短途转运（市区内）</w:t>
            </w:r>
          </w:p>
        </w:tc>
        <w:tc>
          <w:tcPr>
            <w:tcW w:w="5116" w:type="dxa"/>
            <w:vAlign w:val="center"/>
          </w:tcPr>
          <w:p w14:paraId="17D7E657">
            <w:pPr>
              <w:widowControl/>
              <w:ind w:right="-57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val="en-US" w:eastAsia="zh-CN"/>
              </w:rPr>
              <w:t>起步价为    元/3公里，超过3公里，每增加1公里加收   元，不足1公里按1公里计费。</w:t>
            </w:r>
          </w:p>
        </w:tc>
      </w:tr>
      <w:tr w14:paraId="59A68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64" w:type="dxa"/>
            <w:vMerge w:val="continue"/>
            <w:vAlign w:val="center"/>
          </w:tcPr>
          <w:p w14:paraId="359CD642">
            <w:pPr>
              <w:widowControl/>
              <w:ind w:right="-5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26EB0642">
            <w:pPr>
              <w:widowControl/>
              <w:ind w:right="-5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eastAsia="zh-CN"/>
              </w:rPr>
              <w:t>长途转运（出市区）</w:t>
            </w:r>
          </w:p>
        </w:tc>
        <w:tc>
          <w:tcPr>
            <w:tcW w:w="5116" w:type="dxa"/>
            <w:vAlign w:val="center"/>
          </w:tcPr>
          <w:p w14:paraId="5C1202B2">
            <w:pPr>
              <w:widowControl/>
              <w:ind w:right="-57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val="en-US" w:eastAsia="zh-CN"/>
              </w:rPr>
              <w:t>无起步价，按   元/公里计费（含过路、过桥费）</w:t>
            </w:r>
          </w:p>
        </w:tc>
      </w:tr>
      <w:tr w14:paraId="64F2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624" w:type="dxa"/>
            <w:gridSpan w:val="2"/>
            <w:vAlign w:val="center"/>
          </w:tcPr>
          <w:p w14:paraId="0387400E">
            <w:pPr>
              <w:widowControl/>
              <w:ind w:right="-5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eastAsia="zh-CN"/>
              </w:rPr>
              <w:t>搬抬费（步梯上楼）</w:t>
            </w:r>
          </w:p>
        </w:tc>
        <w:tc>
          <w:tcPr>
            <w:tcW w:w="5116" w:type="dxa"/>
            <w:vAlign w:val="center"/>
          </w:tcPr>
          <w:p w14:paraId="3F108D18">
            <w:pPr>
              <w:widowControl/>
              <w:ind w:right="-57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eastAsia="zh-CN"/>
              </w:rPr>
              <w:t>起步价为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eastAsia="zh-CN"/>
              </w:rPr>
              <w:t>元，二层以上每层加收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vertAlign w:val="baseline"/>
                <w:lang w:val="en-US" w:eastAsia="zh-CN"/>
              </w:rPr>
              <w:t xml:space="preserve">    元。</w:t>
            </w:r>
          </w:p>
        </w:tc>
      </w:tr>
    </w:tbl>
    <w:p w14:paraId="6194E2B9">
      <w:pPr>
        <w:widowControl/>
        <w:shd w:val="clear" w:color="auto" w:fill="FFFFFF"/>
        <w:ind w:right="-57"/>
        <w:jc w:val="left"/>
        <w:rPr>
          <w:rFonts w:hint="eastAsia" w:ascii="宋体" w:hAnsi="宋体" w:eastAsia="宋体" w:cs="宋体"/>
          <w:color w:val="000000"/>
          <w:kern w:val="0"/>
          <w:sz w:val="13"/>
          <w:szCs w:val="13"/>
        </w:rPr>
      </w:pPr>
    </w:p>
    <w:p w14:paraId="2BCB0FB4">
      <w:pPr>
        <w:widowControl/>
        <w:shd w:val="clear" w:color="auto" w:fill="FFFFFF"/>
        <w:ind w:left="-1" w:right="-57" w:hanging="1"/>
        <w:jc w:val="left"/>
        <w:rPr>
          <w:rFonts w:ascii="宋体" w:hAnsi="宋体" w:eastAsia="宋体" w:cs="宋体"/>
          <w:color w:val="333333"/>
          <w:kern w:val="0"/>
          <w:sz w:val="13"/>
          <w:szCs w:val="13"/>
        </w:rPr>
      </w:pPr>
      <w:r>
        <w:rPr>
          <w:rFonts w:hint="eastAsia" w:ascii="宋体" w:hAnsi="宋体" w:eastAsia="宋体" w:cs="宋体"/>
          <w:color w:val="000000"/>
          <w:kern w:val="0"/>
          <w:sz w:val="13"/>
          <w:szCs w:val="13"/>
        </w:rPr>
        <w:t>备注：</w:t>
      </w:r>
    </w:p>
    <w:p w14:paraId="09BE2CE5">
      <w:pPr>
        <w:widowControl/>
        <w:shd w:val="clear" w:color="auto" w:fill="FFFFFF"/>
        <w:ind w:left="-1" w:right="-57" w:hanging="1"/>
        <w:jc w:val="left"/>
        <w:rPr>
          <w:rFonts w:ascii="宋体" w:hAnsi="宋体" w:eastAsia="宋体" w:cs="宋体"/>
          <w:color w:val="333333"/>
          <w:kern w:val="0"/>
          <w:sz w:val="13"/>
          <w:szCs w:val="13"/>
        </w:rPr>
      </w:pPr>
      <w:r>
        <w:rPr>
          <w:rFonts w:hint="eastAsia" w:ascii="宋体" w:hAnsi="宋体" w:eastAsia="宋体" w:cs="宋体"/>
          <w:color w:val="000000"/>
          <w:kern w:val="0"/>
          <w:sz w:val="13"/>
          <w:szCs w:val="13"/>
        </w:rPr>
        <w:t>1、以上报价请填写含税价。</w:t>
      </w:r>
    </w:p>
    <w:p w14:paraId="6234E6EB">
      <w:pPr>
        <w:widowControl/>
        <w:shd w:val="clear" w:color="auto" w:fill="FFFFFF"/>
        <w:ind w:left="-1" w:right="-57" w:hanging="1"/>
        <w:jc w:val="left"/>
        <w:rPr>
          <w:rFonts w:ascii="宋体" w:hAnsi="宋体" w:eastAsia="宋体" w:cs="宋体"/>
          <w:color w:val="000000"/>
          <w:kern w:val="0"/>
          <w:sz w:val="13"/>
          <w:szCs w:val="13"/>
        </w:rPr>
      </w:pPr>
      <w:r>
        <w:rPr>
          <w:rFonts w:hint="eastAsia" w:ascii="宋体" w:hAnsi="宋体" w:eastAsia="宋体" w:cs="宋体"/>
          <w:color w:val="000000"/>
          <w:kern w:val="0"/>
          <w:sz w:val="13"/>
          <w:szCs w:val="13"/>
        </w:rPr>
        <w:t>2、报价单位应认真阅读需求内容，充分考虑好实际情况，一旦签约不得以任何的形式向院方索要追加任何的费用。</w:t>
      </w:r>
    </w:p>
    <w:p w14:paraId="10B51440">
      <w:pPr>
        <w:widowControl/>
        <w:shd w:val="clear" w:color="auto" w:fill="FFFFFF"/>
        <w:spacing w:before="190" w:after="190"/>
        <w:jc w:val="left"/>
        <w:rPr>
          <w:rFonts w:ascii="微软雅黑" w:hAnsi="微软雅黑" w:eastAsia="微软雅黑" w:cs="宋体"/>
          <w:color w:val="333333"/>
          <w:kern w:val="0"/>
          <w:sz w:val="13"/>
          <w:szCs w:val="1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3"/>
          <w:szCs w:val="13"/>
        </w:rPr>
        <w:t> </w:t>
      </w:r>
    </w:p>
    <w:p w14:paraId="5885FC6E">
      <w:pPr>
        <w:widowControl/>
        <w:shd w:val="clear" w:color="auto" w:fill="FFFFFF"/>
        <w:spacing w:before="190" w:after="190" w:line="360" w:lineRule="atLeast"/>
        <w:ind w:firstLine="1984"/>
        <w:jc w:val="left"/>
        <w:rPr>
          <w:rFonts w:hint="eastAsia" w:ascii="宋体" w:hAnsi="宋体" w:eastAsia="宋体" w:cs="宋体"/>
          <w:color w:val="000000"/>
          <w:kern w:val="0"/>
          <w:sz w:val="13"/>
          <w:szCs w:val="13"/>
        </w:rPr>
      </w:pPr>
      <w:r>
        <w:rPr>
          <w:rFonts w:hint="eastAsia" w:ascii="宋体" w:hAnsi="宋体" w:eastAsia="宋体" w:cs="宋体"/>
          <w:color w:val="000000"/>
          <w:kern w:val="0"/>
          <w:sz w:val="13"/>
          <w:szCs w:val="13"/>
        </w:rPr>
        <w:t>             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13"/>
          <w:szCs w:val="13"/>
        </w:rPr>
        <w:t>  报价单位：</w:t>
      </w:r>
    </w:p>
    <w:p w14:paraId="1C818E8E">
      <w:pPr>
        <w:widowControl/>
        <w:shd w:val="clear" w:color="auto" w:fill="FFFFFF"/>
        <w:spacing w:before="190" w:after="190" w:line="360" w:lineRule="atLeast"/>
        <w:ind w:firstLine="1984"/>
        <w:jc w:val="left"/>
        <w:rPr>
          <w:rFonts w:hint="eastAsia" w:ascii="宋体" w:hAnsi="宋体" w:eastAsia="宋体" w:cs="宋体"/>
          <w:color w:val="000000"/>
          <w:kern w:val="0"/>
          <w:sz w:val="13"/>
          <w:szCs w:val="13"/>
        </w:rPr>
      </w:pPr>
      <w:r>
        <w:rPr>
          <w:rFonts w:hint="eastAsia" w:ascii="宋体" w:hAnsi="宋体" w:eastAsia="宋体" w:cs="宋体"/>
          <w:color w:val="000000"/>
          <w:kern w:val="0"/>
          <w:sz w:val="13"/>
          <w:szCs w:val="13"/>
        </w:rPr>
        <w:t xml:space="preserve">                              联系人：</w:t>
      </w:r>
    </w:p>
    <w:p w14:paraId="72AE79E4">
      <w:pPr>
        <w:widowControl/>
        <w:shd w:val="clear" w:color="auto" w:fill="FFFFFF"/>
        <w:spacing w:before="190" w:after="190" w:line="360" w:lineRule="atLeast"/>
        <w:ind w:firstLine="1984"/>
        <w:jc w:val="left"/>
        <w:rPr>
          <w:rFonts w:ascii="宋体" w:hAnsi="宋体" w:eastAsia="宋体" w:cs="宋体"/>
          <w:color w:val="333333"/>
          <w:kern w:val="0"/>
          <w:sz w:val="13"/>
          <w:szCs w:val="13"/>
        </w:rPr>
      </w:pPr>
      <w:r>
        <w:rPr>
          <w:rFonts w:hint="eastAsia" w:ascii="宋体" w:hAnsi="宋体" w:eastAsia="宋体" w:cs="宋体"/>
          <w:color w:val="000000"/>
          <w:kern w:val="0"/>
          <w:sz w:val="13"/>
          <w:szCs w:val="13"/>
        </w:rPr>
        <w:t xml:space="preserve">                              报价日期：</w:t>
      </w:r>
    </w:p>
    <w:p w14:paraId="3645C3C7">
      <w:pPr>
        <w:rPr>
          <w:sz w:val="11"/>
          <w:szCs w:val="13"/>
        </w:rPr>
      </w:pPr>
    </w:p>
    <w:p w14:paraId="303DAA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MWQ0MTQyMWVmZWQ4ZWM2MTlkMWQ4NmMxNTA1Y2EifQ=="/>
  </w:docVars>
  <w:rsids>
    <w:rsidRoot w:val="00000000"/>
    <w:rsid w:val="08BB4940"/>
    <w:rsid w:val="445E5942"/>
    <w:rsid w:val="7AC1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2023-08-29T02:18:00Z</dcterms:created>
  <dc:creator>Administrator</dc:creator>
  <cp:lastModifiedBy>很懒不起名</cp:lastModifiedBy>
  <dcterms:modified xsi:type="dcterms:W3CDTF">2024-10-16T08:38:18Z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902EE463459441409680E2D29B484DFB_12</vt:lpwstr>
  </property>
</Properties>
</file>