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A24266">
      <w:pPr>
        <w:widowControl/>
        <w:spacing w:line="495" w:lineRule="atLeas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A24266">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386"/>
        <w:gridCol w:w="851"/>
        <w:gridCol w:w="850"/>
        <w:gridCol w:w="1848"/>
      </w:tblGrid>
      <w:tr w:rsidR="00A24266" w:rsidRPr="00A24266" w:rsidTr="000A3CFB">
        <w:trPr>
          <w:trHeight w:val="510"/>
        </w:trPr>
        <w:tc>
          <w:tcPr>
            <w:tcW w:w="854" w:type="dxa"/>
            <w:tcMar>
              <w:top w:w="0" w:type="dxa"/>
              <w:left w:w="105" w:type="dxa"/>
              <w:bottom w:w="0" w:type="dxa"/>
              <w:right w:w="105" w:type="dxa"/>
            </w:tcMa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序号</w:t>
            </w:r>
          </w:p>
        </w:tc>
        <w:tc>
          <w:tcPr>
            <w:tcW w:w="4386" w:type="dxa"/>
            <w:tcMar>
              <w:top w:w="0" w:type="dxa"/>
              <w:left w:w="105" w:type="dxa"/>
              <w:bottom w:w="0" w:type="dxa"/>
              <w:right w:w="105" w:type="dxa"/>
            </w:tcMar>
            <w:vAlign w:val="center"/>
            <w:hideMark/>
          </w:tcPr>
          <w:p w:rsidR="00A24266" w:rsidRPr="00A24266" w:rsidRDefault="00A24266" w:rsidP="00A24266">
            <w:pPr>
              <w:widowControl/>
              <w:spacing w:line="495" w:lineRule="atLeast"/>
              <w:ind w:firstLine="255"/>
              <w:jc w:val="left"/>
              <w:rPr>
                <w:rFonts w:ascii="仿宋" w:eastAsia="仿宋" w:hAnsi="仿宋" w:cs="宋体"/>
                <w:kern w:val="0"/>
                <w:sz w:val="28"/>
                <w:szCs w:val="28"/>
              </w:rPr>
            </w:pPr>
            <w:r w:rsidRPr="00A24266">
              <w:rPr>
                <w:rFonts w:ascii="仿宋" w:eastAsia="仿宋" w:hAnsi="仿宋" w:cs="宋体" w:hint="eastAsia"/>
                <w:kern w:val="0"/>
                <w:sz w:val="28"/>
                <w:szCs w:val="28"/>
              </w:rPr>
              <w:t>设备名称</w:t>
            </w:r>
          </w:p>
        </w:tc>
        <w:tc>
          <w:tcPr>
            <w:tcW w:w="851"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单位</w:t>
            </w:r>
          </w:p>
        </w:tc>
        <w:tc>
          <w:tcPr>
            <w:tcW w:w="850"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数量</w:t>
            </w:r>
          </w:p>
        </w:tc>
        <w:tc>
          <w:tcPr>
            <w:tcW w:w="1848" w:type="dxa"/>
            <w:tcMar>
              <w:top w:w="0" w:type="dxa"/>
              <w:left w:w="105" w:type="dxa"/>
              <w:bottom w:w="0" w:type="dxa"/>
              <w:right w:w="105" w:type="dxa"/>
            </w:tcMar>
            <w:hideMark/>
          </w:tcPr>
          <w:p w:rsidR="00A24266" w:rsidRPr="00A24266" w:rsidRDefault="00A24266" w:rsidP="00B9419F">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说明</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p>
        </w:tc>
        <w:tc>
          <w:tcPr>
            <w:tcW w:w="4386" w:type="dxa"/>
            <w:tcMar>
              <w:top w:w="0" w:type="dxa"/>
              <w:left w:w="105" w:type="dxa"/>
              <w:bottom w:w="0" w:type="dxa"/>
              <w:right w:w="105" w:type="dxa"/>
            </w:tcMar>
            <w:vAlign w:val="center"/>
          </w:tcPr>
          <w:p w:rsidR="00E34969" w:rsidRDefault="000A3CFB" w:rsidP="00E34969">
            <w:pPr>
              <w:textAlignment w:val="center"/>
              <w:rPr>
                <w:rFonts w:ascii="仿宋" w:eastAsia="仿宋" w:hAnsi="仿宋" w:cs="宋体" w:hint="eastAsia"/>
                <w:kern w:val="0"/>
                <w:sz w:val="28"/>
                <w:szCs w:val="28"/>
              </w:rPr>
            </w:pPr>
            <w:r>
              <w:rPr>
                <w:rFonts w:ascii="仿宋" w:eastAsia="仿宋" w:hAnsi="仿宋" w:cs="宋体" w:hint="eastAsia"/>
                <w:kern w:val="0"/>
                <w:sz w:val="28"/>
                <w:szCs w:val="28"/>
              </w:rPr>
              <w:t>热蒸汽</w:t>
            </w:r>
            <w:r>
              <w:rPr>
                <w:rFonts w:ascii="仿宋" w:eastAsia="仿宋" w:hAnsi="仿宋" w:cs="宋体"/>
                <w:kern w:val="0"/>
                <w:sz w:val="28"/>
                <w:szCs w:val="28"/>
              </w:rPr>
              <w:t>治疗</w:t>
            </w:r>
            <w:r>
              <w:rPr>
                <w:rFonts w:ascii="仿宋" w:eastAsia="仿宋" w:hAnsi="仿宋" w:cs="宋体" w:hint="eastAsia"/>
                <w:kern w:val="0"/>
                <w:sz w:val="28"/>
                <w:szCs w:val="28"/>
              </w:rPr>
              <w:t>设备</w:t>
            </w:r>
          </w:p>
        </w:tc>
        <w:tc>
          <w:tcPr>
            <w:tcW w:w="851" w:type="dxa"/>
            <w:tcMar>
              <w:top w:w="0" w:type="dxa"/>
              <w:left w:w="105" w:type="dxa"/>
              <w:bottom w:w="0" w:type="dxa"/>
              <w:right w:w="105" w:type="dxa"/>
            </w:tcMar>
            <w:vAlign w:val="center"/>
          </w:tcPr>
          <w:p w:rsidR="00E34969" w:rsidRDefault="00467E0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467E0F"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190302" w:rsidP="005E50D8">
            <w:pPr>
              <w:widowControl/>
              <w:spacing w:line="360" w:lineRule="atLeast"/>
              <w:jc w:val="center"/>
              <w:rPr>
                <w:rFonts w:ascii="仿宋" w:eastAsia="仿宋" w:hAnsi="仿宋" w:cs="宋体" w:hint="eastAsia"/>
                <w:kern w:val="0"/>
                <w:szCs w:val="21"/>
              </w:rPr>
            </w:pPr>
            <w:r>
              <w:rPr>
                <w:rFonts w:ascii="仿宋" w:eastAsia="仿宋" w:hAnsi="仿宋" w:cs="宋体" w:hint="eastAsia"/>
                <w:kern w:val="0"/>
                <w:szCs w:val="21"/>
              </w:rPr>
              <w:t>泌尿科</w:t>
            </w:r>
            <w:r>
              <w:rPr>
                <w:rFonts w:ascii="仿宋" w:eastAsia="仿宋" w:hAnsi="仿宋" w:cs="宋体"/>
                <w:kern w:val="0"/>
                <w:szCs w:val="21"/>
              </w:rPr>
              <w:t>治疗</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4386" w:type="dxa"/>
            <w:tcMar>
              <w:top w:w="0" w:type="dxa"/>
              <w:left w:w="105" w:type="dxa"/>
              <w:bottom w:w="0" w:type="dxa"/>
              <w:right w:w="105" w:type="dxa"/>
            </w:tcMar>
            <w:vAlign w:val="center"/>
          </w:tcPr>
          <w:p w:rsidR="00E34969" w:rsidRDefault="000A3CFB" w:rsidP="00E34969">
            <w:pPr>
              <w:textAlignment w:val="center"/>
              <w:rPr>
                <w:rFonts w:ascii="仿宋" w:eastAsia="仿宋" w:hAnsi="仿宋" w:cs="宋体" w:hint="eastAsia"/>
                <w:kern w:val="0"/>
                <w:sz w:val="28"/>
                <w:szCs w:val="28"/>
              </w:rPr>
            </w:pPr>
            <w:r>
              <w:rPr>
                <w:rFonts w:ascii="仿宋" w:eastAsia="仿宋" w:hAnsi="仿宋" w:cs="宋体" w:hint="eastAsia"/>
                <w:kern w:val="0"/>
                <w:sz w:val="28"/>
                <w:szCs w:val="28"/>
              </w:rPr>
              <w:t>双击</w:t>
            </w:r>
            <w:r>
              <w:rPr>
                <w:rFonts w:ascii="仿宋" w:eastAsia="仿宋" w:hAnsi="仿宋" w:cs="宋体"/>
                <w:kern w:val="0"/>
                <w:sz w:val="28"/>
                <w:szCs w:val="28"/>
              </w:rPr>
              <w:t>电极内窥镜</w:t>
            </w:r>
          </w:p>
        </w:tc>
        <w:tc>
          <w:tcPr>
            <w:tcW w:w="851" w:type="dxa"/>
            <w:tcMar>
              <w:top w:w="0" w:type="dxa"/>
              <w:left w:w="105" w:type="dxa"/>
              <w:bottom w:w="0" w:type="dxa"/>
              <w:right w:w="105" w:type="dxa"/>
            </w:tcMar>
            <w:vAlign w:val="center"/>
          </w:tcPr>
          <w:p w:rsidR="00E34969" w:rsidRDefault="00C31F8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0A3CFB"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支</w:t>
            </w:r>
          </w:p>
        </w:tc>
        <w:tc>
          <w:tcPr>
            <w:tcW w:w="1848" w:type="dxa"/>
            <w:tcMar>
              <w:top w:w="0" w:type="dxa"/>
              <w:left w:w="105" w:type="dxa"/>
              <w:bottom w:w="0" w:type="dxa"/>
              <w:right w:w="105" w:type="dxa"/>
            </w:tcMar>
            <w:vAlign w:val="center"/>
          </w:tcPr>
          <w:p w:rsidR="00E34969" w:rsidRPr="00467E0F" w:rsidRDefault="00190302" w:rsidP="00436D4F">
            <w:pPr>
              <w:widowControl/>
              <w:spacing w:line="360" w:lineRule="atLeast"/>
              <w:jc w:val="center"/>
              <w:rPr>
                <w:rFonts w:ascii="仿宋" w:eastAsia="仿宋" w:hAnsi="仿宋" w:cs="宋体" w:hint="eastAsia"/>
                <w:kern w:val="0"/>
                <w:szCs w:val="21"/>
              </w:rPr>
            </w:pPr>
            <w:r>
              <w:rPr>
                <w:rFonts w:ascii="仿宋" w:eastAsia="仿宋" w:hAnsi="仿宋" w:cs="宋体" w:hint="eastAsia"/>
                <w:kern w:val="0"/>
                <w:szCs w:val="21"/>
              </w:rPr>
              <w:t>泌尿科</w:t>
            </w:r>
            <w:r>
              <w:rPr>
                <w:rFonts w:ascii="仿宋" w:eastAsia="仿宋" w:hAnsi="仿宋" w:cs="宋体"/>
                <w:kern w:val="0"/>
                <w:szCs w:val="21"/>
              </w:rPr>
              <w:t>治疗</w:t>
            </w:r>
          </w:p>
        </w:tc>
      </w:tr>
      <w:tr w:rsidR="00E34969" w:rsidRPr="00A24266" w:rsidTr="000A3CFB">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p>
        </w:tc>
        <w:tc>
          <w:tcPr>
            <w:tcW w:w="4386" w:type="dxa"/>
            <w:tcMar>
              <w:top w:w="0" w:type="dxa"/>
              <w:left w:w="105" w:type="dxa"/>
              <w:bottom w:w="0" w:type="dxa"/>
              <w:right w:w="105" w:type="dxa"/>
            </w:tcMar>
            <w:vAlign w:val="center"/>
          </w:tcPr>
          <w:p w:rsidR="00E34969" w:rsidRDefault="000A3CFB" w:rsidP="00E34969">
            <w:pPr>
              <w:textAlignment w:val="center"/>
              <w:rPr>
                <w:rFonts w:ascii="仿宋" w:eastAsia="仿宋" w:hAnsi="仿宋" w:cs="宋体" w:hint="eastAsia"/>
                <w:kern w:val="0"/>
                <w:sz w:val="28"/>
                <w:szCs w:val="28"/>
              </w:rPr>
            </w:pPr>
            <w:r>
              <w:rPr>
                <w:rFonts w:ascii="仿宋" w:eastAsia="仿宋" w:hAnsi="仿宋" w:cs="宋体" w:hint="eastAsia"/>
                <w:kern w:val="0"/>
                <w:sz w:val="28"/>
                <w:szCs w:val="28"/>
              </w:rPr>
              <w:t>二氧化碳</w:t>
            </w:r>
            <w:r>
              <w:rPr>
                <w:rFonts w:ascii="仿宋" w:eastAsia="仿宋" w:hAnsi="仿宋" w:cs="宋体"/>
                <w:kern w:val="0"/>
                <w:sz w:val="28"/>
                <w:szCs w:val="28"/>
              </w:rPr>
              <w:t>激光治疗机（</w:t>
            </w:r>
            <w:r>
              <w:rPr>
                <w:rFonts w:ascii="仿宋" w:eastAsia="仿宋" w:hAnsi="仿宋" w:cs="宋体" w:hint="eastAsia"/>
                <w:kern w:val="0"/>
                <w:sz w:val="28"/>
                <w:szCs w:val="28"/>
              </w:rPr>
              <w:t>点阵</w:t>
            </w:r>
            <w:r>
              <w:rPr>
                <w:rFonts w:ascii="仿宋" w:eastAsia="仿宋" w:hAnsi="仿宋" w:cs="宋体"/>
                <w:kern w:val="0"/>
                <w:sz w:val="28"/>
                <w:szCs w:val="28"/>
              </w:rPr>
              <w:t>激光）</w:t>
            </w:r>
          </w:p>
        </w:tc>
        <w:tc>
          <w:tcPr>
            <w:tcW w:w="851" w:type="dxa"/>
            <w:tcMar>
              <w:top w:w="0" w:type="dxa"/>
              <w:left w:w="105" w:type="dxa"/>
              <w:bottom w:w="0" w:type="dxa"/>
              <w:right w:w="105" w:type="dxa"/>
            </w:tcMar>
            <w:vAlign w:val="center"/>
          </w:tcPr>
          <w:p w:rsidR="00E34969" w:rsidRPr="00C31F8F" w:rsidRDefault="00C31F8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C31F8F"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190302" w:rsidP="00E34969">
            <w:pPr>
              <w:widowControl/>
              <w:spacing w:line="360" w:lineRule="atLeast"/>
              <w:jc w:val="center"/>
              <w:rPr>
                <w:rFonts w:ascii="仿宋" w:eastAsia="仿宋" w:hAnsi="仿宋" w:cs="宋体" w:hint="eastAsia"/>
                <w:kern w:val="0"/>
                <w:szCs w:val="21"/>
              </w:rPr>
            </w:pPr>
            <w:r>
              <w:rPr>
                <w:rFonts w:ascii="仿宋" w:eastAsia="仿宋" w:hAnsi="仿宋" w:cs="宋体" w:hint="eastAsia"/>
                <w:kern w:val="0"/>
                <w:szCs w:val="21"/>
              </w:rPr>
              <w:t>皮肤科治疗</w:t>
            </w:r>
          </w:p>
        </w:tc>
      </w:tr>
      <w:tr w:rsidR="00E34969" w:rsidRPr="00A24266" w:rsidTr="000A3CFB">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4</w:t>
            </w:r>
          </w:p>
        </w:tc>
        <w:tc>
          <w:tcPr>
            <w:tcW w:w="4386" w:type="dxa"/>
            <w:tcMar>
              <w:top w:w="0" w:type="dxa"/>
              <w:left w:w="105" w:type="dxa"/>
              <w:bottom w:w="0" w:type="dxa"/>
              <w:right w:w="105" w:type="dxa"/>
            </w:tcMar>
            <w:vAlign w:val="center"/>
          </w:tcPr>
          <w:p w:rsidR="00E34969" w:rsidRDefault="00190302" w:rsidP="00E34969">
            <w:pPr>
              <w:textAlignment w:val="center"/>
              <w:rPr>
                <w:rFonts w:ascii="仿宋" w:eastAsia="仿宋" w:hAnsi="仿宋" w:cs="宋体" w:hint="eastAsia"/>
                <w:kern w:val="0"/>
                <w:sz w:val="28"/>
                <w:szCs w:val="28"/>
              </w:rPr>
            </w:pPr>
            <w:r>
              <w:rPr>
                <w:rFonts w:ascii="仿宋" w:eastAsia="仿宋" w:hAnsi="仿宋" w:cs="宋体" w:hint="eastAsia"/>
                <w:kern w:val="0"/>
                <w:sz w:val="28"/>
                <w:szCs w:val="28"/>
              </w:rPr>
              <w:t>Q开关N</w:t>
            </w:r>
            <w:r>
              <w:rPr>
                <w:rFonts w:ascii="仿宋" w:eastAsia="仿宋" w:hAnsi="仿宋" w:cs="宋体"/>
                <w:kern w:val="0"/>
                <w:sz w:val="28"/>
                <w:szCs w:val="28"/>
              </w:rPr>
              <w:t>d:YAG</w:t>
            </w:r>
            <w:r>
              <w:rPr>
                <w:rFonts w:ascii="仿宋" w:eastAsia="仿宋" w:hAnsi="仿宋" w:cs="宋体" w:hint="eastAsia"/>
                <w:kern w:val="0"/>
                <w:sz w:val="28"/>
                <w:szCs w:val="28"/>
              </w:rPr>
              <w:t>激光</w:t>
            </w:r>
            <w:r>
              <w:rPr>
                <w:rFonts w:ascii="仿宋" w:eastAsia="仿宋" w:hAnsi="仿宋" w:cs="宋体"/>
                <w:kern w:val="0"/>
                <w:sz w:val="28"/>
                <w:szCs w:val="28"/>
              </w:rPr>
              <w:t>治疗机</w:t>
            </w:r>
          </w:p>
        </w:tc>
        <w:tc>
          <w:tcPr>
            <w:tcW w:w="851" w:type="dxa"/>
            <w:tcMar>
              <w:top w:w="0" w:type="dxa"/>
              <w:left w:w="105" w:type="dxa"/>
              <w:bottom w:w="0" w:type="dxa"/>
              <w:right w:w="105" w:type="dxa"/>
            </w:tcMar>
            <w:vAlign w:val="center"/>
          </w:tcPr>
          <w:p w:rsidR="00E34969" w:rsidRPr="00190302" w:rsidRDefault="00190302" w:rsidP="00E34969">
            <w:pPr>
              <w:jc w:val="center"/>
              <w:rPr>
                <w:rFonts w:ascii="仿宋" w:eastAsia="仿宋" w:hAnsi="仿宋" w:cs="宋体" w:hint="eastAsia"/>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190302"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190302" w:rsidP="00E34969">
            <w:pPr>
              <w:widowControl/>
              <w:spacing w:line="360" w:lineRule="atLeast"/>
              <w:jc w:val="center"/>
              <w:rPr>
                <w:rFonts w:ascii="仿宋" w:eastAsia="仿宋" w:hAnsi="仿宋" w:cs="宋体" w:hint="eastAsia"/>
                <w:kern w:val="0"/>
                <w:szCs w:val="21"/>
              </w:rPr>
            </w:pPr>
            <w:r>
              <w:rPr>
                <w:rFonts w:ascii="仿宋" w:eastAsia="仿宋" w:hAnsi="仿宋" w:cs="宋体" w:hint="eastAsia"/>
                <w:kern w:val="0"/>
                <w:szCs w:val="21"/>
              </w:rPr>
              <w:t>皮肤科治疗</w:t>
            </w:r>
          </w:p>
        </w:tc>
      </w:tr>
      <w:tr w:rsidR="000A3CFB" w:rsidRPr="00A24266" w:rsidTr="000A3CFB">
        <w:trPr>
          <w:trHeight w:val="510"/>
        </w:trPr>
        <w:tc>
          <w:tcPr>
            <w:tcW w:w="854" w:type="dxa"/>
            <w:tcMar>
              <w:top w:w="0" w:type="dxa"/>
              <w:left w:w="105" w:type="dxa"/>
              <w:bottom w:w="0" w:type="dxa"/>
              <w:right w:w="105" w:type="dxa"/>
            </w:tcMar>
            <w:vAlign w:val="center"/>
          </w:tcPr>
          <w:p w:rsidR="000A3CFB" w:rsidRDefault="00190302" w:rsidP="00E34969">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5</w:t>
            </w:r>
          </w:p>
        </w:tc>
        <w:tc>
          <w:tcPr>
            <w:tcW w:w="4386" w:type="dxa"/>
            <w:tcMar>
              <w:top w:w="0" w:type="dxa"/>
              <w:left w:w="105" w:type="dxa"/>
              <w:bottom w:w="0" w:type="dxa"/>
              <w:right w:w="105" w:type="dxa"/>
            </w:tcMar>
            <w:vAlign w:val="center"/>
          </w:tcPr>
          <w:p w:rsidR="000A3CFB" w:rsidRDefault="00190302" w:rsidP="00E34969">
            <w:pPr>
              <w:textAlignment w:val="center"/>
              <w:rPr>
                <w:rFonts w:ascii="仿宋" w:eastAsia="仿宋" w:hAnsi="仿宋" w:cs="宋体" w:hint="eastAsia"/>
                <w:kern w:val="0"/>
                <w:sz w:val="28"/>
                <w:szCs w:val="28"/>
              </w:rPr>
            </w:pPr>
            <w:r>
              <w:rPr>
                <w:rFonts w:ascii="仿宋" w:eastAsia="仿宋" w:hAnsi="仿宋" w:cs="宋体" w:hint="eastAsia"/>
                <w:kern w:val="0"/>
                <w:sz w:val="28"/>
                <w:szCs w:val="28"/>
              </w:rPr>
              <w:t>二氧化碳</w:t>
            </w:r>
            <w:r>
              <w:rPr>
                <w:rFonts w:ascii="仿宋" w:eastAsia="仿宋" w:hAnsi="仿宋" w:cs="宋体"/>
                <w:kern w:val="0"/>
                <w:sz w:val="28"/>
                <w:szCs w:val="28"/>
              </w:rPr>
              <w:t>激光治疗机</w:t>
            </w:r>
          </w:p>
        </w:tc>
        <w:tc>
          <w:tcPr>
            <w:tcW w:w="851" w:type="dxa"/>
            <w:tcMar>
              <w:top w:w="0" w:type="dxa"/>
              <w:left w:w="105" w:type="dxa"/>
              <w:bottom w:w="0" w:type="dxa"/>
              <w:right w:w="105" w:type="dxa"/>
            </w:tcMar>
            <w:vAlign w:val="center"/>
          </w:tcPr>
          <w:p w:rsidR="000A3CFB" w:rsidRDefault="00190302"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0A3CFB" w:rsidRDefault="00190302"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0A3CFB" w:rsidRPr="00467E0F" w:rsidRDefault="00190302" w:rsidP="00E34969">
            <w:pPr>
              <w:widowControl/>
              <w:spacing w:line="360" w:lineRule="atLeast"/>
              <w:jc w:val="center"/>
              <w:rPr>
                <w:rFonts w:ascii="仿宋" w:eastAsia="仿宋" w:hAnsi="仿宋" w:cs="宋体" w:hint="eastAsia"/>
                <w:kern w:val="0"/>
                <w:szCs w:val="21"/>
              </w:rPr>
            </w:pPr>
            <w:r>
              <w:rPr>
                <w:rFonts w:ascii="仿宋" w:eastAsia="仿宋" w:hAnsi="仿宋" w:cs="宋体" w:hint="eastAsia"/>
                <w:kern w:val="0"/>
                <w:szCs w:val="21"/>
              </w:rPr>
              <w:t>妇产科治疗</w:t>
            </w:r>
          </w:p>
        </w:tc>
      </w:tr>
    </w:tbl>
    <w:p w:rsidR="00014DAA"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Pr>
          <w:rFonts w:ascii="仿宋" w:eastAsia="仿宋" w:hAnsi="仿宋" w:cs="宋体" w:hint="eastAsia"/>
          <w:kern w:val="0"/>
          <w:sz w:val="28"/>
          <w:szCs w:val="28"/>
        </w:rPr>
        <w:t>扫描成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B61E14">
        <w:rPr>
          <w:rFonts w:ascii="仿宋" w:eastAsia="仿宋" w:hAnsi="仿宋" w:cs="宋体"/>
          <w:kern w:val="0"/>
          <w:sz w:val="28"/>
          <w:szCs w:val="28"/>
        </w:rPr>
        <w:t>1</w:t>
      </w:r>
      <w:r w:rsidR="00430884" w:rsidRPr="00A24266">
        <w:rPr>
          <w:rFonts w:ascii="仿宋" w:eastAsia="仿宋" w:hAnsi="仿宋" w:cs="宋体" w:hint="eastAsia"/>
          <w:kern w:val="0"/>
          <w:sz w:val="28"/>
          <w:szCs w:val="28"/>
        </w:rPr>
        <w:t>月</w:t>
      </w:r>
      <w:r w:rsidR="00190302">
        <w:rPr>
          <w:rFonts w:ascii="仿宋" w:eastAsia="仿宋" w:hAnsi="仿宋" w:cs="宋体"/>
          <w:color w:val="FF0000"/>
          <w:kern w:val="0"/>
          <w:sz w:val="28"/>
          <w:szCs w:val="28"/>
        </w:rPr>
        <w:t>16</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190302" w:rsidRPr="00613642">
          <w:rPr>
            <w:rStyle w:val="aa"/>
            <w:rFonts w:ascii="仿宋" w:eastAsia="仿宋" w:hAnsi="仿宋" w:cs="宋体"/>
            <w:b/>
            <w:kern w:val="0"/>
            <w:sz w:val="32"/>
            <w:szCs w:val="32"/>
          </w:rPr>
          <w:t>nt2ysbk1</w:t>
        </w:r>
        <w:r w:rsidR="00190302" w:rsidRPr="00613642">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lastRenderedPageBreak/>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4</w:t>
      </w:r>
      <w:r w:rsidR="004A6F91">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A24266" w:rsidRPr="00A24266">
        <w:rPr>
          <w:rFonts w:ascii="仿宋" w:eastAsia="仿宋" w:hAnsi="仿宋" w:cs="宋体" w:hint="eastAsia"/>
          <w:kern w:val="0"/>
          <w:sz w:val="28"/>
          <w:szCs w:val="28"/>
        </w:rPr>
        <w:t>、报名人需提供法定代表人授权书（原件）；</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A24266" w:rsidRPr="00A24266">
        <w:rPr>
          <w:rFonts w:ascii="仿宋" w:eastAsia="仿宋" w:hAnsi="仿宋" w:cs="宋体" w:hint="eastAsia"/>
          <w:kern w:val="0"/>
          <w:sz w:val="28"/>
          <w:szCs w:val="28"/>
        </w:rPr>
        <w:t>、报名人需提供经营许可证等。（复印件并加盖公章，其它材料同）；</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8</w:t>
      </w:r>
      <w:r w:rsidR="00A24266" w:rsidRPr="00A24266">
        <w:rPr>
          <w:rFonts w:ascii="仿宋" w:eastAsia="仿宋" w:hAnsi="仿宋" w:cs="宋体" w:hint="eastAsia"/>
          <w:kern w:val="0"/>
          <w:sz w:val="28"/>
          <w:szCs w:val="28"/>
        </w:rPr>
        <w:t>、提供所介绍产品彩页及产品性能、参数描述；</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9</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10</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bookmarkStart w:id="0" w:name="_GoBack"/>
      <w:bookmarkEnd w:id="0"/>
      <w:r w:rsidR="00A24266" w:rsidRPr="00A24266">
        <w:rPr>
          <w:rFonts w:ascii="仿宋" w:eastAsia="仿宋" w:hAnsi="仿宋" w:cs="宋体" w:hint="eastAsia"/>
          <w:kern w:val="0"/>
          <w:sz w:val="28"/>
          <w:szCs w:val="28"/>
        </w:rPr>
        <w:t>南通地区用户优先），价格不得隐藏；</w:t>
      </w:r>
    </w:p>
    <w:p w:rsidR="00A24266" w:rsidRPr="00A24266"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1</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2</w:t>
      </w:r>
      <w:r w:rsidR="00A24266" w:rsidRPr="00A24266">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A24266">
      <w:pPr>
        <w:widowControl/>
        <w:spacing w:line="360" w:lineRule="atLeas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A24266">
      <w:pPr>
        <w:widowControl/>
        <w:spacing w:line="360" w:lineRule="atLeas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w:t>
      </w:r>
      <w:r w:rsidR="00190302">
        <w:rPr>
          <w:rFonts w:ascii="仿宋" w:eastAsia="仿宋" w:hAnsi="仿宋" w:cs="宋体"/>
          <w:kern w:val="0"/>
          <w:sz w:val="28"/>
          <w:szCs w:val="28"/>
        </w:rPr>
        <w:t>5</w:t>
      </w:r>
      <w:r w:rsidRPr="00A24266">
        <w:rPr>
          <w:rFonts w:ascii="仿宋" w:eastAsia="仿宋" w:hAnsi="仿宋" w:cs="宋体" w:hint="eastAsia"/>
          <w:kern w:val="0"/>
          <w:sz w:val="28"/>
          <w:szCs w:val="28"/>
        </w:rPr>
        <w:t>年</w:t>
      </w:r>
      <w:r w:rsidR="0051341E">
        <w:rPr>
          <w:rFonts w:ascii="仿宋" w:eastAsia="仿宋" w:hAnsi="仿宋" w:cs="宋体"/>
          <w:kern w:val="0"/>
          <w:sz w:val="28"/>
          <w:szCs w:val="28"/>
        </w:rPr>
        <w:t>1</w:t>
      </w:r>
      <w:r w:rsidRPr="00A24266">
        <w:rPr>
          <w:rFonts w:ascii="仿宋" w:eastAsia="仿宋" w:hAnsi="仿宋" w:cs="宋体" w:hint="eastAsia"/>
          <w:kern w:val="0"/>
          <w:sz w:val="28"/>
          <w:szCs w:val="28"/>
        </w:rPr>
        <w:t>月</w:t>
      </w:r>
      <w:r w:rsidR="00190302">
        <w:rPr>
          <w:rFonts w:ascii="仿宋" w:eastAsia="仿宋" w:hAnsi="仿宋" w:cs="宋体"/>
          <w:color w:val="FF0000"/>
          <w:kern w:val="0"/>
          <w:sz w:val="28"/>
          <w:szCs w:val="28"/>
        </w:rPr>
        <w:t>10</w:t>
      </w:r>
      <w:r w:rsidRPr="00A24266">
        <w:rPr>
          <w:rFonts w:ascii="仿宋" w:eastAsia="仿宋" w:hAnsi="仿宋" w:cs="宋体" w:hint="eastAsia"/>
          <w:color w:val="FF0000"/>
          <w:kern w:val="0"/>
          <w:sz w:val="28"/>
          <w:szCs w:val="28"/>
        </w:rPr>
        <w:t>日</w:t>
      </w: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p w:rsidR="009B532C" w:rsidRDefault="009B532C" w:rsidP="009B532C">
      <w:pPr>
        <w:rPr>
          <w:szCs w:val="21"/>
        </w:rPr>
      </w:pPr>
    </w:p>
    <w:tbl>
      <w:tblPr>
        <w:tblW w:w="8364" w:type="dxa"/>
        <w:tblInd w:w="-5" w:type="dxa"/>
        <w:tblLook w:val="04A0" w:firstRow="1" w:lastRow="0" w:firstColumn="1" w:lastColumn="0" w:noHBand="0" w:noVBand="1"/>
      </w:tblPr>
      <w:tblGrid>
        <w:gridCol w:w="1560"/>
        <w:gridCol w:w="141"/>
        <w:gridCol w:w="851"/>
        <w:gridCol w:w="1134"/>
        <w:gridCol w:w="425"/>
        <w:gridCol w:w="567"/>
        <w:gridCol w:w="567"/>
        <w:gridCol w:w="284"/>
        <w:gridCol w:w="113"/>
        <w:gridCol w:w="1162"/>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9"/>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9"/>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FB4A33">
            <w:pPr>
              <w:widowControl/>
              <w:rPr>
                <w:color w:val="000000"/>
                <w:kern w:val="0"/>
                <w:szCs w:val="21"/>
              </w:rPr>
            </w:pPr>
            <w:r>
              <w:rPr>
                <w:color w:val="000000"/>
                <w:kern w:val="0"/>
                <w:szCs w:val="21"/>
              </w:rPr>
              <w:t>2025</w:t>
            </w:r>
            <w:r>
              <w:rPr>
                <w:rFonts w:hint="eastAsia"/>
                <w:color w:val="000000"/>
                <w:kern w:val="0"/>
                <w:szCs w:val="21"/>
              </w:rPr>
              <w:t>年</w:t>
            </w:r>
            <w:r>
              <w:rPr>
                <w:color w:val="000000"/>
                <w:kern w:val="0"/>
                <w:szCs w:val="21"/>
              </w:rPr>
              <w:t>1</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964" w:type="dxa"/>
            <w:gridSpan w:val="3"/>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rFonts w:hint="eastAsia"/>
                <w:color w:val="000000"/>
                <w:kern w:val="0"/>
                <w:szCs w:val="21"/>
              </w:rPr>
            </w:pPr>
          </w:p>
        </w:tc>
        <w:tc>
          <w:tcPr>
            <w:tcW w:w="1162"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rFonts w:hint="eastAsia"/>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4"/>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3"/>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30575C">
            <w:pPr>
              <w:widowControl/>
              <w:jc w:val="left"/>
              <w:rPr>
                <w:color w:val="000000"/>
                <w:kern w:val="0"/>
                <w:szCs w:val="21"/>
              </w:rPr>
            </w:pPr>
            <w:r>
              <w:rPr>
                <w:rFonts w:hint="eastAsia"/>
                <w:color w:val="000000"/>
                <w:kern w:val="0"/>
                <w:szCs w:val="21"/>
              </w:rPr>
              <w:t>整机</w:t>
            </w:r>
            <w:r>
              <w:rPr>
                <w:color w:val="000000"/>
                <w:kern w:val="0"/>
                <w:szCs w:val="21"/>
              </w:rPr>
              <w:t>质保，</w:t>
            </w:r>
            <w:r w:rsidRPr="00C553FA">
              <w:rPr>
                <w:color w:val="FF0000"/>
                <w:kern w:val="0"/>
                <w:szCs w:val="21"/>
              </w:rPr>
              <w:t>含所有附件</w:t>
            </w:r>
            <w:r>
              <w:rPr>
                <w:rFonts w:hint="eastAsia"/>
                <w:color w:val="000000"/>
                <w:kern w:val="0"/>
                <w:szCs w:val="21"/>
              </w:rPr>
              <w:t>（含</w:t>
            </w:r>
            <w:r>
              <w:rPr>
                <w:color w:val="000000"/>
                <w:kern w:val="0"/>
                <w:szCs w:val="21"/>
              </w:rPr>
              <w:t>易损件、不</w:t>
            </w:r>
            <w:r>
              <w:rPr>
                <w:rFonts w:hint="eastAsia"/>
                <w:color w:val="000000"/>
                <w:kern w:val="0"/>
                <w:szCs w:val="21"/>
              </w:rPr>
              <w:t>含</w:t>
            </w:r>
            <w:r>
              <w:rPr>
                <w:color w:val="000000"/>
                <w:kern w:val="0"/>
                <w:szCs w:val="21"/>
              </w:rPr>
              <w:t>耗材</w:t>
            </w:r>
            <w:r>
              <w:rPr>
                <w:rFonts w:hint="eastAsia"/>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3"/>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11"/>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3"/>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3"/>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512B3E"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3D4133" w:rsidP="009B30BC">
            <w:pPr>
              <w:pStyle w:val="ad"/>
              <w:widowControl/>
              <w:numPr>
                <w:ilvl w:val="0"/>
                <w:numId w:val="2"/>
              </w:numPr>
              <w:ind w:firstLineChars="0"/>
              <w:rPr>
                <w:rFonts w:ascii="宋体" w:hAnsi="宋体" w:cs="宋体"/>
                <w:b/>
                <w:color w:val="000000"/>
                <w:kern w:val="0"/>
                <w:szCs w:val="21"/>
              </w:rPr>
            </w:pPr>
            <w:r w:rsidRPr="009B30BC">
              <w:rPr>
                <w:rFonts w:ascii="宋体" w:hAnsi="宋体" w:cs="宋体" w:hint="eastAsia"/>
                <w:b/>
                <w:color w:val="000000"/>
                <w:kern w:val="0"/>
                <w:szCs w:val="21"/>
              </w:rPr>
              <w:t>关于</w:t>
            </w:r>
            <w:r w:rsidRPr="009B30BC">
              <w:rPr>
                <w:rFonts w:ascii="宋体" w:hAnsi="宋体" w:cs="宋体"/>
                <w:b/>
                <w:color w:val="000000"/>
                <w:kern w:val="0"/>
                <w:szCs w:val="21"/>
              </w:rPr>
              <w:t>配置的说明</w:t>
            </w:r>
          </w:p>
        </w:tc>
        <w:tc>
          <w:tcPr>
            <w:tcW w:w="6663" w:type="dxa"/>
            <w:gridSpan w:val="10"/>
            <w:tcBorders>
              <w:top w:val="single" w:sz="4" w:space="0" w:color="auto"/>
              <w:left w:val="nil"/>
              <w:bottom w:val="single" w:sz="4" w:space="0" w:color="auto"/>
              <w:right w:val="single" w:sz="4" w:space="0" w:color="000000"/>
            </w:tcBorders>
            <w:shd w:val="clear" w:color="auto" w:fill="auto"/>
            <w:vAlign w:val="center"/>
            <w:hideMark/>
          </w:tcPr>
          <w:p w:rsidR="003D4133" w:rsidRPr="009B30BC" w:rsidRDefault="009B30BC" w:rsidP="009B30BC">
            <w:pPr>
              <w:widowControl/>
              <w:jc w:val="left"/>
              <w:rPr>
                <w:rFonts w:ascii="宋体" w:hAnsi="宋体" w:cs="宋体"/>
                <w:color w:val="000000"/>
                <w:kern w:val="0"/>
                <w:szCs w:val="21"/>
              </w:rPr>
            </w:pPr>
            <w:r>
              <w:rPr>
                <w:rFonts w:ascii="宋体" w:hAnsi="宋体" w:cs="宋体" w:hint="eastAsia"/>
                <w:color w:val="000000"/>
                <w:kern w:val="0"/>
                <w:szCs w:val="21"/>
              </w:rPr>
              <w:t>1.</w:t>
            </w:r>
            <w:r w:rsidR="003D4133" w:rsidRPr="009B30BC">
              <w:rPr>
                <w:rFonts w:ascii="宋体" w:hAnsi="宋体" w:cs="宋体" w:hint="eastAsia"/>
                <w:color w:val="000000"/>
                <w:kern w:val="0"/>
                <w:szCs w:val="21"/>
              </w:rPr>
              <w:t>请按</w:t>
            </w:r>
            <w:r w:rsidR="003D4133" w:rsidRPr="009B30BC">
              <w:rPr>
                <w:rFonts w:ascii="宋体" w:hAnsi="宋体" w:cs="宋体"/>
                <w:color w:val="000000"/>
                <w:kern w:val="0"/>
                <w:szCs w:val="21"/>
              </w:rPr>
              <w:t>附件格式提供</w:t>
            </w:r>
            <w:r w:rsidR="003D4133" w:rsidRPr="009B30BC">
              <w:rPr>
                <w:rFonts w:ascii="宋体" w:hAnsi="宋体" w:cs="宋体" w:hint="eastAsia"/>
                <w:color w:val="000000"/>
                <w:kern w:val="0"/>
                <w:szCs w:val="21"/>
              </w:rPr>
              <w:t>标准</w:t>
            </w:r>
            <w:r w:rsidR="003D4133" w:rsidRPr="009B30BC">
              <w:rPr>
                <w:rFonts w:ascii="宋体" w:hAnsi="宋体" w:cs="宋体"/>
                <w:color w:val="000000"/>
                <w:kern w:val="0"/>
                <w:szCs w:val="21"/>
              </w:rPr>
              <w:t>配置清单、选择配置清单</w:t>
            </w:r>
          </w:p>
          <w:p w:rsidR="003D4133" w:rsidRPr="009B30BC" w:rsidRDefault="009B30BC" w:rsidP="009B30BC">
            <w:pPr>
              <w:widowControl/>
              <w:jc w:val="left"/>
              <w:rPr>
                <w:rFonts w:ascii="宋体" w:hAnsi="宋体" w:cs="宋体"/>
                <w:color w:val="000000"/>
                <w:kern w:val="0"/>
                <w:szCs w:val="21"/>
              </w:rPr>
            </w:pPr>
            <w:r>
              <w:rPr>
                <w:rFonts w:ascii="宋体" w:hAnsi="宋体" w:cs="宋体" w:hint="eastAsia"/>
                <w:b/>
                <w:color w:val="000000"/>
                <w:kern w:val="0"/>
                <w:szCs w:val="21"/>
              </w:rPr>
              <w:t>2.</w:t>
            </w:r>
            <w:r w:rsidR="003D4133" w:rsidRPr="009B30BC">
              <w:rPr>
                <w:rFonts w:ascii="宋体" w:hAnsi="宋体" w:cs="宋体" w:hint="eastAsia"/>
                <w:b/>
                <w:color w:val="000000"/>
                <w:kern w:val="0"/>
                <w:szCs w:val="21"/>
              </w:rPr>
              <w:t>配置</w:t>
            </w:r>
            <w:r w:rsidR="003D4133" w:rsidRPr="009B30BC">
              <w:rPr>
                <w:rFonts w:ascii="宋体" w:hAnsi="宋体" w:cs="宋体"/>
                <w:b/>
                <w:color w:val="000000"/>
                <w:kern w:val="0"/>
                <w:szCs w:val="21"/>
              </w:rPr>
              <w:t>中属于</w:t>
            </w:r>
            <w:r w:rsidR="003D4133" w:rsidRPr="009B30BC">
              <w:rPr>
                <w:rFonts w:ascii="宋体" w:hAnsi="宋体" w:cs="宋体" w:hint="eastAsia"/>
                <w:b/>
                <w:color w:val="000000"/>
                <w:kern w:val="0"/>
                <w:szCs w:val="21"/>
              </w:rPr>
              <w:t>经常</w:t>
            </w:r>
            <w:r w:rsidR="003D4133" w:rsidRPr="009B30BC">
              <w:rPr>
                <w:rFonts w:ascii="宋体" w:hAnsi="宋体" w:cs="宋体"/>
                <w:b/>
                <w:color w:val="000000"/>
                <w:kern w:val="0"/>
                <w:szCs w:val="21"/>
              </w:rPr>
              <w:t>损坏或</w:t>
            </w:r>
            <w:r w:rsidR="003D4133" w:rsidRPr="009B30BC">
              <w:rPr>
                <w:rFonts w:ascii="宋体" w:hAnsi="宋体" w:cs="宋体" w:hint="eastAsia"/>
                <w:b/>
                <w:color w:val="000000"/>
                <w:kern w:val="0"/>
                <w:szCs w:val="21"/>
              </w:rPr>
              <w:t>需</w:t>
            </w:r>
            <w:r w:rsidR="003D4133" w:rsidRPr="009B30BC">
              <w:rPr>
                <w:rFonts w:ascii="宋体" w:hAnsi="宋体" w:cs="宋体"/>
                <w:b/>
                <w:color w:val="000000"/>
                <w:kern w:val="0"/>
                <w:szCs w:val="21"/>
              </w:rPr>
              <w:t>定期更换的易损件请</w:t>
            </w:r>
            <w:r w:rsidR="003D4133" w:rsidRPr="009B30BC">
              <w:rPr>
                <w:rFonts w:ascii="宋体" w:hAnsi="宋体" w:cs="宋体" w:hint="eastAsia"/>
                <w:b/>
                <w:color w:val="000000"/>
                <w:kern w:val="0"/>
                <w:szCs w:val="21"/>
              </w:rPr>
              <w:t>备注“易损”</w:t>
            </w:r>
          </w:p>
          <w:p w:rsidR="003D4133" w:rsidRPr="009B30BC" w:rsidRDefault="009B30BC" w:rsidP="009B30BC">
            <w:pPr>
              <w:widowControl/>
              <w:jc w:val="left"/>
              <w:rPr>
                <w:rFonts w:ascii="宋体" w:hAnsi="宋体" w:cs="宋体"/>
                <w:color w:val="000000"/>
                <w:kern w:val="0"/>
                <w:szCs w:val="21"/>
              </w:rPr>
            </w:pPr>
            <w:r>
              <w:rPr>
                <w:rFonts w:ascii="等线" w:eastAsia="等线" w:hAnsi="等线" w:cs="宋体" w:hint="eastAsia"/>
                <w:color w:val="000000"/>
                <w:kern w:val="0"/>
                <w:szCs w:val="21"/>
              </w:rPr>
              <w:t>3.</w:t>
            </w:r>
            <w:r w:rsidR="003D4133" w:rsidRPr="009B30BC">
              <w:rPr>
                <w:rFonts w:ascii="等线" w:eastAsia="等线" w:hAnsi="等线" w:cs="宋体" w:hint="eastAsia"/>
                <w:color w:val="000000"/>
                <w:kern w:val="0"/>
                <w:szCs w:val="21"/>
              </w:rPr>
              <w:t>★</w:t>
            </w:r>
            <w:r w:rsidR="003D4133" w:rsidRPr="009B30BC">
              <w:rPr>
                <w:rFonts w:ascii="宋体" w:hAnsi="宋体" w:cs="宋体" w:hint="eastAsia"/>
                <w:color w:val="000000"/>
                <w:kern w:val="0"/>
                <w:szCs w:val="21"/>
              </w:rPr>
              <w:t>未</w:t>
            </w:r>
            <w:r w:rsidR="003D4133" w:rsidRPr="009B30BC">
              <w:rPr>
                <w:rFonts w:ascii="宋体" w:hAnsi="宋体" w:cs="宋体"/>
                <w:color w:val="000000"/>
                <w:kern w:val="0"/>
                <w:szCs w:val="21"/>
              </w:rPr>
              <w:t>提供选择配置清单则视为本机上</w:t>
            </w:r>
            <w:r w:rsidR="003D4133" w:rsidRPr="009B30BC">
              <w:rPr>
                <w:rFonts w:ascii="宋体" w:hAnsi="宋体" w:cs="宋体" w:hint="eastAsia"/>
                <w:color w:val="000000"/>
                <w:kern w:val="0"/>
                <w:szCs w:val="21"/>
              </w:rPr>
              <w:t>可用</w:t>
            </w:r>
            <w:r w:rsidR="003D4133" w:rsidRPr="009B30BC">
              <w:rPr>
                <w:rFonts w:ascii="宋体" w:hAnsi="宋体" w:cs="宋体"/>
                <w:color w:val="000000"/>
                <w:kern w:val="0"/>
                <w:szCs w:val="21"/>
              </w:rPr>
              <w:t>的所有部件均视为标配提供</w:t>
            </w:r>
            <w:r w:rsidR="003D4133" w:rsidRPr="009B30BC">
              <w:rPr>
                <w:rFonts w:ascii="宋体" w:hAnsi="宋体" w:cs="宋体" w:hint="eastAsia"/>
                <w:color w:val="000000"/>
                <w:kern w:val="0"/>
                <w:szCs w:val="21"/>
              </w:rPr>
              <w:t xml:space="preserve">　</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10"/>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10"/>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10"/>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10"/>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51341E">
        <w:trPr>
          <w:trHeight w:val="21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10"/>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D11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BA" w:rsidRDefault="00D308BA" w:rsidP="00530253">
      <w:r>
        <w:separator/>
      </w:r>
    </w:p>
  </w:endnote>
  <w:endnote w:type="continuationSeparator" w:id="0">
    <w:p w:rsidR="00D308BA" w:rsidRDefault="00D308BA"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BA" w:rsidRDefault="00D308BA" w:rsidP="00530253">
      <w:r>
        <w:separator/>
      </w:r>
    </w:p>
  </w:footnote>
  <w:footnote w:type="continuationSeparator" w:id="0">
    <w:p w:rsidR="00D308BA" w:rsidRDefault="00D308BA"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378E6"/>
    <w:rsid w:val="00043676"/>
    <w:rsid w:val="000473DB"/>
    <w:rsid w:val="0008130B"/>
    <w:rsid w:val="00084132"/>
    <w:rsid w:val="00090190"/>
    <w:rsid w:val="000A3CFB"/>
    <w:rsid w:val="000B0444"/>
    <w:rsid w:val="000B75D1"/>
    <w:rsid w:val="000D40B1"/>
    <w:rsid w:val="000E3FAC"/>
    <w:rsid w:val="000E4CBA"/>
    <w:rsid w:val="000E7DB7"/>
    <w:rsid w:val="00115D6F"/>
    <w:rsid w:val="001451AE"/>
    <w:rsid w:val="00146E2A"/>
    <w:rsid w:val="001471B7"/>
    <w:rsid w:val="0015111A"/>
    <w:rsid w:val="00151D00"/>
    <w:rsid w:val="0016448B"/>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3A10"/>
    <w:rsid w:val="0020037B"/>
    <w:rsid w:val="0020387B"/>
    <w:rsid w:val="00203AB4"/>
    <w:rsid w:val="0020502E"/>
    <w:rsid w:val="0020740B"/>
    <w:rsid w:val="00212CB8"/>
    <w:rsid w:val="0022266E"/>
    <w:rsid w:val="00224A1F"/>
    <w:rsid w:val="0023436A"/>
    <w:rsid w:val="00260830"/>
    <w:rsid w:val="00262FC6"/>
    <w:rsid w:val="00265371"/>
    <w:rsid w:val="00274EF1"/>
    <w:rsid w:val="0027693F"/>
    <w:rsid w:val="002835B0"/>
    <w:rsid w:val="0028581B"/>
    <w:rsid w:val="00292E2D"/>
    <w:rsid w:val="002A0345"/>
    <w:rsid w:val="002A2373"/>
    <w:rsid w:val="002A7D08"/>
    <w:rsid w:val="002F4F48"/>
    <w:rsid w:val="0030575C"/>
    <w:rsid w:val="00310CB7"/>
    <w:rsid w:val="0032563B"/>
    <w:rsid w:val="003261F9"/>
    <w:rsid w:val="00345E70"/>
    <w:rsid w:val="003512BF"/>
    <w:rsid w:val="00364941"/>
    <w:rsid w:val="003849EF"/>
    <w:rsid w:val="003900C9"/>
    <w:rsid w:val="00392BD3"/>
    <w:rsid w:val="00397710"/>
    <w:rsid w:val="003B1DCC"/>
    <w:rsid w:val="003B6CD3"/>
    <w:rsid w:val="003B72EC"/>
    <w:rsid w:val="003D35D2"/>
    <w:rsid w:val="003D4133"/>
    <w:rsid w:val="003E50D8"/>
    <w:rsid w:val="003E722D"/>
    <w:rsid w:val="0040598C"/>
    <w:rsid w:val="0040672F"/>
    <w:rsid w:val="00412255"/>
    <w:rsid w:val="00430884"/>
    <w:rsid w:val="004318E1"/>
    <w:rsid w:val="00436D4F"/>
    <w:rsid w:val="004405B6"/>
    <w:rsid w:val="00442DF6"/>
    <w:rsid w:val="0044588F"/>
    <w:rsid w:val="00453A34"/>
    <w:rsid w:val="004551B0"/>
    <w:rsid w:val="0045542C"/>
    <w:rsid w:val="00456EFD"/>
    <w:rsid w:val="00457C53"/>
    <w:rsid w:val="00467E0F"/>
    <w:rsid w:val="00490238"/>
    <w:rsid w:val="004A6F91"/>
    <w:rsid w:val="004D546C"/>
    <w:rsid w:val="0051341E"/>
    <w:rsid w:val="00530253"/>
    <w:rsid w:val="00534AD3"/>
    <w:rsid w:val="00561688"/>
    <w:rsid w:val="005709DC"/>
    <w:rsid w:val="005723D7"/>
    <w:rsid w:val="0057476C"/>
    <w:rsid w:val="00577A2E"/>
    <w:rsid w:val="00584C1D"/>
    <w:rsid w:val="005868C9"/>
    <w:rsid w:val="00594A11"/>
    <w:rsid w:val="005C7CAC"/>
    <w:rsid w:val="005E50D8"/>
    <w:rsid w:val="0060055B"/>
    <w:rsid w:val="00610332"/>
    <w:rsid w:val="00612206"/>
    <w:rsid w:val="0061269C"/>
    <w:rsid w:val="00623034"/>
    <w:rsid w:val="0062580C"/>
    <w:rsid w:val="00644884"/>
    <w:rsid w:val="00645489"/>
    <w:rsid w:val="006514D6"/>
    <w:rsid w:val="0066194D"/>
    <w:rsid w:val="00674500"/>
    <w:rsid w:val="006745FA"/>
    <w:rsid w:val="0068301B"/>
    <w:rsid w:val="006A2FB4"/>
    <w:rsid w:val="006A48B9"/>
    <w:rsid w:val="006D60D8"/>
    <w:rsid w:val="006E5470"/>
    <w:rsid w:val="006F2CB9"/>
    <w:rsid w:val="00705F07"/>
    <w:rsid w:val="00715F9E"/>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7F1A34"/>
    <w:rsid w:val="00805A12"/>
    <w:rsid w:val="00805A6D"/>
    <w:rsid w:val="0081413F"/>
    <w:rsid w:val="00816194"/>
    <w:rsid w:val="0081794D"/>
    <w:rsid w:val="0083229A"/>
    <w:rsid w:val="00832DC2"/>
    <w:rsid w:val="00833BA6"/>
    <w:rsid w:val="00833D30"/>
    <w:rsid w:val="00836AB4"/>
    <w:rsid w:val="0084196E"/>
    <w:rsid w:val="0085290F"/>
    <w:rsid w:val="0086689C"/>
    <w:rsid w:val="00883538"/>
    <w:rsid w:val="008A2336"/>
    <w:rsid w:val="008C26AE"/>
    <w:rsid w:val="008E1380"/>
    <w:rsid w:val="008F048C"/>
    <w:rsid w:val="00907263"/>
    <w:rsid w:val="009341CB"/>
    <w:rsid w:val="009356EC"/>
    <w:rsid w:val="00956820"/>
    <w:rsid w:val="00977924"/>
    <w:rsid w:val="009B30BC"/>
    <w:rsid w:val="009B532C"/>
    <w:rsid w:val="00A1648A"/>
    <w:rsid w:val="00A24266"/>
    <w:rsid w:val="00A255B6"/>
    <w:rsid w:val="00A33F4C"/>
    <w:rsid w:val="00A460D9"/>
    <w:rsid w:val="00A56C16"/>
    <w:rsid w:val="00A64E40"/>
    <w:rsid w:val="00A6515E"/>
    <w:rsid w:val="00A7268E"/>
    <w:rsid w:val="00A80988"/>
    <w:rsid w:val="00A836DB"/>
    <w:rsid w:val="00A90632"/>
    <w:rsid w:val="00A955BE"/>
    <w:rsid w:val="00AC15EC"/>
    <w:rsid w:val="00AE43CF"/>
    <w:rsid w:val="00B15533"/>
    <w:rsid w:val="00B224AE"/>
    <w:rsid w:val="00B2297A"/>
    <w:rsid w:val="00B32074"/>
    <w:rsid w:val="00B33017"/>
    <w:rsid w:val="00B42D3E"/>
    <w:rsid w:val="00B44667"/>
    <w:rsid w:val="00B46947"/>
    <w:rsid w:val="00B61E14"/>
    <w:rsid w:val="00B743EB"/>
    <w:rsid w:val="00B7652D"/>
    <w:rsid w:val="00B9419F"/>
    <w:rsid w:val="00B958EC"/>
    <w:rsid w:val="00BE47DA"/>
    <w:rsid w:val="00C04FE9"/>
    <w:rsid w:val="00C05918"/>
    <w:rsid w:val="00C07519"/>
    <w:rsid w:val="00C11D07"/>
    <w:rsid w:val="00C22B50"/>
    <w:rsid w:val="00C31F8F"/>
    <w:rsid w:val="00C32453"/>
    <w:rsid w:val="00C347F2"/>
    <w:rsid w:val="00C40521"/>
    <w:rsid w:val="00C45621"/>
    <w:rsid w:val="00C553FA"/>
    <w:rsid w:val="00C5724D"/>
    <w:rsid w:val="00C66A0F"/>
    <w:rsid w:val="00C92019"/>
    <w:rsid w:val="00C92AC5"/>
    <w:rsid w:val="00C97773"/>
    <w:rsid w:val="00CA1168"/>
    <w:rsid w:val="00CB1ECA"/>
    <w:rsid w:val="00CC1960"/>
    <w:rsid w:val="00CD33F7"/>
    <w:rsid w:val="00CD4C02"/>
    <w:rsid w:val="00CF445A"/>
    <w:rsid w:val="00D00A84"/>
    <w:rsid w:val="00D1157B"/>
    <w:rsid w:val="00D11C95"/>
    <w:rsid w:val="00D26005"/>
    <w:rsid w:val="00D308BA"/>
    <w:rsid w:val="00D3284B"/>
    <w:rsid w:val="00D330AD"/>
    <w:rsid w:val="00D403AE"/>
    <w:rsid w:val="00D470D4"/>
    <w:rsid w:val="00D65C31"/>
    <w:rsid w:val="00D76D2C"/>
    <w:rsid w:val="00D95427"/>
    <w:rsid w:val="00DB21CA"/>
    <w:rsid w:val="00DD4968"/>
    <w:rsid w:val="00E036E8"/>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54AE5"/>
    <w:rsid w:val="00F62EA7"/>
    <w:rsid w:val="00F66717"/>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923A3"/>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1@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89</cp:revision>
  <cp:lastPrinted>2024-09-04T08:30:00Z</cp:lastPrinted>
  <dcterms:created xsi:type="dcterms:W3CDTF">2024-09-24T15:12:00Z</dcterms:created>
  <dcterms:modified xsi:type="dcterms:W3CDTF">2025-01-09T14:03:00Z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