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A24266">
      <w:pPr>
        <w:widowControl/>
        <w:spacing w:line="495" w:lineRule="atLeas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A24266">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386"/>
        <w:gridCol w:w="851"/>
        <w:gridCol w:w="850"/>
        <w:gridCol w:w="1848"/>
      </w:tblGrid>
      <w:tr w:rsidR="00A24266" w:rsidRPr="00A24266" w:rsidTr="000A3CFB">
        <w:trPr>
          <w:trHeight w:val="510"/>
        </w:trPr>
        <w:tc>
          <w:tcPr>
            <w:tcW w:w="854" w:type="dxa"/>
            <w:tcMar>
              <w:top w:w="0" w:type="dxa"/>
              <w:left w:w="105" w:type="dxa"/>
              <w:bottom w:w="0" w:type="dxa"/>
              <w:right w:w="105" w:type="dxa"/>
            </w:tcMa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序号</w:t>
            </w:r>
          </w:p>
        </w:tc>
        <w:tc>
          <w:tcPr>
            <w:tcW w:w="4386" w:type="dxa"/>
            <w:tcMar>
              <w:top w:w="0" w:type="dxa"/>
              <w:left w:w="105" w:type="dxa"/>
              <w:bottom w:w="0" w:type="dxa"/>
              <w:right w:w="105" w:type="dxa"/>
            </w:tcMar>
            <w:vAlign w:val="center"/>
            <w:hideMark/>
          </w:tcPr>
          <w:p w:rsidR="00A24266" w:rsidRPr="00A24266" w:rsidRDefault="00A24266" w:rsidP="00A24266">
            <w:pPr>
              <w:widowControl/>
              <w:spacing w:line="495" w:lineRule="atLeast"/>
              <w:ind w:firstLine="255"/>
              <w:jc w:val="left"/>
              <w:rPr>
                <w:rFonts w:ascii="仿宋" w:eastAsia="仿宋" w:hAnsi="仿宋" w:cs="宋体"/>
                <w:kern w:val="0"/>
                <w:sz w:val="28"/>
                <w:szCs w:val="28"/>
              </w:rPr>
            </w:pPr>
            <w:r w:rsidRPr="00A24266">
              <w:rPr>
                <w:rFonts w:ascii="仿宋" w:eastAsia="仿宋" w:hAnsi="仿宋" w:cs="宋体" w:hint="eastAsia"/>
                <w:kern w:val="0"/>
                <w:sz w:val="28"/>
                <w:szCs w:val="28"/>
              </w:rPr>
              <w:t>设备名称</w:t>
            </w:r>
          </w:p>
        </w:tc>
        <w:tc>
          <w:tcPr>
            <w:tcW w:w="851"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单位</w:t>
            </w:r>
          </w:p>
        </w:tc>
        <w:tc>
          <w:tcPr>
            <w:tcW w:w="850"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数量</w:t>
            </w:r>
          </w:p>
        </w:tc>
        <w:tc>
          <w:tcPr>
            <w:tcW w:w="1848" w:type="dxa"/>
            <w:tcMar>
              <w:top w:w="0" w:type="dxa"/>
              <w:left w:w="105" w:type="dxa"/>
              <w:bottom w:w="0" w:type="dxa"/>
              <w:right w:w="105" w:type="dxa"/>
            </w:tcMar>
            <w:hideMark/>
          </w:tcPr>
          <w:p w:rsidR="00A24266" w:rsidRPr="00A24266" w:rsidRDefault="00A24266" w:rsidP="00B9419F">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说明</w:t>
            </w: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p>
        </w:tc>
        <w:tc>
          <w:tcPr>
            <w:tcW w:w="4386" w:type="dxa"/>
            <w:tcMar>
              <w:top w:w="0" w:type="dxa"/>
              <w:left w:w="105" w:type="dxa"/>
              <w:bottom w:w="0" w:type="dxa"/>
              <w:right w:w="105" w:type="dxa"/>
            </w:tcMar>
            <w:vAlign w:val="center"/>
          </w:tcPr>
          <w:p w:rsidR="00E34969" w:rsidRDefault="00370B08"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彩色多普勒</w:t>
            </w:r>
            <w:r>
              <w:rPr>
                <w:rFonts w:ascii="仿宋" w:eastAsia="仿宋" w:hAnsi="仿宋" w:cs="宋体"/>
                <w:kern w:val="0"/>
                <w:sz w:val="28"/>
                <w:szCs w:val="28"/>
              </w:rPr>
              <w:t>超声诊断仪</w:t>
            </w:r>
          </w:p>
        </w:tc>
        <w:tc>
          <w:tcPr>
            <w:tcW w:w="851" w:type="dxa"/>
            <w:tcMar>
              <w:top w:w="0" w:type="dxa"/>
              <w:left w:w="105" w:type="dxa"/>
              <w:bottom w:w="0" w:type="dxa"/>
              <w:right w:w="105" w:type="dxa"/>
            </w:tcMar>
            <w:vAlign w:val="center"/>
          </w:tcPr>
          <w:p w:rsidR="00E34969" w:rsidRDefault="00370B08"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1E5785"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370B08" w:rsidP="005E50D8">
            <w:pPr>
              <w:widowControl/>
              <w:spacing w:line="360" w:lineRule="atLeast"/>
              <w:jc w:val="center"/>
              <w:rPr>
                <w:rFonts w:ascii="仿宋" w:eastAsia="仿宋" w:hAnsi="仿宋" w:cs="宋体"/>
                <w:kern w:val="0"/>
                <w:szCs w:val="21"/>
              </w:rPr>
            </w:pPr>
            <w:r>
              <w:rPr>
                <w:rFonts w:ascii="仿宋" w:eastAsia="仿宋" w:hAnsi="仿宋" w:cs="宋体" w:hint="eastAsia"/>
                <w:kern w:val="0"/>
                <w:szCs w:val="21"/>
              </w:rPr>
              <w:t>全身机</w:t>
            </w: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p>
        </w:tc>
        <w:tc>
          <w:tcPr>
            <w:tcW w:w="4386" w:type="dxa"/>
            <w:tcMar>
              <w:top w:w="0" w:type="dxa"/>
              <w:left w:w="105" w:type="dxa"/>
              <w:bottom w:w="0" w:type="dxa"/>
              <w:right w:w="105" w:type="dxa"/>
            </w:tcMar>
            <w:vAlign w:val="center"/>
          </w:tcPr>
          <w:p w:rsidR="00E34969" w:rsidRDefault="00370B08"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便携式</w:t>
            </w:r>
            <w:r>
              <w:rPr>
                <w:rFonts w:ascii="仿宋" w:eastAsia="仿宋" w:hAnsi="仿宋" w:cs="宋体"/>
                <w:kern w:val="0"/>
                <w:sz w:val="28"/>
                <w:szCs w:val="28"/>
              </w:rPr>
              <w:t>彩色多普勒超声诊断仪</w:t>
            </w:r>
          </w:p>
        </w:tc>
        <w:tc>
          <w:tcPr>
            <w:tcW w:w="851" w:type="dxa"/>
            <w:tcMar>
              <w:top w:w="0" w:type="dxa"/>
              <w:left w:w="105" w:type="dxa"/>
              <w:bottom w:w="0" w:type="dxa"/>
              <w:right w:w="105" w:type="dxa"/>
            </w:tcMar>
            <w:vAlign w:val="center"/>
          </w:tcPr>
          <w:p w:rsidR="00E34969" w:rsidRDefault="001E5785"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1E5785"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E34969" w:rsidP="00436D4F">
            <w:pPr>
              <w:widowControl/>
              <w:spacing w:line="360" w:lineRule="atLeast"/>
              <w:jc w:val="center"/>
              <w:rPr>
                <w:rFonts w:ascii="仿宋" w:eastAsia="仿宋" w:hAnsi="仿宋" w:cs="宋体"/>
                <w:kern w:val="0"/>
                <w:szCs w:val="21"/>
              </w:rPr>
            </w:pPr>
          </w:p>
        </w:tc>
      </w:tr>
      <w:tr w:rsidR="00E34969" w:rsidRPr="00A24266" w:rsidTr="000A3CFB">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p>
        </w:tc>
        <w:tc>
          <w:tcPr>
            <w:tcW w:w="4386" w:type="dxa"/>
            <w:tcMar>
              <w:top w:w="0" w:type="dxa"/>
              <w:left w:w="105" w:type="dxa"/>
              <w:bottom w:w="0" w:type="dxa"/>
              <w:right w:w="105" w:type="dxa"/>
            </w:tcMar>
            <w:vAlign w:val="center"/>
          </w:tcPr>
          <w:p w:rsidR="00E34969" w:rsidRDefault="00370B08"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床边</w:t>
            </w:r>
            <w:r>
              <w:rPr>
                <w:rFonts w:ascii="仿宋" w:eastAsia="仿宋" w:hAnsi="仿宋" w:cs="宋体"/>
                <w:kern w:val="0"/>
                <w:sz w:val="28"/>
                <w:szCs w:val="28"/>
              </w:rPr>
              <w:t>便携式彩超机</w:t>
            </w:r>
          </w:p>
        </w:tc>
        <w:tc>
          <w:tcPr>
            <w:tcW w:w="851" w:type="dxa"/>
            <w:tcMar>
              <w:top w:w="0" w:type="dxa"/>
              <w:left w:w="105" w:type="dxa"/>
              <w:bottom w:w="0" w:type="dxa"/>
              <w:right w:w="105" w:type="dxa"/>
            </w:tcMar>
            <w:vAlign w:val="center"/>
          </w:tcPr>
          <w:p w:rsidR="00E34969" w:rsidRPr="00C31F8F" w:rsidRDefault="001E5785"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370B08" w:rsidP="00E34969">
            <w:pPr>
              <w:widowControl/>
              <w:spacing w:line="360" w:lineRule="atLeast"/>
              <w:jc w:val="center"/>
              <w:rPr>
                <w:rFonts w:ascii="仿宋" w:eastAsia="仿宋" w:hAnsi="仿宋" w:cs="宋体"/>
                <w:kern w:val="0"/>
                <w:sz w:val="28"/>
                <w:szCs w:val="28"/>
              </w:rPr>
            </w:pPr>
            <w:r>
              <w:rPr>
                <w:rFonts w:ascii="仿宋" w:eastAsia="仿宋" w:hAnsi="仿宋" w:cs="宋体"/>
                <w:kern w:val="0"/>
                <w:sz w:val="28"/>
                <w:szCs w:val="28"/>
              </w:rPr>
              <w:t>1</w:t>
            </w:r>
          </w:p>
        </w:tc>
        <w:tc>
          <w:tcPr>
            <w:tcW w:w="1848"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tr>
    </w:tbl>
    <w:p w:rsidR="00167475" w:rsidRPr="00167475" w:rsidRDefault="00167475" w:rsidP="00A24266">
      <w:pPr>
        <w:widowControl/>
        <w:spacing w:line="360" w:lineRule="atLeast"/>
        <w:jc w:val="left"/>
        <w:rPr>
          <w:rFonts w:ascii="仿宋" w:eastAsia="仿宋" w:hAnsi="仿宋" w:cs="宋体"/>
          <w:color w:val="00B0F0"/>
          <w:kern w:val="0"/>
          <w:sz w:val="28"/>
          <w:szCs w:val="28"/>
        </w:rPr>
      </w:pPr>
      <w:r w:rsidRPr="00167475">
        <w:rPr>
          <w:rFonts w:ascii="仿宋" w:eastAsia="仿宋" w:hAnsi="仿宋" w:cs="宋体" w:hint="eastAsia"/>
          <w:color w:val="00B0F0"/>
          <w:kern w:val="0"/>
          <w:sz w:val="28"/>
          <w:szCs w:val="28"/>
        </w:rPr>
        <w:t>项目联系人电话:</w:t>
      </w:r>
      <w:r w:rsidR="00370B08">
        <w:rPr>
          <w:rFonts w:ascii="仿宋" w:eastAsia="仿宋" w:hAnsi="仿宋" w:cs="宋体" w:hint="eastAsia"/>
          <w:color w:val="00B0F0"/>
          <w:kern w:val="0"/>
          <w:sz w:val="28"/>
          <w:szCs w:val="28"/>
        </w:rPr>
        <w:t>邓老师17696757807（微信</w:t>
      </w:r>
      <w:r w:rsidR="00370B08">
        <w:rPr>
          <w:rFonts w:ascii="仿宋" w:eastAsia="仿宋" w:hAnsi="仿宋" w:cs="宋体"/>
          <w:color w:val="00B0F0"/>
          <w:kern w:val="0"/>
          <w:sz w:val="28"/>
          <w:szCs w:val="28"/>
        </w:rPr>
        <w:t>同号</w:t>
      </w:r>
      <w:r w:rsidR="00370B08">
        <w:rPr>
          <w:rFonts w:ascii="仿宋" w:eastAsia="仿宋" w:hAnsi="仿宋" w:cs="宋体" w:hint="eastAsia"/>
          <w:color w:val="00B0F0"/>
          <w:kern w:val="0"/>
          <w:sz w:val="28"/>
          <w:szCs w:val="28"/>
        </w:rPr>
        <w:t>）</w:t>
      </w:r>
    </w:p>
    <w:p w:rsidR="00014DAA"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3C3B89">
        <w:rPr>
          <w:rFonts w:ascii="仿宋" w:eastAsia="仿宋" w:hAnsi="仿宋" w:cs="宋体"/>
          <w:color w:val="FF0000"/>
          <w:kern w:val="0"/>
          <w:sz w:val="28"/>
          <w:szCs w:val="28"/>
        </w:rPr>
        <w:t>3</w:t>
      </w:r>
      <w:r w:rsidR="00430884" w:rsidRPr="00CE1AF7">
        <w:rPr>
          <w:rFonts w:ascii="仿宋" w:eastAsia="仿宋" w:hAnsi="仿宋" w:cs="宋体" w:hint="eastAsia"/>
          <w:color w:val="FF0000"/>
          <w:kern w:val="0"/>
          <w:sz w:val="28"/>
          <w:szCs w:val="28"/>
        </w:rPr>
        <w:t>月</w:t>
      </w:r>
      <w:r w:rsidR="003C3B89">
        <w:rPr>
          <w:rFonts w:ascii="仿宋" w:eastAsia="仿宋" w:hAnsi="仿宋" w:cs="宋体"/>
          <w:color w:val="FF0000"/>
          <w:kern w:val="0"/>
          <w:sz w:val="28"/>
          <w:szCs w:val="28"/>
        </w:rPr>
        <w:t>6</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A24266">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lastRenderedPageBreak/>
        <w:t>3、</w:t>
      </w:r>
      <w:r w:rsidR="006745FA" w:rsidRPr="006745FA">
        <w:rPr>
          <w:rFonts w:ascii="等线" w:eastAsia="等线" w:hAnsi="等线" w:cs="宋体" w:hint="eastAsia"/>
          <w:color w:val="000000"/>
          <w:kern w:val="0"/>
          <w:sz w:val="32"/>
          <w:szCs w:val="32"/>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4</w:t>
      </w:r>
      <w:r w:rsidR="004A6F91">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A24266" w:rsidRPr="00A24266">
        <w:rPr>
          <w:rFonts w:ascii="仿宋" w:eastAsia="仿宋" w:hAnsi="仿宋" w:cs="宋体" w:hint="eastAsia"/>
          <w:kern w:val="0"/>
          <w:sz w:val="28"/>
          <w:szCs w:val="28"/>
        </w:rPr>
        <w:t>、报名人需提供法定代表人授权书（原件）；</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6</w:t>
      </w:r>
      <w:r w:rsidR="00A24266" w:rsidRPr="00A24266">
        <w:rPr>
          <w:rFonts w:ascii="仿宋" w:eastAsia="仿宋" w:hAnsi="仿宋" w:cs="宋体" w:hint="eastAsia"/>
          <w:kern w:val="0"/>
          <w:sz w:val="28"/>
          <w:szCs w:val="28"/>
        </w:rPr>
        <w:t>、报名人需提供经营许可证等。（复印件并加盖公章，其它材料同）；</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7</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8</w:t>
      </w:r>
      <w:r w:rsidR="00A24266" w:rsidRPr="00A24266">
        <w:rPr>
          <w:rFonts w:ascii="仿宋" w:eastAsia="仿宋" w:hAnsi="仿宋" w:cs="宋体" w:hint="eastAsia"/>
          <w:kern w:val="0"/>
          <w:sz w:val="28"/>
          <w:szCs w:val="28"/>
        </w:rPr>
        <w:t>、提供所介绍产品彩页及产品性能、参数描述；</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9</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10</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1</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2</w:t>
      </w:r>
      <w:r w:rsidR="00A24266" w:rsidRPr="00A24266">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0E7DB7" w:rsidRDefault="00A24266" w:rsidP="00A24266">
      <w:pPr>
        <w:widowControl/>
        <w:spacing w:line="360" w:lineRule="atLeas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A24266">
      <w:pPr>
        <w:widowControl/>
        <w:spacing w:line="360" w:lineRule="atLeas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w:t>
      </w:r>
      <w:r w:rsidR="00190302">
        <w:rPr>
          <w:rFonts w:ascii="仿宋" w:eastAsia="仿宋" w:hAnsi="仿宋" w:cs="宋体"/>
          <w:kern w:val="0"/>
          <w:sz w:val="28"/>
          <w:szCs w:val="28"/>
        </w:rPr>
        <w:t>5</w:t>
      </w:r>
      <w:r w:rsidRPr="00A24266">
        <w:rPr>
          <w:rFonts w:ascii="仿宋" w:eastAsia="仿宋" w:hAnsi="仿宋" w:cs="宋体" w:hint="eastAsia"/>
          <w:kern w:val="0"/>
          <w:sz w:val="28"/>
          <w:szCs w:val="28"/>
        </w:rPr>
        <w:t>年</w:t>
      </w:r>
      <w:r w:rsidR="00AB7242">
        <w:rPr>
          <w:rFonts w:ascii="仿宋" w:eastAsia="仿宋" w:hAnsi="仿宋" w:cs="宋体"/>
          <w:color w:val="FF0000"/>
          <w:kern w:val="0"/>
          <w:sz w:val="28"/>
          <w:szCs w:val="28"/>
        </w:rPr>
        <w:t>3</w:t>
      </w:r>
      <w:r w:rsidRPr="00CE1AF7">
        <w:rPr>
          <w:rFonts w:ascii="仿宋" w:eastAsia="仿宋" w:hAnsi="仿宋" w:cs="宋体" w:hint="eastAsia"/>
          <w:color w:val="FF0000"/>
          <w:kern w:val="0"/>
          <w:sz w:val="28"/>
          <w:szCs w:val="28"/>
        </w:rPr>
        <w:t>月</w:t>
      </w:r>
      <w:r w:rsidR="00AB7242">
        <w:rPr>
          <w:rFonts w:ascii="仿宋" w:eastAsia="仿宋" w:hAnsi="仿宋" w:cs="宋体"/>
          <w:color w:val="FF0000"/>
          <w:kern w:val="0"/>
          <w:sz w:val="28"/>
          <w:szCs w:val="28"/>
        </w:rPr>
        <w:t>1</w:t>
      </w:r>
      <w:r w:rsidRPr="00A24266">
        <w:rPr>
          <w:rFonts w:ascii="仿宋" w:eastAsia="仿宋" w:hAnsi="仿宋" w:cs="宋体" w:hint="eastAsia"/>
          <w:color w:val="FF0000"/>
          <w:kern w:val="0"/>
          <w:sz w:val="28"/>
          <w:szCs w:val="28"/>
        </w:rPr>
        <w:t>日</w:t>
      </w:r>
    </w:p>
    <w:p w:rsidR="004D546C" w:rsidRDefault="004D546C" w:rsidP="004D546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bookmarkStart w:id="0" w:name="_GoBack"/>
      <w:bookmarkEnd w:id="0"/>
    </w:p>
    <w:p w:rsidR="009F4EC0" w:rsidRDefault="009F4EC0" w:rsidP="00EE1B2B">
      <w:pPr>
        <w:widowControl/>
        <w:shd w:val="clear" w:color="auto" w:fill="FFFFFF"/>
        <w:spacing w:line="432" w:lineRule="atLeast"/>
        <w:ind w:firstLineChars="800" w:firstLine="3534"/>
        <w:rPr>
          <w:rFonts w:ascii="宋体" w:hAnsi="宋体" w:cs="宋体"/>
          <w:b/>
          <w:color w:val="000000"/>
          <w:kern w:val="0"/>
          <w:sz w:val="44"/>
          <w:szCs w:val="44"/>
        </w:rPr>
      </w:pPr>
    </w:p>
    <w:p w:rsidR="009F4EC0" w:rsidRDefault="009F4EC0"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p w:rsidR="009B532C" w:rsidRDefault="009B532C" w:rsidP="009B532C">
      <w:pPr>
        <w:rPr>
          <w:szCs w:val="21"/>
        </w:rPr>
      </w:pPr>
    </w:p>
    <w:tbl>
      <w:tblPr>
        <w:tblW w:w="8364" w:type="dxa"/>
        <w:tblInd w:w="-5" w:type="dxa"/>
        <w:tblLook w:val="04A0" w:firstRow="1" w:lastRow="0" w:firstColumn="1" w:lastColumn="0" w:noHBand="0" w:noVBand="1"/>
      </w:tblPr>
      <w:tblGrid>
        <w:gridCol w:w="1560"/>
        <w:gridCol w:w="141"/>
        <w:gridCol w:w="851"/>
        <w:gridCol w:w="992"/>
        <w:gridCol w:w="567"/>
        <w:gridCol w:w="284"/>
        <w:gridCol w:w="850"/>
        <w:gridCol w:w="284"/>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10"/>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512B3E"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3D4133" w:rsidP="009B30BC">
            <w:pPr>
              <w:pStyle w:val="ad"/>
              <w:widowControl/>
              <w:numPr>
                <w:ilvl w:val="0"/>
                <w:numId w:val="2"/>
              </w:numPr>
              <w:ind w:firstLineChars="0"/>
              <w:rPr>
                <w:rFonts w:ascii="宋体" w:hAnsi="宋体" w:cs="宋体"/>
                <w:b/>
                <w:color w:val="000000"/>
                <w:kern w:val="0"/>
                <w:szCs w:val="21"/>
              </w:rPr>
            </w:pPr>
            <w:r w:rsidRPr="009B30BC">
              <w:rPr>
                <w:rFonts w:ascii="宋体" w:hAnsi="宋体" w:cs="宋体" w:hint="eastAsia"/>
                <w:b/>
                <w:color w:val="000000"/>
                <w:kern w:val="0"/>
                <w:szCs w:val="21"/>
              </w:rPr>
              <w:t>关于</w:t>
            </w:r>
            <w:r w:rsidRPr="009B30BC">
              <w:rPr>
                <w:rFonts w:ascii="宋体" w:hAnsi="宋体" w:cs="宋体"/>
                <w:b/>
                <w:color w:val="000000"/>
                <w:kern w:val="0"/>
                <w:szCs w:val="21"/>
              </w:rPr>
              <w:t>配置的说明</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9B30BC" w:rsidRDefault="009B30BC" w:rsidP="009B30BC">
            <w:pPr>
              <w:widowControl/>
              <w:jc w:val="left"/>
              <w:rPr>
                <w:rFonts w:ascii="宋体" w:hAnsi="宋体" w:cs="宋体"/>
                <w:color w:val="000000"/>
                <w:kern w:val="0"/>
                <w:szCs w:val="21"/>
              </w:rPr>
            </w:pPr>
            <w:r>
              <w:rPr>
                <w:rFonts w:ascii="宋体" w:hAnsi="宋体" w:cs="宋体" w:hint="eastAsia"/>
                <w:color w:val="000000"/>
                <w:kern w:val="0"/>
                <w:szCs w:val="21"/>
              </w:rPr>
              <w:t>1.</w:t>
            </w:r>
            <w:r w:rsidR="003D4133" w:rsidRPr="009B30BC">
              <w:rPr>
                <w:rFonts w:ascii="宋体" w:hAnsi="宋体" w:cs="宋体" w:hint="eastAsia"/>
                <w:color w:val="000000"/>
                <w:kern w:val="0"/>
                <w:szCs w:val="21"/>
              </w:rPr>
              <w:t>请按</w:t>
            </w:r>
            <w:r w:rsidR="003D4133" w:rsidRPr="009B30BC">
              <w:rPr>
                <w:rFonts w:ascii="宋体" w:hAnsi="宋体" w:cs="宋体"/>
                <w:color w:val="000000"/>
                <w:kern w:val="0"/>
                <w:szCs w:val="21"/>
              </w:rPr>
              <w:t>附件格式提供</w:t>
            </w:r>
            <w:r w:rsidR="003D4133" w:rsidRPr="009B30BC">
              <w:rPr>
                <w:rFonts w:ascii="宋体" w:hAnsi="宋体" w:cs="宋体" w:hint="eastAsia"/>
                <w:color w:val="000000"/>
                <w:kern w:val="0"/>
                <w:szCs w:val="21"/>
              </w:rPr>
              <w:t>标准</w:t>
            </w:r>
            <w:r w:rsidR="003D4133" w:rsidRPr="009B30BC">
              <w:rPr>
                <w:rFonts w:ascii="宋体" w:hAnsi="宋体" w:cs="宋体"/>
                <w:color w:val="000000"/>
                <w:kern w:val="0"/>
                <w:szCs w:val="21"/>
              </w:rPr>
              <w:t>配置清单、选择配置清单</w:t>
            </w:r>
          </w:p>
          <w:p w:rsidR="003D4133" w:rsidRPr="009B30BC" w:rsidRDefault="009B30BC" w:rsidP="009B30BC">
            <w:pPr>
              <w:widowControl/>
              <w:jc w:val="left"/>
              <w:rPr>
                <w:rFonts w:ascii="宋体" w:hAnsi="宋体" w:cs="宋体"/>
                <w:color w:val="000000"/>
                <w:kern w:val="0"/>
                <w:szCs w:val="21"/>
              </w:rPr>
            </w:pPr>
            <w:r>
              <w:rPr>
                <w:rFonts w:ascii="宋体" w:hAnsi="宋体" w:cs="宋体" w:hint="eastAsia"/>
                <w:b/>
                <w:color w:val="000000"/>
                <w:kern w:val="0"/>
                <w:szCs w:val="21"/>
              </w:rPr>
              <w:t>2.</w:t>
            </w:r>
            <w:r w:rsidR="003D4133" w:rsidRPr="009B30BC">
              <w:rPr>
                <w:rFonts w:ascii="宋体" w:hAnsi="宋体" w:cs="宋体" w:hint="eastAsia"/>
                <w:b/>
                <w:color w:val="000000"/>
                <w:kern w:val="0"/>
                <w:szCs w:val="21"/>
              </w:rPr>
              <w:t>配置</w:t>
            </w:r>
            <w:r w:rsidR="003D4133" w:rsidRPr="009B30BC">
              <w:rPr>
                <w:rFonts w:ascii="宋体" w:hAnsi="宋体" w:cs="宋体"/>
                <w:b/>
                <w:color w:val="000000"/>
                <w:kern w:val="0"/>
                <w:szCs w:val="21"/>
              </w:rPr>
              <w:t>中属于</w:t>
            </w:r>
            <w:r w:rsidR="003D4133" w:rsidRPr="009B30BC">
              <w:rPr>
                <w:rFonts w:ascii="宋体" w:hAnsi="宋体" w:cs="宋体" w:hint="eastAsia"/>
                <w:b/>
                <w:color w:val="000000"/>
                <w:kern w:val="0"/>
                <w:szCs w:val="21"/>
              </w:rPr>
              <w:t>经常</w:t>
            </w:r>
            <w:r w:rsidR="003D4133" w:rsidRPr="009B30BC">
              <w:rPr>
                <w:rFonts w:ascii="宋体" w:hAnsi="宋体" w:cs="宋体"/>
                <w:b/>
                <w:color w:val="000000"/>
                <w:kern w:val="0"/>
                <w:szCs w:val="21"/>
              </w:rPr>
              <w:t>损坏或</w:t>
            </w:r>
            <w:r w:rsidR="003D4133" w:rsidRPr="009B30BC">
              <w:rPr>
                <w:rFonts w:ascii="宋体" w:hAnsi="宋体" w:cs="宋体" w:hint="eastAsia"/>
                <w:b/>
                <w:color w:val="000000"/>
                <w:kern w:val="0"/>
                <w:szCs w:val="21"/>
              </w:rPr>
              <w:t>需</w:t>
            </w:r>
            <w:r w:rsidR="003D4133" w:rsidRPr="009B30BC">
              <w:rPr>
                <w:rFonts w:ascii="宋体" w:hAnsi="宋体" w:cs="宋体"/>
                <w:b/>
                <w:color w:val="000000"/>
                <w:kern w:val="0"/>
                <w:szCs w:val="21"/>
              </w:rPr>
              <w:t>定期更换的易损件请</w:t>
            </w:r>
            <w:r w:rsidR="003D4133" w:rsidRPr="009B30BC">
              <w:rPr>
                <w:rFonts w:ascii="宋体" w:hAnsi="宋体" w:cs="宋体" w:hint="eastAsia"/>
                <w:b/>
                <w:color w:val="000000"/>
                <w:kern w:val="0"/>
                <w:szCs w:val="21"/>
              </w:rPr>
              <w:t>备注“易损”</w:t>
            </w:r>
          </w:p>
          <w:p w:rsidR="003D4133" w:rsidRPr="009B30BC" w:rsidRDefault="009B30BC" w:rsidP="009B30BC">
            <w:pPr>
              <w:widowControl/>
              <w:jc w:val="left"/>
              <w:rPr>
                <w:rFonts w:ascii="宋体" w:hAnsi="宋体" w:cs="宋体"/>
                <w:color w:val="000000"/>
                <w:kern w:val="0"/>
                <w:szCs w:val="21"/>
              </w:rPr>
            </w:pPr>
            <w:r>
              <w:rPr>
                <w:rFonts w:ascii="等线" w:eastAsia="等线" w:hAnsi="等线" w:cs="宋体" w:hint="eastAsia"/>
                <w:color w:val="000000"/>
                <w:kern w:val="0"/>
                <w:szCs w:val="21"/>
              </w:rPr>
              <w:t>3.</w:t>
            </w:r>
            <w:r w:rsidR="003D4133" w:rsidRPr="009B30BC">
              <w:rPr>
                <w:rFonts w:ascii="等线" w:eastAsia="等线" w:hAnsi="等线" w:cs="宋体" w:hint="eastAsia"/>
                <w:color w:val="000000"/>
                <w:kern w:val="0"/>
                <w:szCs w:val="21"/>
              </w:rPr>
              <w:t>★</w:t>
            </w:r>
            <w:r w:rsidR="003D4133" w:rsidRPr="009B30BC">
              <w:rPr>
                <w:rFonts w:ascii="宋体" w:hAnsi="宋体" w:cs="宋体" w:hint="eastAsia"/>
                <w:color w:val="000000"/>
                <w:kern w:val="0"/>
                <w:szCs w:val="21"/>
              </w:rPr>
              <w:t>未</w:t>
            </w:r>
            <w:r w:rsidR="003D4133" w:rsidRPr="009B30BC">
              <w:rPr>
                <w:rFonts w:ascii="宋体" w:hAnsi="宋体" w:cs="宋体"/>
                <w:color w:val="000000"/>
                <w:kern w:val="0"/>
                <w:szCs w:val="21"/>
              </w:rPr>
              <w:t>提供选择配置清单则视为本机上</w:t>
            </w:r>
            <w:r w:rsidR="003D4133" w:rsidRPr="009B30BC">
              <w:rPr>
                <w:rFonts w:ascii="宋体" w:hAnsi="宋体" w:cs="宋体" w:hint="eastAsia"/>
                <w:color w:val="000000"/>
                <w:kern w:val="0"/>
                <w:szCs w:val="21"/>
              </w:rPr>
              <w:t>可用</w:t>
            </w:r>
            <w:r w:rsidR="003D4133" w:rsidRPr="009B30BC">
              <w:rPr>
                <w:rFonts w:ascii="宋体" w:hAnsi="宋体" w:cs="宋体"/>
                <w:color w:val="000000"/>
                <w:kern w:val="0"/>
                <w:szCs w:val="21"/>
              </w:rPr>
              <w:t>的所有部件均视为标配提供</w:t>
            </w:r>
            <w:r w:rsidR="003D4133" w:rsidRPr="009B30BC">
              <w:rPr>
                <w:rFonts w:ascii="宋体" w:hAnsi="宋体" w:cs="宋体" w:hint="eastAsia"/>
                <w:color w:val="000000"/>
                <w:kern w:val="0"/>
                <w:szCs w:val="21"/>
              </w:rPr>
              <w:t xml:space="preserve">　</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51341E">
        <w:trPr>
          <w:trHeight w:val="21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714824">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72" w:rsidRDefault="00AC6E72" w:rsidP="00530253">
      <w:r>
        <w:separator/>
      </w:r>
    </w:p>
  </w:endnote>
  <w:endnote w:type="continuationSeparator" w:id="0">
    <w:p w:rsidR="00AC6E72" w:rsidRDefault="00AC6E72"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72" w:rsidRDefault="00AC6E72" w:rsidP="00530253">
      <w:r>
        <w:separator/>
      </w:r>
    </w:p>
  </w:footnote>
  <w:footnote w:type="continuationSeparator" w:id="0">
    <w:p w:rsidR="00AC6E72" w:rsidRDefault="00AC6E72"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378E6"/>
    <w:rsid w:val="00043676"/>
    <w:rsid w:val="000473DB"/>
    <w:rsid w:val="0008130B"/>
    <w:rsid w:val="00084132"/>
    <w:rsid w:val="00090190"/>
    <w:rsid w:val="000A3CFB"/>
    <w:rsid w:val="000B0444"/>
    <w:rsid w:val="000B75D1"/>
    <w:rsid w:val="000D40B1"/>
    <w:rsid w:val="000E3FAC"/>
    <w:rsid w:val="000E4CBA"/>
    <w:rsid w:val="000E7DB7"/>
    <w:rsid w:val="00101306"/>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3A10"/>
    <w:rsid w:val="001E5785"/>
    <w:rsid w:val="0020037B"/>
    <w:rsid w:val="0020387B"/>
    <w:rsid w:val="00203AB4"/>
    <w:rsid w:val="0020502E"/>
    <w:rsid w:val="0020740B"/>
    <w:rsid w:val="00212CB8"/>
    <w:rsid w:val="0022266E"/>
    <w:rsid w:val="00224A1F"/>
    <w:rsid w:val="0023436A"/>
    <w:rsid w:val="00256DB9"/>
    <w:rsid w:val="00260830"/>
    <w:rsid w:val="00262FC6"/>
    <w:rsid w:val="00265371"/>
    <w:rsid w:val="00274EF1"/>
    <w:rsid w:val="0027693F"/>
    <w:rsid w:val="002835B0"/>
    <w:rsid w:val="0028581B"/>
    <w:rsid w:val="00292E2D"/>
    <w:rsid w:val="002A0345"/>
    <w:rsid w:val="002A2373"/>
    <w:rsid w:val="002A7D08"/>
    <w:rsid w:val="002D61F9"/>
    <w:rsid w:val="002F4F48"/>
    <w:rsid w:val="0030575C"/>
    <w:rsid w:val="00310CB7"/>
    <w:rsid w:val="0032563B"/>
    <w:rsid w:val="003261F9"/>
    <w:rsid w:val="00345E70"/>
    <w:rsid w:val="003512BF"/>
    <w:rsid w:val="00364941"/>
    <w:rsid w:val="00370B08"/>
    <w:rsid w:val="003849EF"/>
    <w:rsid w:val="003900C9"/>
    <w:rsid w:val="00392BD3"/>
    <w:rsid w:val="00397710"/>
    <w:rsid w:val="003A7FB2"/>
    <w:rsid w:val="003B1DCC"/>
    <w:rsid w:val="003B6CD3"/>
    <w:rsid w:val="003B72EC"/>
    <w:rsid w:val="003C3B89"/>
    <w:rsid w:val="003D35D2"/>
    <w:rsid w:val="003D4133"/>
    <w:rsid w:val="003D5A33"/>
    <w:rsid w:val="003E50D8"/>
    <w:rsid w:val="003E722D"/>
    <w:rsid w:val="0040598C"/>
    <w:rsid w:val="0040672F"/>
    <w:rsid w:val="00412255"/>
    <w:rsid w:val="00426F03"/>
    <w:rsid w:val="00430884"/>
    <w:rsid w:val="004318E1"/>
    <w:rsid w:val="00436D4F"/>
    <w:rsid w:val="004405B6"/>
    <w:rsid w:val="00442DF6"/>
    <w:rsid w:val="0044588F"/>
    <w:rsid w:val="00453A34"/>
    <w:rsid w:val="004551B0"/>
    <w:rsid w:val="0045542C"/>
    <w:rsid w:val="00456EFD"/>
    <w:rsid w:val="00457C53"/>
    <w:rsid w:val="00467E0F"/>
    <w:rsid w:val="00490238"/>
    <w:rsid w:val="004A6F91"/>
    <w:rsid w:val="004D546C"/>
    <w:rsid w:val="0051341E"/>
    <w:rsid w:val="00530253"/>
    <w:rsid w:val="00534AD3"/>
    <w:rsid w:val="00561688"/>
    <w:rsid w:val="005709DC"/>
    <w:rsid w:val="005723D7"/>
    <w:rsid w:val="0057476C"/>
    <w:rsid w:val="00577A2E"/>
    <w:rsid w:val="00584C1D"/>
    <w:rsid w:val="005868C9"/>
    <w:rsid w:val="00594A11"/>
    <w:rsid w:val="005C7CAC"/>
    <w:rsid w:val="005E50D8"/>
    <w:rsid w:val="0060055B"/>
    <w:rsid w:val="00610332"/>
    <w:rsid w:val="00612206"/>
    <w:rsid w:val="0061269C"/>
    <w:rsid w:val="00623034"/>
    <w:rsid w:val="0062580C"/>
    <w:rsid w:val="00644884"/>
    <w:rsid w:val="00645489"/>
    <w:rsid w:val="006514D6"/>
    <w:rsid w:val="0066194D"/>
    <w:rsid w:val="00674500"/>
    <w:rsid w:val="006745FA"/>
    <w:rsid w:val="0068301B"/>
    <w:rsid w:val="006A2FB4"/>
    <w:rsid w:val="006A48B9"/>
    <w:rsid w:val="006D60D8"/>
    <w:rsid w:val="006E5470"/>
    <w:rsid w:val="006F2CB9"/>
    <w:rsid w:val="00705F07"/>
    <w:rsid w:val="00714824"/>
    <w:rsid w:val="00715F9E"/>
    <w:rsid w:val="007225D5"/>
    <w:rsid w:val="00726D02"/>
    <w:rsid w:val="00747278"/>
    <w:rsid w:val="00751B8B"/>
    <w:rsid w:val="00766162"/>
    <w:rsid w:val="00774969"/>
    <w:rsid w:val="0077514B"/>
    <w:rsid w:val="00787D15"/>
    <w:rsid w:val="00797304"/>
    <w:rsid w:val="007A7184"/>
    <w:rsid w:val="007B0398"/>
    <w:rsid w:val="007B52CC"/>
    <w:rsid w:val="007B6676"/>
    <w:rsid w:val="007D284A"/>
    <w:rsid w:val="007E162C"/>
    <w:rsid w:val="007F1A34"/>
    <w:rsid w:val="00805A12"/>
    <w:rsid w:val="00805A6D"/>
    <w:rsid w:val="0081413F"/>
    <w:rsid w:val="00816194"/>
    <w:rsid w:val="0081794D"/>
    <w:rsid w:val="0083229A"/>
    <w:rsid w:val="00832DC2"/>
    <w:rsid w:val="00833BA6"/>
    <w:rsid w:val="00833D30"/>
    <w:rsid w:val="00836AB4"/>
    <w:rsid w:val="0084196E"/>
    <w:rsid w:val="0085290F"/>
    <w:rsid w:val="0086689C"/>
    <w:rsid w:val="00883538"/>
    <w:rsid w:val="008A2336"/>
    <w:rsid w:val="008C26AE"/>
    <w:rsid w:val="008E1380"/>
    <w:rsid w:val="008F048C"/>
    <w:rsid w:val="00907263"/>
    <w:rsid w:val="00921E21"/>
    <w:rsid w:val="009341CB"/>
    <w:rsid w:val="009356EC"/>
    <w:rsid w:val="00956820"/>
    <w:rsid w:val="00974633"/>
    <w:rsid w:val="00977924"/>
    <w:rsid w:val="009B30BC"/>
    <w:rsid w:val="009B532C"/>
    <w:rsid w:val="009F4EC0"/>
    <w:rsid w:val="00A1648A"/>
    <w:rsid w:val="00A24266"/>
    <w:rsid w:val="00A255B6"/>
    <w:rsid w:val="00A33F4C"/>
    <w:rsid w:val="00A460D9"/>
    <w:rsid w:val="00A56C16"/>
    <w:rsid w:val="00A64E40"/>
    <w:rsid w:val="00A6515E"/>
    <w:rsid w:val="00A7268E"/>
    <w:rsid w:val="00A80988"/>
    <w:rsid w:val="00A836DB"/>
    <w:rsid w:val="00A90632"/>
    <w:rsid w:val="00A955BE"/>
    <w:rsid w:val="00AB7242"/>
    <w:rsid w:val="00AC15EC"/>
    <w:rsid w:val="00AC6E72"/>
    <w:rsid w:val="00AE43CF"/>
    <w:rsid w:val="00B15533"/>
    <w:rsid w:val="00B17F3F"/>
    <w:rsid w:val="00B224AE"/>
    <w:rsid w:val="00B2297A"/>
    <w:rsid w:val="00B32074"/>
    <w:rsid w:val="00B33017"/>
    <w:rsid w:val="00B42D3E"/>
    <w:rsid w:val="00B44667"/>
    <w:rsid w:val="00B46947"/>
    <w:rsid w:val="00B46F2B"/>
    <w:rsid w:val="00B61E14"/>
    <w:rsid w:val="00B743EB"/>
    <w:rsid w:val="00B7652D"/>
    <w:rsid w:val="00B9419F"/>
    <w:rsid w:val="00B958EC"/>
    <w:rsid w:val="00BE47DA"/>
    <w:rsid w:val="00C04FE9"/>
    <w:rsid w:val="00C05918"/>
    <w:rsid w:val="00C07519"/>
    <w:rsid w:val="00C11D07"/>
    <w:rsid w:val="00C22B50"/>
    <w:rsid w:val="00C31F8F"/>
    <w:rsid w:val="00C32453"/>
    <w:rsid w:val="00C347F2"/>
    <w:rsid w:val="00C40521"/>
    <w:rsid w:val="00C45621"/>
    <w:rsid w:val="00C553FA"/>
    <w:rsid w:val="00C5724D"/>
    <w:rsid w:val="00C66A0F"/>
    <w:rsid w:val="00C92019"/>
    <w:rsid w:val="00C92AC5"/>
    <w:rsid w:val="00C97773"/>
    <w:rsid w:val="00CA1168"/>
    <w:rsid w:val="00CB1ECA"/>
    <w:rsid w:val="00CC1960"/>
    <w:rsid w:val="00CD33F7"/>
    <w:rsid w:val="00CD4C02"/>
    <w:rsid w:val="00CE1AF7"/>
    <w:rsid w:val="00CF445A"/>
    <w:rsid w:val="00D00A84"/>
    <w:rsid w:val="00D1157B"/>
    <w:rsid w:val="00D11C95"/>
    <w:rsid w:val="00D15906"/>
    <w:rsid w:val="00D26005"/>
    <w:rsid w:val="00D308BA"/>
    <w:rsid w:val="00D3284B"/>
    <w:rsid w:val="00D330AD"/>
    <w:rsid w:val="00D403AE"/>
    <w:rsid w:val="00D46197"/>
    <w:rsid w:val="00D470D4"/>
    <w:rsid w:val="00D62A8F"/>
    <w:rsid w:val="00D65C31"/>
    <w:rsid w:val="00D76D2C"/>
    <w:rsid w:val="00D95427"/>
    <w:rsid w:val="00DB21CA"/>
    <w:rsid w:val="00DD4968"/>
    <w:rsid w:val="00E036E8"/>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54AE5"/>
    <w:rsid w:val="00F62EA7"/>
    <w:rsid w:val="00F66717"/>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6257"/>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106</cp:revision>
  <cp:lastPrinted>2024-09-04T08:30:00Z</cp:lastPrinted>
  <dcterms:created xsi:type="dcterms:W3CDTF">2024-09-24T15:12:00Z</dcterms:created>
  <dcterms:modified xsi:type="dcterms:W3CDTF">2025-03-01T01:52:00Z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