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7A12A">
      <w:pPr>
        <w:rPr>
          <w:rFonts w:ascii="方正仿宋简体" w:hAnsi="方正仿宋简体" w:eastAsia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/>
          <w:b/>
          <w:bCs/>
          <w:sz w:val="28"/>
          <w:szCs w:val="28"/>
        </w:rPr>
        <w:t>供应商基本信息</w:t>
      </w:r>
      <w:bookmarkStart w:id="0" w:name="_GoBack"/>
      <w:bookmarkEnd w:id="0"/>
    </w:p>
    <w:p w14:paraId="474E72D1"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供应商基本情况表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66"/>
        <w:gridCol w:w="1389"/>
        <w:gridCol w:w="2604"/>
      </w:tblGrid>
      <w:tr w14:paraId="4EDB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27979C5C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供应商名称</w:t>
            </w:r>
          </w:p>
        </w:tc>
        <w:tc>
          <w:tcPr>
            <w:tcW w:w="6859" w:type="dxa"/>
            <w:gridSpan w:val="3"/>
            <w:vAlign w:val="center"/>
          </w:tcPr>
          <w:p w14:paraId="7E56467E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（加盖公章）</w:t>
            </w:r>
          </w:p>
        </w:tc>
      </w:tr>
      <w:tr w14:paraId="7A9B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4BEBDA59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法定代表人</w:t>
            </w:r>
          </w:p>
        </w:tc>
        <w:tc>
          <w:tcPr>
            <w:tcW w:w="2866" w:type="dxa"/>
            <w:vAlign w:val="center"/>
          </w:tcPr>
          <w:p w14:paraId="3224580F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752F51E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注册地区</w:t>
            </w:r>
          </w:p>
        </w:tc>
        <w:tc>
          <w:tcPr>
            <w:tcW w:w="2604" w:type="dxa"/>
            <w:vAlign w:val="center"/>
          </w:tcPr>
          <w:p w14:paraId="0492462F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</w:tr>
      <w:tr w14:paraId="4610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303695CE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地址</w:t>
            </w:r>
          </w:p>
        </w:tc>
        <w:tc>
          <w:tcPr>
            <w:tcW w:w="2866" w:type="dxa"/>
            <w:vAlign w:val="center"/>
          </w:tcPr>
          <w:p w14:paraId="391DDF5F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4A0F09B1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成立时间</w:t>
            </w:r>
          </w:p>
        </w:tc>
        <w:tc>
          <w:tcPr>
            <w:tcW w:w="2604" w:type="dxa"/>
            <w:vAlign w:val="center"/>
          </w:tcPr>
          <w:p w14:paraId="3DF39E66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</w:tr>
      <w:tr w14:paraId="675B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00278FFC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社会信用代码</w:t>
            </w:r>
          </w:p>
        </w:tc>
        <w:tc>
          <w:tcPr>
            <w:tcW w:w="2866" w:type="dxa"/>
            <w:vAlign w:val="center"/>
          </w:tcPr>
          <w:p w14:paraId="08CB630F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7DA3E5E0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注册资本（万元）</w:t>
            </w:r>
          </w:p>
        </w:tc>
        <w:tc>
          <w:tcPr>
            <w:tcW w:w="2604" w:type="dxa"/>
            <w:vAlign w:val="center"/>
          </w:tcPr>
          <w:p w14:paraId="13B6D022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</w:tr>
      <w:tr w14:paraId="6997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386B53D7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开户银行</w:t>
            </w:r>
          </w:p>
        </w:tc>
        <w:tc>
          <w:tcPr>
            <w:tcW w:w="2866" w:type="dxa"/>
            <w:vAlign w:val="center"/>
          </w:tcPr>
          <w:p w14:paraId="087C3F3E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2192E2BA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账号</w:t>
            </w:r>
          </w:p>
        </w:tc>
        <w:tc>
          <w:tcPr>
            <w:tcW w:w="2604" w:type="dxa"/>
            <w:vAlign w:val="center"/>
          </w:tcPr>
          <w:p w14:paraId="1B10ABB3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</w:tr>
      <w:tr w14:paraId="0960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  <w:vAlign w:val="center"/>
          </w:tcPr>
          <w:p w14:paraId="7CAED543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联系人</w:t>
            </w:r>
          </w:p>
        </w:tc>
        <w:tc>
          <w:tcPr>
            <w:tcW w:w="2866" w:type="dxa"/>
            <w:vAlign w:val="center"/>
          </w:tcPr>
          <w:p w14:paraId="5A38592F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14:paraId="3EC24501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604" w:type="dxa"/>
            <w:vAlign w:val="center"/>
          </w:tcPr>
          <w:p w14:paraId="3DDE048A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</w:tr>
      <w:tr w14:paraId="3BDE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665" w:type="dxa"/>
            <w:vAlign w:val="center"/>
          </w:tcPr>
          <w:p w14:paraId="69338B2D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经营范围</w:t>
            </w:r>
          </w:p>
        </w:tc>
        <w:tc>
          <w:tcPr>
            <w:tcW w:w="6859" w:type="dxa"/>
            <w:gridSpan w:val="3"/>
          </w:tcPr>
          <w:p w14:paraId="796F3F58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</w:tr>
      <w:tr w14:paraId="31AA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665" w:type="dxa"/>
            <w:vAlign w:val="center"/>
          </w:tcPr>
          <w:p w14:paraId="5269E71B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/>
                <w:sz w:val="28"/>
                <w:szCs w:val="28"/>
              </w:rPr>
              <w:t>备注</w:t>
            </w:r>
          </w:p>
        </w:tc>
        <w:tc>
          <w:tcPr>
            <w:tcW w:w="6859" w:type="dxa"/>
            <w:gridSpan w:val="3"/>
            <w:vAlign w:val="center"/>
          </w:tcPr>
          <w:p w14:paraId="43D3DBF6">
            <w:pPr>
              <w:rPr>
                <w:rFonts w:ascii="方正仿宋简体" w:hAnsi="方正仿宋简体" w:eastAsia="方正仿宋简体"/>
                <w:sz w:val="28"/>
                <w:szCs w:val="28"/>
              </w:rPr>
            </w:pPr>
          </w:p>
        </w:tc>
      </w:tr>
    </w:tbl>
    <w:p w14:paraId="6D9062B3"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附：营业执照</w:t>
      </w:r>
    </w:p>
    <w:p w14:paraId="38581E6B">
      <w:pPr>
        <w:rPr>
          <w:rFonts w:ascii="方正仿宋简体" w:hAnsi="方正仿宋简体" w:eastAsia="方正仿宋简体"/>
          <w:b/>
          <w:bCs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br w:type="page"/>
      </w:r>
      <w:r>
        <w:rPr>
          <w:rFonts w:hint="eastAsia" w:ascii="方正仿宋简体" w:hAnsi="方正仿宋简体" w:eastAsia="方正仿宋简体"/>
          <w:b/>
          <w:bCs/>
          <w:sz w:val="28"/>
          <w:szCs w:val="28"/>
        </w:rPr>
        <w:t>技术服务响应承诺函</w:t>
      </w:r>
    </w:p>
    <w:p w14:paraId="2ED537AE">
      <w:pPr>
        <w:rPr>
          <w:rFonts w:ascii="方正仿宋简体" w:hAnsi="方正仿宋简体" w:eastAsia="方正仿宋简体"/>
          <w:sz w:val="28"/>
          <w:szCs w:val="28"/>
        </w:rPr>
      </w:pPr>
    </w:p>
    <w:p w14:paraId="6C429761"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南通市第二人民医院：</w:t>
      </w:r>
    </w:p>
    <w:p w14:paraId="51B664AA">
      <w:pPr>
        <w:ind w:firstLine="560" w:firstLineChars="200"/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>本公司承诺完全响应本项目资格要求、符合性审查要求、采购需求中的所有要求。无任何虚假响应或负偏离响应。如成交后不能按要求提供标的及服务，或标的及服务不能满足采购需求要求，本公司自愿承担违约责任，向甲方支付违约金五万元。</w:t>
      </w:r>
    </w:p>
    <w:p w14:paraId="5D40B47C">
      <w:pPr>
        <w:rPr>
          <w:rFonts w:ascii="方正仿宋简体" w:hAnsi="方正仿宋简体" w:eastAsia="方正仿宋简体"/>
          <w:sz w:val="28"/>
          <w:szCs w:val="28"/>
        </w:rPr>
      </w:pPr>
    </w:p>
    <w:p w14:paraId="1658D403"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 xml:space="preserve">单位名称（盖章）：                 </w:t>
      </w:r>
      <w:r>
        <w:rPr>
          <w:rFonts w:ascii="方正仿宋简体" w:hAnsi="方正仿宋简体" w:eastAsia="方正仿宋简体"/>
          <w:sz w:val="28"/>
          <w:szCs w:val="28"/>
        </w:rPr>
        <w:t xml:space="preserve">     </w:t>
      </w:r>
      <w:r>
        <w:rPr>
          <w:rFonts w:hint="eastAsia" w:ascii="方正仿宋简体" w:hAnsi="方正仿宋简体" w:eastAsia="方正仿宋简体"/>
          <w:sz w:val="28"/>
          <w:szCs w:val="28"/>
        </w:rPr>
        <w:t xml:space="preserve">                    </w:t>
      </w:r>
    </w:p>
    <w:p w14:paraId="68CA3E32"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 xml:space="preserve">法定代表人或授权代表（签字）：                    </w:t>
      </w:r>
    </w:p>
    <w:p w14:paraId="31C0EC77">
      <w:pPr>
        <w:rPr>
          <w:rFonts w:ascii="方正仿宋简体" w:hAnsi="方正仿宋简体" w:eastAsia="方正仿宋简体"/>
          <w:sz w:val="28"/>
          <w:szCs w:val="28"/>
        </w:rPr>
      </w:pPr>
      <w:r>
        <w:rPr>
          <w:rFonts w:hint="eastAsia" w:ascii="方正仿宋简体" w:hAnsi="方正仿宋简体" w:eastAsia="方正仿宋简体"/>
          <w:sz w:val="28"/>
          <w:szCs w:val="28"/>
        </w:rPr>
        <w:t xml:space="preserve">日期：              </w:t>
      </w:r>
    </w:p>
    <w:p w14:paraId="428E6144"/>
    <w:p w14:paraId="243509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4940"/>
    <w:rsid w:val="41E23777"/>
    <w:rsid w:val="445E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2023-08-29T02:18:00Z</dcterms:created>
  <dc:creator>Administrator</dc:creator>
  <cp:lastModifiedBy>很懒不起名</cp:lastModifiedBy>
  <dcterms:modified xsi:type="dcterms:W3CDTF">2025-10-29T00:24:24Z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902EE463459441409680E2D29B484DFB_12</vt:lpwstr>
  </property>
  <property fmtid="{D5CDD505-2E9C-101B-9397-08002B2CF9AE}" pid="4" name="KSOTemplateDocerSaveRecord">
    <vt:lpwstr>eyJoZGlkIjoiZWFkMWQ0MTQyMWVmZWQ4ZWM2MTlkMWQ4NmMxNTA1Y2EiLCJ1c2VySWQiOiIzMzcyMTM0MzkifQ==</vt:lpwstr>
  </property>
</Properties>
</file>