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2CA91">
      <w:pPr>
        <w:pStyle w:val="13"/>
        <w:tabs>
          <w:tab w:val="left" w:pos="1050"/>
          <w:tab w:val="right" w:leader="dot" w:pos="9402"/>
        </w:tabs>
        <w:spacing w:line="360" w:lineRule="auto"/>
        <w:ind w:left="500" w:hanging="500" w:firstLineChars="0"/>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采购文件</w:t>
      </w:r>
    </w:p>
    <w:p w14:paraId="7CBFED23">
      <w:pPr>
        <w:pStyle w:val="13"/>
        <w:tabs>
          <w:tab w:val="left" w:pos="1050"/>
          <w:tab w:val="right" w:leader="dot" w:pos="9402"/>
        </w:tabs>
        <w:spacing w:line="360" w:lineRule="auto"/>
        <w:ind w:left="500" w:hanging="500" w:firstLineChars="0"/>
        <w:outlineLvl w:val="0"/>
        <w:rPr>
          <w:rFonts w:hint="eastAsia" w:ascii="宋体" w:hAnsi="宋体" w:eastAsia="宋体" w:cs="宋体"/>
          <w:b/>
          <w:bCs/>
          <w:sz w:val="24"/>
        </w:rPr>
      </w:pPr>
      <w:r>
        <w:rPr>
          <w:rFonts w:hint="eastAsia" w:ascii="宋体" w:hAnsi="宋体" w:eastAsia="宋体" w:cs="宋体"/>
          <w:b/>
          <w:bCs/>
          <w:sz w:val="24"/>
        </w:rPr>
        <w:t>一、项目概况</w:t>
      </w:r>
    </w:p>
    <w:p w14:paraId="0AA3D9D8">
      <w:pPr>
        <w:pStyle w:val="10"/>
        <w:spacing w:line="360" w:lineRule="auto"/>
        <w:ind w:left="0" w:leftChars="0" w:firstLine="480"/>
        <w:rPr>
          <w:rFonts w:hint="eastAsia" w:ascii="宋体" w:eastAsia="宋体" w:cs="宋体"/>
          <w:kern w:val="0"/>
          <w:sz w:val="24"/>
          <w:szCs w:val="24"/>
          <w:lang w:val="zh-CN"/>
        </w:rPr>
      </w:pPr>
      <w:r>
        <w:rPr>
          <w:rFonts w:hint="eastAsia" w:ascii="宋体" w:hAnsi="宋体" w:eastAsia="宋体"/>
          <w:sz w:val="24"/>
          <w:szCs w:val="24"/>
        </w:rPr>
        <w:t>南通市第二人民医院院区内消防设备设施，位于崇川区唐闸街道新华路298号，占地面积66亩，建筑面积7.7万平方米，医院现有门急诊</w:t>
      </w:r>
      <w:r>
        <w:rPr>
          <w:rFonts w:hint="eastAsia" w:ascii="宋体" w:hAnsi="宋体" w:eastAsia="宋体"/>
          <w:sz w:val="24"/>
          <w:szCs w:val="24"/>
          <w:lang w:val="en-US" w:eastAsia="zh-CN"/>
        </w:rPr>
        <w:t>楼5层，</w:t>
      </w:r>
      <w:r>
        <w:rPr>
          <w:rFonts w:hint="eastAsia" w:ascii="宋体" w:hAnsi="宋体" w:eastAsia="宋体"/>
          <w:sz w:val="24"/>
          <w:szCs w:val="24"/>
        </w:rPr>
        <w:t>综合楼共9层，5号</w:t>
      </w:r>
      <w:r>
        <w:rPr>
          <w:rFonts w:hint="eastAsia" w:ascii="宋体" w:hAnsi="宋体" w:eastAsia="宋体"/>
          <w:sz w:val="24"/>
          <w:szCs w:val="24"/>
          <w:lang w:val="en-US" w:eastAsia="zh-CN"/>
        </w:rPr>
        <w:t>楼</w:t>
      </w:r>
      <w:r>
        <w:rPr>
          <w:rFonts w:hint="eastAsia" w:ascii="宋体" w:hAnsi="宋体" w:eastAsia="宋体"/>
          <w:sz w:val="24"/>
          <w:szCs w:val="24"/>
        </w:rPr>
        <w:t>5层，6号楼8层，8号楼9层，9号楼4层，10号楼3层。</w:t>
      </w:r>
      <w:r>
        <w:rPr>
          <w:rFonts w:hint="eastAsia" w:ascii="宋体" w:eastAsia="宋体" w:cs="宋体"/>
          <w:kern w:val="0"/>
          <w:sz w:val="24"/>
          <w:szCs w:val="24"/>
          <w:lang w:val="zh-CN"/>
        </w:rPr>
        <w:t>消防</w:t>
      </w:r>
      <w:r>
        <w:rPr>
          <w:rFonts w:hint="eastAsia" w:ascii="宋体" w:eastAsia="宋体" w:cs="宋体"/>
          <w:kern w:val="0"/>
          <w:sz w:val="24"/>
          <w:szCs w:val="24"/>
        </w:rPr>
        <w:t>设施</w:t>
      </w:r>
      <w:r>
        <w:rPr>
          <w:rFonts w:hint="eastAsia" w:ascii="宋体" w:eastAsia="宋体" w:cs="宋体"/>
          <w:kern w:val="0"/>
          <w:sz w:val="24"/>
          <w:szCs w:val="24"/>
          <w:lang w:val="zh-CN"/>
        </w:rPr>
        <w:t>维</w:t>
      </w:r>
      <w:r>
        <w:rPr>
          <w:rFonts w:hint="eastAsia" w:ascii="宋体" w:eastAsia="宋体" w:cs="宋体"/>
          <w:kern w:val="0"/>
          <w:sz w:val="24"/>
          <w:szCs w:val="24"/>
        </w:rPr>
        <w:t>护</w:t>
      </w:r>
      <w:r>
        <w:rPr>
          <w:rFonts w:hint="eastAsia" w:ascii="宋体" w:eastAsia="宋体" w:cs="宋体"/>
          <w:kern w:val="0"/>
          <w:sz w:val="24"/>
          <w:szCs w:val="24"/>
          <w:lang w:val="zh-CN"/>
        </w:rPr>
        <w:t>保</w:t>
      </w:r>
      <w:r>
        <w:rPr>
          <w:rFonts w:hint="eastAsia" w:ascii="宋体" w:eastAsia="宋体" w:cs="宋体"/>
          <w:kern w:val="0"/>
          <w:sz w:val="24"/>
          <w:szCs w:val="24"/>
        </w:rPr>
        <w:t>养</w:t>
      </w:r>
      <w:r>
        <w:rPr>
          <w:rFonts w:hint="eastAsia" w:ascii="宋体" w:eastAsia="宋体" w:cs="宋体"/>
          <w:kern w:val="0"/>
          <w:sz w:val="24"/>
          <w:szCs w:val="24"/>
          <w:lang w:val="zh-CN"/>
        </w:rPr>
        <w:t>主要内容包括：火灾自动报警系统、消火栓系统、自动喷水灭火系统、防</w:t>
      </w:r>
      <w:r>
        <w:rPr>
          <w:rFonts w:hint="eastAsia" w:ascii="宋体" w:eastAsia="宋体" w:cs="宋体"/>
          <w:kern w:val="0"/>
          <w:sz w:val="24"/>
          <w:szCs w:val="24"/>
        </w:rPr>
        <w:t>火分隔设施</w:t>
      </w:r>
      <w:r>
        <w:rPr>
          <w:rFonts w:hint="eastAsia" w:ascii="宋体" w:eastAsia="宋体" w:cs="宋体"/>
          <w:kern w:val="0"/>
          <w:sz w:val="24"/>
          <w:szCs w:val="24"/>
          <w:lang w:val="zh-CN"/>
        </w:rPr>
        <w:t>、防排烟系统、</w:t>
      </w:r>
      <w:r>
        <w:rPr>
          <w:rFonts w:hint="eastAsia" w:ascii="宋体" w:eastAsia="宋体" w:cs="宋体"/>
          <w:kern w:val="0"/>
          <w:sz w:val="24"/>
          <w:szCs w:val="24"/>
        </w:rPr>
        <w:t>气体灭火系统、</w:t>
      </w:r>
      <w:r>
        <w:rPr>
          <w:rFonts w:hint="eastAsia" w:ascii="宋体" w:eastAsia="宋体" w:cs="宋体"/>
          <w:kern w:val="0"/>
          <w:sz w:val="24"/>
          <w:szCs w:val="24"/>
          <w:lang w:val="zh-CN"/>
        </w:rPr>
        <w:t>应急照明和疏散指示标志的维护保养。</w:t>
      </w:r>
    </w:p>
    <w:p w14:paraId="4ECD280C">
      <w:pPr>
        <w:pStyle w:val="13"/>
        <w:tabs>
          <w:tab w:val="left" w:pos="1050"/>
          <w:tab w:val="right" w:leader="dot" w:pos="9402"/>
        </w:tabs>
        <w:spacing w:line="360" w:lineRule="auto"/>
        <w:ind w:left="0" w:leftChars="0" w:firstLine="0" w:firstLineChars="0"/>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二、项目服务范围</w:t>
      </w:r>
    </w:p>
    <w:p w14:paraId="767E0EF2">
      <w:pPr>
        <w:spacing w:line="360" w:lineRule="auto"/>
        <w:rPr>
          <w:rFonts w:ascii="宋体" w:hAnsi="宋体" w:eastAsia="宋体"/>
          <w:sz w:val="24"/>
          <w:szCs w:val="24"/>
        </w:rPr>
      </w:pPr>
      <w:r>
        <w:rPr>
          <w:rFonts w:hint="eastAsia" w:ascii="宋体" w:hAnsi="宋体" w:eastAsia="宋体"/>
          <w:sz w:val="24"/>
          <w:szCs w:val="24"/>
        </w:rPr>
        <w:t>1、烟感、温感探测器、手动报警器按钮、消火栓按钮的故障检测、测试、日常维护；</w:t>
      </w:r>
    </w:p>
    <w:p w14:paraId="60B1BA49">
      <w:pPr>
        <w:spacing w:line="360" w:lineRule="auto"/>
        <w:rPr>
          <w:rFonts w:ascii="宋体" w:hAnsi="宋体" w:eastAsia="宋体"/>
          <w:sz w:val="24"/>
          <w:szCs w:val="24"/>
        </w:rPr>
      </w:pPr>
      <w:r>
        <w:rPr>
          <w:rFonts w:hint="eastAsia" w:ascii="宋体" w:hAnsi="宋体" w:eastAsia="宋体"/>
          <w:sz w:val="24"/>
          <w:szCs w:val="24"/>
        </w:rPr>
        <w:t>2、消防控制模块、监视模块的故障检修、测试、日常维护；</w:t>
      </w:r>
    </w:p>
    <w:p w14:paraId="183A75E1">
      <w:pPr>
        <w:spacing w:line="360" w:lineRule="auto"/>
        <w:rPr>
          <w:rFonts w:ascii="宋体" w:hAnsi="宋体" w:eastAsia="宋体"/>
          <w:sz w:val="24"/>
          <w:szCs w:val="24"/>
        </w:rPr>
      </w:pPr>
      <w:r>
        <w:rPr>
          <w:rFonts w:hint="eastAsia" w:ascii="宋体" w:hAnsi="宋体" w:eastAsia="宋体"/>
          <w:sz w:val="24"/>
          <w:szCs w:val="24"/>
        </w:rPr>
        <w:t>3、主机、主控设备的检修、测试、日常维护；</w:t>
      </w:r>
    </w:p>
    <w:p w14:paraId="7872D568">
      <w:pPr>
        <w:spacing w:line="360" w:lineRule="auto"/>
        <w:rPr>
          <w:rFonts w:ascii="宋体" w:hAnsi="宋体" w:eastAsia="宋体"/>
          <w:sz w:val="24"/>
          <w:szCs w:val="24"/>
        </w:rPr>
      </w:pPr>
      <w:r>
        <w:rPr>
          <w:rFonts w:hint="eastAsia" w:ascii="宋体" w:hAnsi="宋体" w:eastAsia="宋体"/>
          <w:sz w:val="24"/>
          <w:szCs w:val="24"/>
        </w:rPr>
        <w:t>4、消防广播通讯系统、声光报警装置的检修、测试、日常维护；</w:t>
      </w:r>
    </w:p>
    <w:p w14:paraId="5CE17F70">
      <w:pPr>
        <w:spacing w:line="360" w:lineRule="auto"/>
        <w:rPr>
          <w:rFonts w:ascii="宋体" w:hAnsi="宋体" w:eastAsia="宋体"/>
          <w:sz w:val="24"/>
          <w:szCs w:val="24"/>
        </w:rPr>
      </w:pPr>
      <w:r>
        <w:rPr>
          <w:rFonts w:hint="eastAsia" w:ascii="宋体" w:hAnsi="宋体" w:eastAsia="宋体"/>
          <w:sz w:val="24"/>
          <w:szCs w:val="24"/>
        </w:rPr>
        <w:t>5、消防联动控制系统的检修、测试、日常维护；</w:t>
      </w:r>
    </w:p>
    <w:p w14:paraId="3FEBC0EE">
      <w:pPr>
        <w:spacing w:line="360" w:lineRule="auto"/>
        <w:rPr>
          <w:rFonts w:ascii="宋体" w:hAnsi="宋体" w:eastAsia="宋体"/>
          <w:sz w:val="24"/>
          <w:szCs w:val="24"/>
        </w:rPr>
      </w:pPr>
      <w:r>
        <w:rPr>
          <w:rFonts w:hint="eastAsia" w:ascii="宋体" w:hAnsi="宋体" w:eastAsia="宋体"/>
          <w:sz w:val="24"/>
          <w:szCs w:val="24"/>
        </w:rPr>
        <w:t>6、火灾报警系统管线、接线箱的检修日常维护；</w:t>
      </w:r>
    </w:p>
    <w:p w14:paraId="7F8916CB">
      <w:pPr>
        <w:spacing w:line="360" w:lineRule="auto"/>
        <w:rPr>
          <w:rFonts w:ascii="宋体" w:hAnsi="宋体" w:eastAsia="宋体"/>
          <w:sz w:val="24"/>
          <w:szCs w:val="24"/>
        </w:rPr>
      </w:pPr>
      <w:r>
        <w:rPr>
          <w:rFonts w:hint="eastAsia" w:ascii="宋体" w:hAnsi="宋体" w:eastAsia="宋体"/>
          <w:sz w:val="24"/>
          <w:szCs w:val="24"/>
        </w:rPr>
        <w:t>7、室内消火栓箱的检修，常压、稳压检验、日常维护、维修；</w:t>
      </w:r>
    </w:p>
    <w:p w14:paraId="256A85D5">
      <w:pPr>
        <w:spacing w:line="360" w:lineRule="auto"/>
        <w:rPr>
          <w:rFonts w:ascii="宋体" w:hAnsi="宋体" w:eastAsia="宋体"/>
          <w:sz w:val="24"/>
          <w:szCs w:val="24"/>
        </w:rPr>
      </w:pPr>
      <w:r>
        <w:rPr>
          <w:rFonts w:hint="eastAsia" w:ascii="宋体" w:hAnsi="宋体" w:eastAsia="宋体"/>
          <w:sz w:val="24"/>
          <w:szCs w:val="24"/>
        </w:rPr>
        <w:t>8、自动喷洒系统喷洒头、报警阀、水流指示器、压力表的检查、维护、保养、维修；</w:t>
      </w:r>
    </w:p>
    <w:p w14:paraId="61C8F287">
      <w:pPr>
        <w:spacing w:line="360" w:lineRule="auto"/>
        <w:rPr>
          <w:rFonts w:ascii="宋体" w:hAnsi="宋体" w:eastAsia="宋体"/>
          <w:sz w:val="24"/>
          <w:szCs w:val="24"/>
        </w:rPr>
      </w:pPr>
      <w:r>
        <w:rPr>
          <w:rFonts w:hint="eastAsia" w:ascii="宋体" w:hAnsi="宋体" w:eastAsia="宋体"/>
          <w:sz w:val="24"/>
          <w:szCs w:val="24"/>
        </w:rPr>
        <w:t>9、室内消防管道、喷洒管道和有关阀门、连接件的日常保养、维护、检查、维修；</w:t>
      </w:r>
    </w:p>
    <w:p w14:paraId="1E35F4C6">
      <w:pPr>
        <w:spacing w:line="360" w:lineRule="auto"/>
        <w:rPr>
          <w:rFonts w:ascii="宋体" w:hAnsi="宋体" w:eastAsia="宋体"/>
          <w:sz w:val="24"/>
          <w:szCs w:val="24"/>
        </w:rPr>
      </w:pPr>
      <w:r>
        <w:rPr>
          <w:rFonts w:hint="eastAsia" w:ascii="宋体" w:hAnsi="宋体" w:eastAsia="宋体"/>
          <w:sz w:val="24"/>
          <w:szCs w:val="24"/>
        </w:rPr>
        <w:t>10、消防泵、喷淋泵、稳压泵、稳压泵控制柜、气压罐的测试、检查、保养、维修；</w:t>
      </w:r>
    </w:p>
    <w:p w14:paraId="0D9B4814">
      <w:pPr>
        <w:spacing w:line="360" w:lineRule="auto"/>
        <w:rPr>
          <w:rFonts w:ascii="宋体" w:hAnsi="宋体" w:eastAsia="宋体"/>
          <w:sz w:val="24"/>
          <w:szCs w:val="24"/>
        </w:rPr>
      </w:pPr>
      <w:r>
        <w:rPr>
          <w:rFonts w:hint="eastAsia" w:ascii="宋体" w:hAnsi="宋体" w:eastAsia="宋体"/>
          <w:sz w:val="24"/>
          <w:szCs w:val="24"/>
        </w:rPr>
        <w:t>11、消防系统的年检；</w:t>
      </w:r>
    </w:p>
    <w:p w14:paraId="7E2F7C67">
      <w:pPr>
        <w:spacing w:line="360" w:lineRule="auto"/>
        <w:rPr>
          <w:rFonts w:ascii="宋体" w:hAnsi="宋体" w:eastAsia="宋体"/>
          <w:sz w:val="24"/>
          <w:szCs w:val="24"/>
        </w:rPr>
      </w:pPr>
      <w:r>
        <w:rPr>
          <w:rFonts w:hint="eastAsia" w:ascii="宋体" w:hAnsi="宋体" w:eastAsia="宋体"/>
          <w:sz w:val="24"/>
          <w:szCs w:val="24"/>
        </w:rPr>
        <w:t>12、协助业主排查隐蔽工程（灭火系统隐蔽管网及隐蔽线缆）</w:t>
      </w:r>
    </w:p>
    <w:p w14:paraId="41A46C95">
      <w:pPr>
        <w:spacing w:line="360" w:lineRule="auto"/>
        <w:rPr>
          <w:rFonts w:ascii="宋体" w:hAnsi="宋体" w:eastAsia="宋体"/>
          <w:sz w:val="24"/>
          <w:szCs w:val="24"/>
        </w:rPr>
      </w:pPr>
      <w:r>
        <w:rPr>
          <w:rFonts w:hint="eastAsia" w:ascii="宋体" w:hAnsi="宋体" w:eastAsia="宋体"/>
          <w:sz w:val="24"/>
          <w:szCs w:val="24"/>
        </w:rPr>
        <w:t>13、紧急服务；</w:t>
      </w:r>
    </w:p>
    <w:p w14:paraId="7F0B5CF3">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w:t>
      </w:r>
      <w:r>
        <w:rPr>
          <w:rFonts w:hint="eastAsia" w:ascii="宋体" w:hAnsi="宋体" w:eastAsia="宋体"/>
          <w:sz w:val="24"/>
          <w:szCs w:val="24"/>
        </w:rPr>
        <w:t>、年度消防设施检测</w:t>
      </w:r>
    </w:p>
    <w:p w14:paraId="733D3B3D">
      <w:pPr>
        <w:pStyle w:val="10"/>
        <w:numPr>
          <w:ilvl w:val="0"/>
          <w:numId w:val="0"/>
        </w:numPr>
        <w:spacing w:line="360" w:lineRule="auto"/>
        <w:ind w:leftChars="400"/>
        <w:rPr>
          <w:rFonts w:hint="default" w:ascii="宋体" w:eastAsia="宋体" w:cs="宋体"/>
          <w:kern w:val="0"/>
          <w:sz w:val="24"/>
          <w:szCs w:val="24"/>
          <w:lang w:val="en-US" w:eastAsia="zh-CN"/>
        </w:rPr>
      </w:pPr>
    </w:p>
    <w:p w14:paraId="0EDCEA8F">
      <w:pPr>
        <w:tabs>
          <w:tab w:val="left" w:pos="1050"/>
          <w:tab w:val="right" w:leader="dot" w:pos="9402"/>
        </w:tabs>
        <w:spacing w:line="360" w:lineRule="auto"/>
        <w:outlineLvl w:val="0"/>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w:t>
      </w:r>
      <w:r>
        <w:rPr>
          <w:rFonts w:hint="eastAsia" w:ascii="宋体" w:hAnsi="宋体" w:eastAsia="宋体" w:cs="宋体"/>
          <w:b/>
          <w:bCs/>
          <w:sz w:val="24"/>
          <w:lang w:val="en-US" w:eastAsia="zh-CN"/>
        </w:rPr>
        <w:t>项目</w:t>
      </w:r>
      <w:r>
        <w:rPr>
          <w:rFonts w:hint="eastAsia" w:ascii="宋体" w:hAnsi="宋体" w:eastAsia="宋体" w:cs="宋体"/>
          <w:b/>
          <w:bCs/>
          <w:sz w:val="24"/>
        </w:rPr>
        <w:t>服务要求</w:t>
      </w:r>
    </w:p>
    <w:p w14:paraId="6FF8B87B">
      <w:pPr>
        <w:tabs>
          <w:tab w:val="left" w:pos="1050"/>
          <w:tab w:val="right" w:leader="dot" w:pos="9402"/>
        </w:tabs>
        <w:spacing w:line="360" w:lineRule="auto"/>
        <w:ind w:firstLine="480" w:firstLineChars="200"/>
        <w:outlineLvl w:val="0"/>
      </w:pPr>
      <w:r>
        <w:rPr>
          <w:rFonts w:hint="eastAsia" w:ascii="宋体" w:hAnsi="宋体" w:eastAsia="宋体" w:cs="宋体"/>
          <w:sz w:val="24"/>
        </w:rPr>
        <w:t>1、</w:t>
      </w:r>
      <w:r>
        <w:rPr>
          <w:rFonts w:hint="eastAsia" w:ascii="宋体" w:eastAsia="宋体" w:cs="宋体"/>
          <w:kern w:val="0"/>
          <w:sz w:val="24"/>
          <w:lang w:val="zh-CN"/>
        </w:rPr>
        <w:t>按照《建筑消防设施的维护管理》以及现行最新的消防维保技术标准规定的内容、程序、周期等要求，派</w:t>
      </w:r>
      <w:r>
        <w:rPr>
          <w:rFonts w:hint="eastAsia" w:ascii="宋体" w:eastAsia="宋体" w:cs="宋体"/>
          <w:kern w:val="0"/>
          <w:sz w:val="24"/>
        </w:rPr>
        <w:t>遣</w:t>
      </w:r>
      <w:r>
        <w:rPr>
          <w:rFonts w:hint="eastAsia" w:ascii="宋体" w:eastAsia="宋体" w:cs="宋体"/>
          <w:kern w:val="0"/>
          <w:sz w:val="24"/>
          <w:lang w:val="zh-CN"/>
        </w:rPr>
        <w:t>技术人员对消防设施开展检查、维修、保养、测试等技术服务。</w:t>
      </w:r>
    </w:p>
    <w:p w14:paraId="71C4D389">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2、维保方按照相关规范维护保养周期要求对医院火灾报警控制主机、感烟探测器、感温探测器、火灾手动报警按钮、信号回路、电源系统、消火栓、防火卷帘门、挡烟垂壁、警铃、声光报警器、控制模块、火灾显示盘、消防泵、喷淋泵、泵控制柜、洒水喷头、阀门等所有消控设施、设备进行周期性全面检查和测试，确保处于正常完好的运作状态。</w:t>
      </w:r>
    </w:p>
    <w:p w14:paraId="343FA17F">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3、当相关设备设施发生故障时，维保方接到通知后应在2小时内到达现场并排除故障，一般不得超过24小时。确因配件问题不能立即排除应及时通报业主方，并在双方认可的时间内尽快完成。</w:t>
      </w:r>
    </w:p>
    <w:p w14:paraId="19F53DA3">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4、维保方负责每年不少于2次对业主方消控人员及相关管理人员进行操作维修技术及应用管理等方面知识培训，并协助业主方处理好被维保系统运行中所产生的相关技术疑难问题，对日常运行进行技术指导。</w:t>
      </w:r>
    </w:p>
    <w:p w14:paraId="45012E9B">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5、维保方每年根据业主方安排，派人现场配合做好消防演习工作，负责系统及相关设施设备器材的准备、调试及维保(控制、复位操作由消控室负责)。</w:t>
      </w:r>
    </w:p>
    <w:p w14:paraId="4DDC2F9B">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6、所有检查、检测、调试、维修、保养、更换，全部有规范台账资料，每年装订一套交付业主方存档。</w:t>
      </w:r>
    </w:p>
    <w:p w14:paraId="7B1BDC9E">
      <w:pPr>
        <w:tabs>
          <w:tab w:val="left" w:pos="1050"/>
          <w:tab w:val="right" w:leader="dot" w:pos="9402"/>
        </w:tabs>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7、采购结束后，双方根据本要求及说明商定合同及考核细则，共同履行。</w:t>
      </w:r>
    </w:p>
    <w:p w14:paraId="61B0ED6A">
      <w:pPr>
        <w:tabs>
          <w:tab w:val="left" w:pos="1050"/>
          <w:tab w:val="right" w:leader="dot" w:pos="9402"/>
        </w:tabs>
        <w:spacing w:line="360" w:lineRule="auto"/>
        <w:outlineLvl w:val="0"/>
        <w:rPr>
          <w:rFonts w:hint="eastAsia" w:ascii="宋体" w:hAnsi="宋体" w:eastAsia="宋体" w:cs="宋体"/>
          <w:b/>
          <w:bCs/>
          <w:sz w:val="24"/>
        </w:rPr>
      </w:pPr>
    </w:p>
    <w:p w14:paraId="612AA39D">
      <w:pPr>
        <w:tabs>
          <w:tab w:val="left" w:pos="1050"/>
          <w:tab w:val="right" w:leader="dot" w:pos="9402"/>
        </w:tabs>
        <w:spacing w:line="360" w:lineRule="auto"/>
        <w:outlineLvl w:val="0"/>
        <w:rPr>
          <w:rFonts w:hint="eastAsia" w:ascii="宋体" w:hAnsi="宋体" w:eastAsia="宋体" w:cs="宋体"/>
          <w:b/>
          <w:bCs/>
          <w:sz w:val="24"/>
        </w:rPr>
      </w:pPr>
      <w:r>
        <w:rPr>
          <w:rFonts w:hint="eastAsia" w:ascii="宋体" w:hAnsi="宋体" w:eastAsia="宋体" w:cs="宋体"/>
          <w:b/>
          <w:bCs/>
          <w:sz w:val="24"/>
          <w:lang w:val="en-US" w:eastAsia="zh-CN"/>
        </w:rPr>
        <w:t>四</w:t>
      </w:r>
      <w:r>
        <w:rPr>
          <w:rFonts w:hint="eastAsia" w:ascii="宋体" w:hAnsi="宋体" w:eastAsia="宋体" w:cs="宋体"/>
          <w:b/>
          <w:bCs/>
          <w:sz w:val="24"/>
        </w:rPr>
        <w:t>、各消防系统定期保养工作内容及流程要求</w:t>
      </w:r>
    </w:p>
    <w:p w14:paraId="1C82B031">
      <w:pPr>
        <w:spacing w:line="360" w:lineRule="auto"/>
        <w:rPr>
          <w:rFonts w:hint="eastAsia" w:ascii="宋体" w:hAnsi="宋体" w:eastAsia="宋体"/>
          <w:sz w:val="24"/>
        </w:rPr>
      </w:pPr>
      <w:r>
        <w:rPr>
          <w:rFonts w:hint="eastAsia" w:ascii="宋体" w:hAnsi="宋体" w:eastAsia="宋体"/>
          <w:sz w:val="24"/>
        </w:rPr>
        <w:t>1.消火栓系统的维护保养</w:t>
      </w:r>
    </w:p>
    <w:p w14:paraId="5CAE040B">
      <w:pPr>
        <w:spacing w:line="360" w:lineRule="auto"/>
        <w:rPr>
          <w:rFonts w:hint="eastAsia" w:ascii="宋体" w:hAnsi="宋体" w:eastAsia="宋体"/>
          <w:sz w:val="24"/>
        </w:rPr>
      </w:pPr>
      <w:r>
        <w:rPr>
          <w:rFonts w:hint="eastAsia" w:ascii="宋体" w:hAnsi="宋体" w:eastAsia="宋体"/>
          <w:sz w:val="24"/>
        </w:rPr>
        <w:t>1.1维修保养工作内容</w:t>
      </w:r>
    </w:p>
    <w:p w14:paraId="1ADDF556">
      <w:pPr>
        <w:spacing w:line="360" w:lineRule="auto"/>
        <w:rPr>
          <w:rFonts w:hint="eastAsia" w:ascii="宋体" w:hAnsi="宋体" w:eastAsia="宋体"/>
          <w:sz w:val="24"/>
        </w:rPr>
      </w:pPr>
      <w:r>
        <w:rPr>
          <w:rFonts w:hint="eastAsia" w:ascii="宋体" w:hAnsi="宋体" w:eastAsia="宋体"/>
          <w:sz w:val="24"/>
        </w:rPr>
        <w:t>1.1.1检查消防栓箱配置是否完整齐全，包括检查每个消火栓口的静压是否符合设计或规范要求，检查栓口橡胶是否老化、龟裂或脱落，检查水带是否霉烂、穿孔，检查卷盘胶管是否老化、龟裂，检查破玻按钮是否破碎；</w:t>
      </w:r>
    </w:p>
    <w:p w14:paraId="5019A7D4">
      <w:pPr>
        <w:spacing w:line="360" w:lineRule="auto"/>
        <w:rPr>
          <w:rFonts w:hint="eastAsia" w:ascii="宋体" w:hAnsi="宋体" w:eastAsia="宋体"/>
          <w:sz w:val="24"/>
        </w:rPr>
      </w:pPr>
      <w:r>
        <w:rPr>
          <w:rFonts w:hint="eastAsia" w:ascii="宋体" w:hAnsi="宋体" w:eastAsia="宋体"/>
          <w:sz w:val="24"/>
        </w:rPr>
        <w:t>1.1.2检查测试消火栓破玻系统，试验破玻按钮，警铃是否鸣响、消防水泵是否启动、消防</w:t>
      </w:r>
    </w:p>
    <w:p w14:paraId="034843B7">
      <w:pPr>
        <w:spacing w:line="360" w:lineRule="auto"/>
        <w:rPr>
          <w:rFonts w:hint="eastAsia" w:ascii="宋体" w:hAnsi="宋体" w:eastAsia="宋体"/>
          <w:sz w:val="24"/>
        </w:rPr>
      </w:pPr>
      <w:r>
        <w:rPr>
          <w:rFonts w:hint="eastAsia" w:ascii="宋体" w:hAnsi="宋体" w:eastAsia="宋体"/>
          <w:sz w:val="24"/>
        </w:rPr>
        <w:t>中心是否有报警信号及消防水泵状态显示；</w:t>
      </w:r>
    </w:p>
    <w:p w14:paraId="065A72D7">
      <w:pPr>
        <w:spacing w:line="360" w:lineRule="auto"/>
        <w:rPr>
          <w:rFonts w:hint="eastAsia" w:ascii="宋体" w:hAnsi="宋体" w:eastAsia="宋体"/>
          <w:sz w:val="24"/>
        </w:rPr>
      </w:pPr>
      <w:r>
        <w:rPr>
          <w:rFonts w:hint="eastAsia" w:ascii="宋体" w:hAnsi="宋体" w:eastAsia="宋体"/>
          <w:sz w:val="24"/>
        </w:rPr>
        <w:t>1.1.3检查各阀门是否处于正常工作状态，是否完好不渗漏；</w:t>
      </w:r>
    </w:p>
    <w:p w14:paraId="56F44DCA">
      <w:pPr>
        <w:spacing w:line="360" w:lineRule="auto"/>
        <w:rPr>
          <w:rFonts w:hint="eastAsia" w:ascii="宋体" w:hAnsi="宋体" w:eastAsia="宋体"/>
          <w:sz w:val="24"/>
        </w:rPr>
      </w:pPr>
      <w:r>
        <w:rPr>
          <w:rFonts w:hint="eastAsia" w:ascii="宋体" w:hAnsi="宋体" w:eastAsia="宋体"/>
          <w:sz w:val="24"/>
        </w:rPr>
        <w:t>1.1.4检查保养消火栓系统的水泵接合器，确保完整、不渗漏；</w:t>
      </w:r>
    </w:p>
    <w:p w14:paraId="75592B3E">
      <w:pPr>
        <w:spacing w:line="360" w:lineRule="auto"/>
        <w:rPr>
          <w:rFonts w:hint="eastAsia" w:ascii="宋体" w:hAnsi="宋体" w:eastAsia="宋体"/>
          <w:sz w:val="24"/>
        </w:rPr>
      </w:pPr>
      <w:r>
        <w:rPr>
          <w:rFonts w:hint="eastAsia" w:ascii="宋体" w:hAnsi="宋体" w:eastAsia="宋体"/>
          <w:sz w:val="24"/>
        </w:rPr>
        <w:t>1.1.5定期试验消火栓，检查其喷水充实水柱是否达到规范或设计要求；</w:t>
      </w:r>
    </w:p>
    <w:p w14:paraId="78DCD784">
      <w:pPr>
        <w:spacing w:line="360" w:lineRule="auto"/>
        <w:rPr>
          <w:rFonts w:hint="eastAsia" w:ascii="宋体" w:hAnsi="宋体" w:eastAsia="宋体"/>
          <w:sz w:val="24"/>
        </w:rPr>
      </w:pPr>
      <w:r>
        <w:rPr>
          <w:rFonts w:hint="eastAsia" w:ascii="宋体" w:hAnsi="宋体" w:eastAsia="宋体"/>
          <w:sz w:val="24"/>
        </w:rPr>
        <w:t>1.1.6定期试验安全泄压阀是否灵敏、可靠，检查水锤吸纳器工作是否有效；</w:t>
      </w:r>
    </w:p>
    <w:p w14:paraId="4B44D5AB">
      <w:pPr>
        <w:spacing w:line="360" w:lineRule="auto"/>
        <w:rPr>
          <w:rFonts w:hint="eastAsia" w:ascii="宋体" w:hAnsi="宋体" w:eastAsia="宋体"/>
          <w:sz w:val="24"/>
        </w:rPr>
      </w:pPr>
      <w:r>
        <w:rPr>
          <w:rFonts w:hint="eastAsia" w:ascii="宋体" w:hAnsi="宋体" w:eastAsia="宋体"/>
          <w:sz w:val="24"/>
        </w:rPr>
        <w:t>1.1.7检查消防栓管网的减压阀及其过滤器是否正常，定期清洗过滤器；</w:t>
      </w:r>
    </w:p>
    <w:p w14:paraId="2AC5DE8F">
      <w:pPr>
        <w:spacing w:line="360" w:lineRule="auto"/>
        <w:rPr>
          <w:rFonts w:hint="eastAsia" w:ascii="宋体" w:hAnsi="宋体" w:eastAsia="宋体"/>
          <w:sz w:val="24"/>
        </w:rPr>
      </w:pPr>
      <w:r>
        <w:rPr>
          <w:rFonts w:hint="eastAsia" w:ascii="宋体" w:hAnsi="宋体" w:eastAsia="宋体"/>
          <w:sz w:val="24"/>
        </w:rPr>
        <w:t>1.1.8定期检查阀门是否开关灵活、有效，阀门关闭不严或不能灵活使用的应及时修理，对阀门的接触面发现有缺陷的，需进行研磨工作，无法修复的予以更换。定期对阀门转动部位和螺栓加黄油润滑；</w:t>
      </w:r>
    </w:p>
    <w:p w14:paraId="03F7DAD6">
      <w:pPr>
        <w:spacing w:line="360" w:lineRule="auto"/>
        <w:rPr>
          <w:rFonts w:hint="eastAsia" w:ascii="宋体" w:hAnsi="宋体" w:eastAsia="宋体"/>
          <w:sz w:val="24"/>
        </w:rPr>
      </w:pPr>
      <w:r>
        <w:rPr>
          <w:rFonts w:hint="eastAsia" w:ascii="宋体" w:hAnsi="宋体" w:eastAsia="宋体"/>
          <w:sz w:val="24"/>
        </w:rPr>
        <w:t>1.1.9检查止回阀启闭是否灵活、有效；</w:t>
      </w:r>
    </w:p>
    <w:p w14:paraId="5692F0C6">
      <w:pPr>
        <w:spacing w:line="360" w:lineRule="auto"/>
        <w:rPr>
          <w:rFonts w:hint="eastAsia" w:ascii="宋体" w:hAnsi="宋体" w:eastAsia="宋体"/>
          <w:sz w:val="24"/>
        </w:rPr>
      </w:pPr>
      <w:r>
        <w:rPr>
          <w:rFonts w:hint="eastAsia" w:ascii="宋体" w:hAnsi="宋体" w:eastAsia="宋体"/>
          <w:sz w:val="24"/>
        </w:rPr>
        <w:t>1.1.10定期对消火栓系统管网进行全面检查，对腐蚀严重的管道予与更换，对油漆脱落的管道及时除锈刷防锈漆和标志漆。</w:t>
      </w:r>
    </w:p>
    <w:p w14:paraId="5E2BBC23">
      <w:pPr>
        <w:spacing w:line="360" w:lineRule="auto"/>
        <w:rPr>
          <w:rFonts w:hint="eastAsia" w:ascii="宋体" w:hAnsi="宋体" w:eastAsia="宋体"/>
          <w:sz w:val="24"/>
        </w:rPr>
      </w:pPr>
      <w:r>
        <w:rPr>
          <w:rFonts w:hint="eastAsia" w:ascii="宋体" w:hAnsi="宋体" w:eastAsia="宋体"/>
          <w:sz w:val="24"/>
        </w:rPr>
        <w:t>1.2维修保养工作标准</w:t>
      </w:r>
    </w:p>
    <w:p w14:paraId="4EDD6D3F">
      <w:pPr>
        <w:spacing w:line="360" w:lineRule="auto"/>
        <w:rPr>
          <w:rFonts w:hint="eastAsia" w:ascii="宋体" w:hAnsi="宋体" w:eastAsia="宋体"/>
          <w:sz w:val="24"/>
        </w:rPr>
      </w:pPr>
      <w:r>
        <w:rPr>
          <w:rFonts w:hint="eastAsia" w:ascii="宋体" w:hAnsi="宋体" w:eastAsia="宋体"/>
          <w:sz w:val="24"/>
        </w:rPr>
        <w:t>1.2.1消火栓箱内配置齐全，各项配件完好，消防栓口静压符合设计或规范要求；</w:t>
      </w:r>
    </w:p>
    <w:p w14:paraId="1FB4DE42">
      <w:pPr>
        <w:spacing w:line="360" w:lineRule="auto"/>
        <w:rPr>
          <w:rFonts w:hint="eastAsia" w:ascii="宋体" w:hAnsi="宋体" w:eastAsia="宋体"/>
          <w:sz w:val="24"/>
        </w:rPr>
      </w:pPr>
      <w:r>
        <w:rPr>
          <w:rFonts w:hint="eastAsia" w:ascii="宋体" w:hAnsi="宋体" w:eastAsia="宋体"/>
          <w:sz w:val="24"/>
        </w:rPr>
        <w:t>1.2.2试验消火栓破玻按钮，消防栓水泵启动，各项联动设施动作，消防中心有报警信号和消防水泵状态显示；</w:t>
      </w:r>
    </w:p>
    <w:p w14:paraId="78BF51AE">
      <w:pPr>
        <w:spacing w:line="360" w:lineRule="auto"/>
        <w:rPr>
          <w:rFonts w:hint="eastAsia" w:ascii="宋体" w:hAnsi="宋体" w:eastAsia="宋体"/>
          <w:sz w:val="24"/>
        </w:rPr>
      </w:pPr>
      <w:r>
        <w:rPr>
          <w:rFonts w:hint="eastAsia" w:ascii="宋体" w:hAnsi="宋体" w:eastAsia="宋体"/>
          <w:sz w:val="24"/>
        </w:rPr>
        <w:t>1.2.3各阀门处于正常的开或关状态，且有明显标志，阀体完好、不漏水；</w:t>
      </w:r>
    </w:p>
    <w:p w14:paraId="5EAD79E5">
      <w:pPr>
        <w:spacing w:line="360" w:lineRule="auto"/>
        <w:rPr>
          <w:rFonts w:hint="eastAsia" w:ascii="宋体" w:hAnsi="宋体" w:eastAsia="宋体"/>
          <w:sz w:val="24"/>
        </w:rPr>
      </w:pPr>
      <w:r>
        <w:rPr>
          <w:rFonts w:hint="eastAsia" w:ascii="宋体" w:hAnsi="宋体" w:eastAsia="宋体"/>
          <w:sz w:val="24"/>
        </w:rPr>
        <w:t>1.2.4消火栓系统水泵接合器外观完好，配置齐全，无变形、无渗漏、无缺损；</w:t>
      </w:r>
    </w:p>
    <w:p w14:paraId="402A1F6E">
      <w:pPr>
        <w:spacing w:line="360" w:lineRule="auto"/>
        <w:rPr>
          <w:rFonts w:hint="eastAsia" w:ascii="宋体" w:hAnsi="宋体" w:eastAsia="宋体"/>
          <w:sz w:val="24"/>
        </w:rPr>
      </w:pPr>
      <w:r>
        <w:rPr>
          <w:rFonts w:hint="eastAsia" w:ascii="宋体" w:hAnsi="宋体" w:eastAsia="宋体"/>
          <w:sz w:val="24"/>
        </w:rPr>
        <w:t>1.2.5消火栓喷射时，其充实水柱达到设计或规范要求；</w:t>
      </w:r>
    </w:p>
    <w:p w14:paraId="2B04A59D">
      <w:pPr>
        <w:spacing w:line="360" w:lineRule="auto"/>
        <w:rPr>
          <w:rFonts w:hint="eastAsia" w:ascii="宋体" w:hAnsi="宋体" w:eastAsia="宋体"/>
          <w:sz w:val="24"/>
        </w:rPr>
      </w:pPr>
      <w:r>
        <w:rPr>
          <w:rFonts w:hint="eastAsia" w:ascii="宋体" w:hAnsi="宋体" w:eastAsia="宋体"/>
          <w:sz w:val="24"/>
        </w:rPr>
        <w:t>1.2.6安全泄压阀和水锤吸纳器外观完好，工作灵敏、可靠、有效；</w:t>
      </w:r>
    </w:p>
    <w:p w14:paraId="6C524C07">
      <w:pPr>
        <w:spacing w:line="360" w:lineRule="auto"/>
        <w:rPr>
          <w:rFonts w:hint="eastAsia" w:ascii="宋体" w:hAnsi="宋体" w:eastAsia="宋体"/>
          <w:sz w:val="24"/>
        </w:rPr>
      </w:pPr>
      <w:r>
        <w:rPr>
          <w:rFonts w:hint="eastAsia" w:ascii="宋体" w:hAnsi="宋体" w:eastAsia="宋体"/>
          <w:sz w:val="24"/>
        </w:rPr>
        <w:t>1.2.7减压阀和过滤器外观完好，减压阀工作稳定、可靠，且减压比例准确，过滤器内无杂物，水流畅通；</w:t>
      </w:r>
    </w:p>
    <w:p w14:paraId="2C3B9A23">
      <w:pPr>
        <w:spacing w:line="360" w:lineRule="auto"/>
        <w:rPr>
          <w:rFonts w:hint="eastAsia" w:ascii="宋体" w:hAnsi="宋体" w:eastAsia="宋体"/>
          <w:sz w:val="24"/>
        </w:rPr>
      </w:pPr>
      <w:r>
        <w:rPr>
          <w:rFonts w:hint="eastAsia" w:ascii="宋体" w:hAnsi="宋体" w:eastAsia="宋体"/>
          <w:sz w:val="24"/>
        </w:rPr>
        <w:t>1.2.8阀门开关灵活、有效，无锈蚀、渗漏；</w:t>
      </w:r>
    </w:p>
    <w:p w14:paraId="0594F248">
      <w:pPr>
        <w:spacing w:line="360" w:lineRule="auto"/>
        <w:rPr>
          <w:rFonts w:hint="eastAsia" w:ascii="宋体" w:hAnsi="宋体" w:eastAsia="宋体"/>
          <w:sz w:val="24"/>
        </w:rPr>
      </w:pPr>
      <w:r>
        <w:rPr>
          <w:rFonts w:hint="eastAsia" w:ascii="宋体" w:hAnsi="宋体" w:eastAsia="宋体"/>
          <w:sz w:val="24"/>
        </w:rPr>
        <w:t>1.2.9止回阀启闭灵活、有效，无水回流，外观完好；</w:t>
      </w:r>
    </w:p>
    <w:p w14:paraId="3E1F6529">
      <w:pPr>
        <w:spacing w:line="360" w:lineRule="auto"/>
        <w:rPr>
          <w:rFonts w:hint="eastAsia" w:ascii="宋体" w:hAnsi="宋体" w:eastAsia="宋体"/>
          <w:sz w:val="24"/>
        </w:rPr>
      </w:pPr>
      <w:r>
        <w:rPr>
          <w:rFonts w:hint="eastAsia" w:ascii="宋体" w:hAnsi="宋体" w:eastAsia="宋体"/>
          <w:sz w:val="24"/>
        </w:rPr>
        <w:t>1.2.10消火栓系统管网外观完好，无变形、无锈蚀、脱漆和渗漏。</w:t>
      </w:r>
    </w:p>
    <w:p w14:paraId="5578A7CA">
      <w:pPr>
        <w:spacing w:line="360" w:lineRule="auto"/>
        <w:rPr>
          <w:rFonts w:hint="eastAsia" w:ascii="宋体" w:hAnsi="宋体" w:eastAsia="宋体"/>
          <w:sz w:val="24"/>
        </w:rPr>
      </w:pPr>
      <w:r>
        <w:rPr>
          <w:rFonts w:hint="eastAsia" w:ascii="宋体" w:hAnsi="宋体" w:eastAsia="宋体"/>
          <w:sz w:val="24"/>
        </w:rPr>
        <w:t>1.3维修保养工作计划</w:t>
      </w:r>
    </w:p>
    <w:p w14:paraId="10C9DEAE">
      <w:pPr>
        <w:spacing w:line="360" w:lineRule="auto"/>
        <w:rPr>
          <w:rFonts w:hint="eastAsia" w:ascii="宋体" w:hAnsi="宋体" w:eastAsia="宋体"/>
          <w:sz w:val="24"/>
        </w:rPr>
      </w:pPr>
      <w:r>
        <w:rPr>
          <w:rFonts w:hint="eastAsia" w:ascii="宋体" w:hAnsi="宋体" w:eastAsia="宋体"/>
          <w:sz w:val="24"/>
        </w:rPr>
        <w:t>1.3.1每月检查消火栓箱配置是否完整齐全，包括检查每个消火栓口的静压是否符合规范要求，检查栓口橡胶是否老化、龟裂或脱落，检查水带是否霉烂、穿孔，检查卷盘胶管是否老化、龟裂，检查破玻按钮是否破碎；</w:t>
      </w:r>
    </w:p>
    <w:p w14:paraId="2B707B13">
      <w:pPr>
        <w:spacing w:line="360" w:lineRule="auto"/>
        <w:rPr>
          <w:rFonts w:hint="eastAsia" w:ascii="宋体" w:hAnsi="宋体" w:eastAsia="宋体"/>
          <w:sz w:val="24"/>
        </w:rPr>
      </w:pPr>
      <w:r>
        <w:rPr>
          <w:rFonts w:hint="eastAsia" w:ascii="宋体" w:hAnsi="宋体" w:eastAsia="宋体"/>
          <w:sz w:val="24"/>
        </w:rPr>
        <w:t>1.3.2每月检查测试消火栓破玻系统，试验破玻按钮，警铃是否鸣响、消防水泵是否启动、消防中心是否有报警信号及消防水泵状态显示；</w:t>
      </w:r>
    </w:p>
    <w:p w14:paraId="152E54C8">
      <w:pPr>
        <w:spacing w:line="360" w:lineRule="auto"/>
        <w:rPr>
          <w:rFonts w:hint="eastAsia" w:ascii="宋体" w:hAnsi="宋体" w:eastAsia="宋体"/>
          <w:sz w:val="24"/>
        </w:rPr>
      </w:pPr>
      <w:r>
        <w:rPr>
          <w:rFonts w:hint="eastAsia" w:ascii="宋体" w:hAnsi="宋体" w:eastAsia="宋体"/>
          <w:sz w:val="24"/>
        </w:rPr>
        <w:t>1.3.3每周检查各阀门是否处于正常工作状态，是否完好不渗漏；</w:t>
      </w:r>
    </w:p>
    <w:p w14:paraId="2D773E12">
      <w:pPr>
        <w:spacing w:line="360" w:lineRule="auto"/>
        <w:rPr>
          <w:rFonts w:hint="eastAsia" w:ascii="宋体" w:hAnsi="宋体" w:eastAsia="宋体"/>
          <w:sz w:val="24"/>
        </w:rPr>
      </w:pPr>
      <w:r>
        <w:rPr>
          <w:rFonts w:hint="eastAsia" w:ascii="宋体" w:hAnsi="宋体" w:eastAsia="宋体"/>
          <w:sz w:val="24"/>
        </w:rPr>
        <w:t>1.3.4每周检查保养消火栓系统的水泵接合器，确保完整、不渗漏；</w:t>
      </w:r>
    </w:p>
    <w:p w14:paraId="529501F8">
      <w:pPr>
        <w:spacing w:line="360" w:lineRule="auto"/>
        <w:rPr>
          <w:rFonts w:hint="eastAsia" w:ascii="宋体" w:hAnsi="宋体" w:eastAsia="宋体"/>
          <w:sz w:val="24"/>
        </w:rPr>
      </w:pPr>
      <w:r>
        <w:rPr>
          <w:rFonts w:hint="eastAsia" w:ascii="宋体" w:hAnsi="宋体" w:eastAsia="宋体"/>
          <w:sz w:val="24"/>
        </w:rPr>
        <w:t>1.3.5每季至少一次试验消火栓，检查其喷水充实水栓是否达到规范或设计要求；</w:t>
      </w:r>
    </w:p>
    <w:p w14:paraId="3979613C">
      <w:pPr>
        <w:spacing w:line="360" w:lineRule="auto"/>
        <w:rPr>
          <w:rFonts w:hint="eastAsia" w:ascii="宋体" w:hAnsi="宋体" w:eastAsia="宋体"/>
          <w:sz w:val="24"/>
        </w:rPr>
      </w:pPr>
      <w:r>
        <w:rPr>
          <w:rFonts w:hint="eastAsia" w:ascii="宋体" w:hAnsi="宋体" w:eastAsia="宋体"/>
          <w:sz w:val="24"/>
        </w:rPr>
        <w:t>1.3.6每季定期试验安全泄压阀是否灵敏、可靠，检查水锤吸纳器工作是否有效；</w:t>
      </w:r>
    </w:p>
    <w:p w14:paraId="009401FC">
      <w:pPr>
        <w:spacing w:line="360" w:lineRule="auto"/>
        <w:rPr>
          <w:rFonts w:hint="eastAsia" w:ascii="宋体" w:hAnsi="宋体" w:eastAsia="宋体"/>
          <w:sz w:val="24"/>
        </w:rPr>
      </w:pPr>
      <w:r>
        <w:rPr>
          <w:rFonts w:hint="eastAsia" w:ascii="宋体" w:hAnsi="宋体" w:eastAsia="宋体"/>
          <w:sz w:val="24"/>
        </w:rPr>
        <w:t>1.3.7每月检查消火栓管网的减压阀及其过滤器是否正常，每季定期清洗过滤器；</w:t>
      </w:r>
    </w:p>
    <w:p w14:paraId="491CC317">
      <w:pPr>
        <w:spacing w:line="360" w:lineRule="auto"/>
        <w:rPr>
          <w:rFonts w:hint="eastAsia" w:ascii="宋体" w:hAnsi="宋体" w:eastAsia="宋体"/>
          <w:sz w:val="24"/>
        </w:rPr>
      </w:pPr>
      <w:r>
        <w:rPr>
          <w:rFonts w:hint="eastAsia" w:ascii="宋体" w:hAnsi="宋体" w:eastAsia="宋体"/>
          <w:sz w:val="24"/>
        </w:rPr>
        <w:t>1.3.8每季定期检查阀门是否开关灵活、有效，阀门关闭不严或不能灵活使用的应及时修理，对阀门的接触面发现有缺陷的，需进行研磨工作，无法修复的予以更换。定期对阀门转动部位螺栓加黄油；</w:t>
      </w:r>
    </w:p>
    <w:p w14:paraId="6F751914">
      <w:pPr>
        <w:spacing w:line="360" w:lineRule="auto"/>
        <w:rPr>
          <w:rFonts w:hint="eastAsia" w:ascii="宋体" w:hAnsi="宋体" w:eastAsia="宋体"/>
          <w:sz w:val="24"/>
        </w:rPr>
      </w:pPr>
      <w:r>
        <w:rPr>
          <w:rFonts w:hint="eastAsia" w:ascii="宋体" w:hAnsi="宋体" w:eastAsia="宋体"/>
          <w:sz w:val="24"/>
        </w:rPr>
        <w:t>1.3.9每月检查止回阀启闭是否灵活、有效；</w:t>
      </w:r>
    </w:p>
    <w:p w14:paraId="7A5003C1">
      <w:pPr>
        <w:spacing w:line="360" w:lineRule="auto"/>
        <w:rPr>
          <w:rFonts w:hint="eastAsia" w:ascii="宋体" w:hAnsi="宋体" w:eastAsia="宋体"/>
          <w:sz w:val="24"/>
        </w:rPr>
      </w:pPr>
      <w:r>
        <w:rPr>
          <w:rFonts w:hint="eastAsia" w:ascii="宋体" w:hAnsi="宋体" w:eastAsia="宋体"/>
          <w:sz w:val="24"/>
        </w:rPr>
        <w:t>1.3.10每季定期对消火栓系统管网进行全面检查，对腐蚀严重的管道予与更换，对油漆脱落的管道及时除锈刷防锈漆和标志漆。</w:t>
      </w:r>
    </w:p>
    <w:p w14:paraId="6AAD0E1A">
      <w:pPr>
        <w:spacing w:line="360" w:lineRule="auto"/>
        <w:rPr>
          <w:rFonts w:hint="eastAsia" w:ascii="宋体" w:hAnsi="宋体" w:eastAsia="宋体"/>
          <w:sz w:val="24"/>
        </w:rPr>
      </w:pPr>
    </w:p>
    <w:p w14:paraId="0C02F98E">
      <w:pPr>
        <w:spacing w:line="360" w:lineRule="auto"/>
        <w:rPr>
          <w:rFonts w:hint="eastAsia" w:ascii="宋体" w:hAnsi="宋体" w:eastAsia="宋体"/>
          <w:sz w:val="24"/>
        </w:rPr>
      </w:pPr>
      <w:r>
        <w:rPr>
          <w:rFonts w:hint="eastAsia" w:ascii="宋体" w:hAnsi="宋体" w:eastAsia="宋体"/>
          <w:sz w:val="24"/>
        </w:rPr>
        <w:t>2.自动喷水灭火系统的维护保养</w:t>
      </w:r>
    </w:p>
    <w:p w14:paraId="692C6498">
      <w:pPr>
        <w:spacing w:line="360" w:lineRule="auto"/>
        <w:rPr>
          <w:rFonts w:hint="eastAsia" w:ascii="宋体" w:hAnsi="宋体" w:eastAsia="宋体"/>
          <w:sz w:val="24"/>
        </w:rPr>
      </w:pPr>
      <w:r>
        <w:rPr>
          <w:rFonts w:hint="eastAsia" w:ascii="宋体" w:hAnsi="宋体" w:eastAsia="宋体"/>
          <w:sz w:val="24"/>
        </w:rPr>
        <w:t>2.1维修保养工作内容</w:t>
      </w:r>
    </w:p>
    <w:p w14:paraId="671C1B45">
      <w:pPr>
        <w:spacing w:line="360" w:lineRule="auto"/>
        <w:rPr>
          <w:rFonts w:hint="eastAsia" w:ascii="宋体" w:hAnsi="宋体" w:eastAsia="宋体"/>
          <w:sz w:val="24"/>
        </w:rPr>
      </w:pPr>
      <w:r>
        <w:rPr>
          <w:rFonts w:hint="eastAsia" w:ascii="宋体" w:hAnsi="宋体" w:eastAsia="宋体"/>
          <w:sz w:val="24"/>
        </w:rPr>
        <w:t>2.1.1检查试验楼层喷淋管网末端试验装置是否正常（水压、流量是否达到要求）；</w:t>
      </w:r>
    </w:p>
    <w:p w14:paraId="3C4F102A">
      <w:pPr>
        <w:spacing w:line="360" w:lineRule="auto"/>
        <w:rPr>
          <w:rFonts w:hint="eastAsia" w:ascii="宋体" w:hAnsi="宋体" w:eastAsia="宋体"/>
          <w:sz w:val="24"/>
        </w:rPr>
      </w:pPr>
      <w:r>
        <w:rPr>
          <w:rFonts w:hint="eastAsia" w:ascii="宋体" w:hAnsi="宋体" w:eastAsia="宋体"/>
          <w:sz w:val="24"/>
        </w:rPr>
        <w:t>2.1.2检查试验水流指示器动作是否灵敏，报警是否及时准确，复位是否正常，消防中心是否有显示等；</w:t>
      </w:r>
    </w:p>
    <w:p w14:paraId="402BFCE4">
      <w:pPr>
        <w:spacing w:line="360" w:lineRule="auto"/>
        <w:rPr>
          <w:rFonts w:hint="eastAsia" w:ascii="宋体" w:hAnsi="宋体" w:eastAsia="宋体"/>
          <w:sz w:val="24"/>
        </w:rPr>
      </w:pPr>
      <w:r>
        <w:rPr>
          <w:rFonts w:hint="eastAsia" w:ascii="宋体" w:hAnsi="宋体" w:eastAsia="宋体"/>
          <w:sz w:val="24"/>
        </w:rPr>
        <w:t>2.1.3检查喷淋头、管道是否完好，有无爆裂隐患；</w:t>
      </w:r>
    </w:p>
    <w:p w14:paraId="7291844D">
      <w:pPr>
        <w:spacing w:line="360" w:lineRule="auto"/>
        <w:rPr>
          <w:rFonts w:hint="eastAsia" w:ascii="宋体" w:hAnsi="宋体" w:eastAsia="宋体"/>
          <w:sz w:val="24"/>
        </w:rPr>
      </w:pPr>
      <w:r>
        <w:rPr>
          <w:rFonts w:hint="eastAsia" w:ascii="宋体" w:hAnsi="宋体" w:eastAsia="宋体"/>
          <w:sz w:val="24"/>
        </w:rPr>
        <w:t>2.1.4检查各个阀门是否处于正常开启状态，试验楼层信号阀门开关是否灵活，消防中心是否有关闭信号显示；</w:t>
      </w:r>
    </w:p>
    <w:p w14:paraId="538D7721">
      <w:pPr>
        <w:spacing w:line="360" w:lineRule="auto"/>
        <w:rPr>
          <w:rFonts w:hint="eastAsia" w:ascii="宋体" w:hAnsi="宋体" w:eastAsia="宋体"/>
          <w:sz w:val="24"/>
        </w:rPr>
      </w:pPr>
      <w:r>
        <w:rPr>
          <w:rFonts w:hint="eastAsia" w:ascii="宋体" w:hAnsi="宋体" w:eastAsia="宋体"/>
          <w:sz w:val="24"/>
        </w:rPr>
        <w:t>2.1.5检查保养喷淋系统的水泵接合器，确保完整、不渗漏；</w:t>
      </w:r>
    </w:p>
    <w:p w14:paraId="75202240">
      <w:pPr>
        <w:spacing w:line="360" w:lineRule="auto"/>
        <w:rPr>
          <w:rFonts w:hint="eastAsia" w:ascii="宋体" w:hAnsi="宋体" w:eastAsia="宋体"/>
          <w:sz w:val="24"/>
        </w:rPr>
      </w:pPr>
      <w:r>
        <w:rPr>
          <w:rFonts w:hint="eastAsia" w:ascii="宋体" w:hAnsi="宋体" w:eastAsia="宋体"/>
          <w:sz w:val="24"/>
        </w:rPr>
        <w:t>2.1.6定期试验安全泄压阀是否灵敏、可靠，检查水锤吸纳器工作是否有效；</w:t>
      </w:r>
    </w:p>
    <w:p w14:paraId="6CCED55A">
      <w:pPr>
        <w:spacing w:line="360" w:lineRule="auto"/>
        <w:rPr>
          <w:rFonts w:hint="eastAsia" w:ascii="宋体" w:hAnsi="宋体" w:eastAsia="宋体"/>
          <w:sz w:val="24"/>
        </w:rPr>
      </w:pPr>
      <w:r>
        <w:rPr>
          <w:rFonts w:hint="eastAsia" w:ascii="宋体" w:hAnsi="宋体" w:eastAsia="宋体"/>
          <w:sz w:val="24"/>
        </w:rPr>
        <w:t>2.1.7检查喷淋立管的自动排气阀的工作状态是否正常；</w:t>
      </w:r>
    </w:p>
    <w:p w14:paraId="55DBD14F">
      <w:pPr>
        <w:spacing w:line="360" w:lineRule="auto"/>
        <w:rPr>
          <w:rFonts w:hint="eastAsia" w:ascii="宋体" w:hAnsi="宋体" w:eastAsia="宋体"/>
          <w:sz w:val="24"/>
        </w:rPr>
      </w:pPr>
      <w:r>
        <w:rPr>
          <w:rFonts w:hint="eastAsia" w:ascii="宋体" w:hAnsi="宋体" w:eastAsia="宋体"/>
          <w:sz w:val="24"/>
        </w:rPr>
        <w:t>2.1.8检查试验湿式报警阀、水力警铃动作是否灵敏，喷淋泵是否启动，消防中心显示是否准确；</w:t>
      </w:r>
    </w:p>
    <w:p w14:paraId="6CF9A807">
      <w:pPr>
        <w:spacing w:line="360" w:lineRule="auto"/>
        <w:rPr>
          <w:rFonts w:hint="eastAsia" w:ascii="宋体" w:hAnsi="宋体" w:eastAsia="宋体"/>
          <w:sz w:val="24"/>
        </w:rPr>
      </w:pPr>
      <w:r>
        <w:rPr>
          <w:rFonts w:hint="eastAsia" w:ascii="宋体" w:hAnsi="宋体" w:eastAsia="宋体"/>
          <w:sz w:val="24"/>
        </w:rPr>
        <w:t>2.1.9定期检查阀门是否开关灵活、有效，阀门关闭不严或不能灵活使用的应及时修理，对阀门的接触面发现有缺陷的，需进行研磨工作，无法修复的予以更换。定期对阀门转动部位螺栓加黄油；</w:t>
      </w:r>
    </w:p>
    <w:p w14:paraId="40AFF6B3">
      <w:pPr>
        <w:spacing w:line="360" w:lineRule="auto"/>
        <w:rPr>
          <w:rFonts w:hint="eastAsia" w:ascii="宋体" w:hAnsi="宋体" w:eastAsia="宋体"/>
          <w:sz w:val="24"/>
        </w:rPr>
      </w:pPr>
      <w:r>
        <w:rPr>
          <w:rFonts w:hint="eastAsia" w:ascii="宋体" w:hAnsi="宋体" w:eastAsia="宋体"/>
          <w:sz w:val="24"/>
        </w:rPr>
        <w:t>2.1.10检查止回阀启闭是否灵活、有效；</w:t>
      </w:r>
    </w:p>
    <w:p w14:paraId="39980912">
      <w:pPr>
        <w:spacing w:line="360" w:lineRule="auto"/>
        <w:rPr>
          <w:rFonts w:hint="eastAsia" w:ascii="宋体" w:hAnsi="宋体" w:eastAsia="宋体"/>
          <w:sz w:val="24"/>
        </w:rPr>
      </w:pPr>
      <w:r>
        <w:rPr>
          <w:rFonts w:hint="eastAsia" w:ascii="宋体" w:hAnsi="宋体" w:eastAsia="宋体"/>
          <w:sz w:val="24"/>
        </w:rPr>
        <w:t>2.1.11定期对喷淋系统管网进行全面检查，对腐蚀严重的管道予与更换，对油漆脱落的管道及时除锈刷防锈漆和标志漆。</w:t>
      </w:r>
    </w:p>
    <w:p w14:paraId="18A0BB6D">
      <w:pPr>
        <w:spacing w:line="360" w:lineRule="auto"/>
        <w:rPr>
          <w:rFonts w:hint="eastAsia" w:ascii="宋体" w:hAnsi="宋体" w:eastAsia="宋体"/>
          <w:sz w:val="24"/>
        </w:rPr>
      </w:pPr>
      <w:r>
        <w:rPr>
          <w:rFonts w:hint="eastAsia" w:ascii="宋体" w:hAnsi="宋体" w:eastAsia="宋体"/>
          <w:sz w:val="24"/>
        </w:rPr>
        <w:t>2.2维修保养工作标准</w:t>
      </w:r>
    </w:p>
    <w:p w14:paraId="69430DCD">
      <w:pPr>
        <w:spacing w:line="360" w:lineRule="auto"/>
        <w:rPr>
          <w:rFonts w:hint="eastAsia" w:ascii="宋体" w:hAnsi="宋体" w:eastAsia="宋体"/>
          <w:sz w:val="24"/>
        </w:rPr>
      </w:pPr>
      <w:r>
        <w:rPr>
          <w:rFonts w:hint="eastAsia" w:ascii="宋体" w:hAnsi="宋体" w:eastAsia="宋体"/>
          <w:sz w:val="24"/>
        </w:rPr>
        <w:t>2.2.1楼层喷淋管网末端试验压力（动、静压力）流量符合设计或规范要求；</w:t>
      </w:r>
    </w:p>
    <w:p w14:paraId="4C755D12">
      <w:pPr>
        <w:spacing w:line="360" w:lineRule="auto"/>
        <w:rPr>
          <w:rFonts w:hint="eastAsia" w:ascii="宋体" w:hAnsi="宋体" w:eastAsia="宋体"/>
          <w:sz w:val="24"/>
        </w:rPr>
      </w:pPr>
      <w:r>
        <w:rPr>
          <w:rFonts w:hint="eastAsia" w:ascii="宋体" w:hAnsi="宋体" w:eastAsia="宋体"/>
          <w:sz w:val="24"/>
        </w:rPr>
        <w:t>2.2.2水流指示器动作灵敏、报警准确、及时，复位正常，消防中心显示报警地址正确；</w:t>
      </w:r>
    </w:p>
    <w:p w14:paraId="4D804F15">
      <w:pPr>
        <w:spacing w:line="360" w:lineRule="auto"/>
        <w:rPr>
          <w:rFonts w:hint="eastAsia" w:ascii="宋体" w:hAnsi="宋体" w:eastAsia="宋体"/>
          <w:sz w:val="24"/>
        </w:rPr>
      </w:pPr>
      <w:r>
        <w:rPr>
          <w:rFonts w:hint="eastAsia" w:ascii="宋体" w:hAnsi="宋体" w:eastAsia="宋体"/>
          <w:sz w:val="24"/>
        </w:rPr>
        <w:t>2.2.3喷淋头外观完好，无滴漏或爆破隐患；</w:t>
      </w:r>
    </w:p>
    <w:p w14:paraId="4E66C6C6">
      <w:pPr>
        <w:spacing w:line="360" w:lineRule="auto"/>
        <w:rPr>
          <w:rFonts w:hint="eastAsia" w:ascii="宋体" w:hAnsi="宋体" w:eastAsia="宋体"/>
          <w:sz w:val="24"/>
        </w:rPr>
      </w:pPr>
      <w:r>
        <w:rPr>
          <w:rFonts w:hint="eastAsia" w:ascii="宋体" w:hAnsi="宋体" w:eastAsia="宋体"/>
          <w:sz w:val="24"/>
        </w:rPr>
        <w:t>2.2.4阀门处于正常开、关状态，有明显标志，信号阀门开、关灵活、有效，消防中心有关闭信号显示，报警地址准确；</w:t>
      </w:r>
    </w:p>
    <w:p w14:paraId="57E47438">
      <w:pPr>
        <w:spacing w:line="360" w:lineRule="auto"/>
        <w:rPr>
          <w:rFonts w:hint="eastAsia" w:ascii="宋体" w:hAnsi="宋体" w:eastAsia="宋体"/>
          <w:sz w:val="24"/>
        </w:rPr>
      </w:pPr>
      <w:r>
        <w:rPr>
          <w:rFonts w:hint="eastAsia" w:ascii="宋体" w:hAnsi="宋体" w:eastAsia="宋体"/>
          <w:sz w:val="24"/>
        </w:rPr>
        <w:t>2.2.5喷淋系统水泵接合器外观完好，配置齐全，无变形、无渗漏、确保消防安全巡逻质量，及时发现安全隐患。；</w:t>
      </w:r>
    </w:p>
    <w:p w14:paraId="724B5D76">
      <w:pPr>
        <w:spacing w:line="360" w:lineRule="auto"/>
        <w:rPr>
          <w:rFonts w:hint="eastAsia" w:ascii="宋体" w:hAnsi="宋体" w:eastAsia="宋体"/>
          <w:sz w:val="24"/>
        </w:rPr>
      </w:pPr>
      <w:r>
        <w:rPr>
          <w:rFonts w:hint="eastAsia" w:ascii="宋体" w:hAnsi="宋体" w:eastAsia="宋体"/>
          <w:sz w:val="24"/>
        </w:rPr>
        <w:t>2.2.6安全泄压阀和水锤吸纳器外观完好，工作灵敏、可靠、有效；</w:t>
      </w:r>
    </w:p>
    <w:p w14:paraId="504D5EE5">
      <w:pPr>
        <w:spacing w:line="360" w:lineRule="auto"/>
        <w:rPr>
          <w:rFonts w:hint="eastAsia" w:ascii="宋体" w:hAnsi="宋体" w:eastAsia="宋体"/>
          <w:sz w:val="24"/>
        </w:rPr>
      </w:pPr>
      <w:r>
        <w:rPr>
          <w:rFonts w:hint="eastAsia" w:ascii="宋体" w:hAnsi="宋体" w:eastAsia="宋体"/>
          <w:sz w:val="24"/>
        </w:rPr>
        <w:t>2.2.7喷淋立管的自动排气阀无堵塞或漏水，工作正常；</w:t>
      </w:r>
    </w:p>
    <w:p w14:paraId="433E47BD">
      <w:pPr>
        <w:spacing w:line="360" w:lineRule="auto"/>
        <w:rPr>
          <w:rFonts w:hint="eastAsia" w:ascii="宋体" w:hAnsi="宋体" w:eastAsia="宋体"/>
          <w:sz w:val="24"/>
        </w:rPr>
      </w:pPr>
      <w:r>
        <w:rPr>
          <w:rFonts w:hint="eastAsia" w:ascii="宋体" w:hAnsi="宋体" w:eastAsia="宋体"/>
          <w:sz w:val="24"/>
        </w:rPr>
        <w:t>2.2.8湿式报警阀外观完好，无渗漏，放水试验时动作灵敏，其压力开关联动喷淋泵启动，消防中心报警显示准确；</w:t>
      </w:r>
    </w:p>
    <w:p w14:paraId="4753019D">
      <w:pPr>
        <w:spacing w:line="360" w:lineRule="auto"/>
        <w:rPr>
          <w:rFonts w:hint="eastAsia" w:ascii="宋体" w:hAnsi="宋体" w:eastAsia="宋体"/>
          <w:sz w:val="24"/>
        </w:rPr>
      </w:pPr>
      <w:r>
        <w:rPr>
          <w:rFonts w:hint="eastAsia" w:ascii="宋体" w:hAnsi="宋体" w:eastAsia="宋体"/>
          <w:sz w:val="24"/>
        </w:rPr>
        <w:t>2.2.9阀门开关灵活、有效，无锈蚀、渗漏；</w:t>
      </w:r>
    </w:p>
    <w:p w14:paraId="5671C9B6">
      <w:pPr>
        <w:spacing w:line="360" w:lineRule="auto"/>
        <w:rPr>
          <w:rFonts w:hint="eastAsia" w:ascii="宋体" w:hAnsi="宋体" w:eastAsia="宋体"/>
          <w:sz w:val="24"/>
        </w:rPr>
      </w:pPr>
      <w:r>
        <w:rPr>
          <w:rFonts w:hint="eastAsia" w:ascii="宋体" w:hAnsi="宋体" w:eastAsia="宋体"/>
          <w:sz w:val="24"/>
        </w:rPr>
        <w:t>2.2.10止回阀启闭灵活、有效，无水回流，外观完好；</w:t>
      </w:r>
    </w:p>
    <w:p w14:paraId="6654379D">
      <w:pPr>
        <w:spacing w:line="360" w:lineRule="auto"/>
        <w:rPr>
          <w:rFonts w:hint="eastAsia" w:ascii="宋体" w:hAnsi="宋体" w:eastAsia="宋体"/>
          <w:sz w:val="24"/>
        </w:rPr>
      </w:pPr>
      <w:r>
        <w:rPr>
          <w:rFonts w:hint="eastAsia" w:ascii="宋体" w:hAnsi="宋体" w:eastAsia="宋体"/>
          <w:sz w:val="24"/>
        </w:rPr>
        <w:t>2.2.11喷淋管网外观完好，无变形、无锈蚀、脱漆和渗漏。</w:t>
      </w:r>
    </w:p>
    <w:p w14:paraId="47E65C79">
      <w:pPr>
        <w:spacing w:line="360" w:lineRule="auto"/>
        <w:rPr>
          <w:rFonts w:hint="eastAsia" w:ascii="宋体" w:hAnsi="宋体" w:eastAsia="宋体"/>
          <w:sz w:val="24"/>
        </w:rPr>
      </w:pPr>
      <w:r>
        <w:rPr>
          <w:rFonts w:hint="eastAsia" w:ascii="宋体" w:hAnsi="宋体" w:eastAsia="宋体"/>
          <w:sz w:val="24"/>
        </w:rPr>
        <w:t>2.3维修保养工作计划</w:t>
      </w:r>
    </w:p>
    <w:p w14:paraId="6B767103">
      <w:pPr>
        <w:spacing w:line="360" w:lineRule="auto"/>
        <w:rPr>
          <w:rFonts w:hint="eastAsia" w:ascii="宋体" w:hAnsi="宋体" w:eastAsia="宋体"/>
          <w:sz w:val="24"/>
        </w:rPr>
      </w:pPr>
      <w:r>
        <w:rPr>
          <w:rFonts w:hint="eastAsia" w:ascii="宋体" w:hAnsi="宋体" w:eastAsia="宋体"/>
          <w:sz w:val="24"/>
        </w:rPr>
        <w:t>2.3.1每月分批次试验楼层喷淋管网末端试验装置是否正常（水压、流量是否达到要求）；</w:t>
      </w:r>
    </w:p>
    <w:p w14:paraId="097688AD">
      <w:pPr>
        <w:spacing w:line="360" w:lineRule="auto"/>
        <w:rPr>
          <w:rFonts w:hint="eastAsia" w:ascii="宋体" w:hAnsi="宋体" w:eastAsia="宋体"/>
          <w:sz w:val="24"/>
        </w:rPr>
      </w:pPr>
      <w:r>
        <w:rPr>
          <w:rFonts w:hint="eastAsia" w:ascii="宋体" w:hAnsi="宋体" w:eastAsia="宋体"/>
          <w:sz w:val="24"/>
        </w:rPr>
        <w:t>2.3.2每月检查试验水流指示器动作是否灵敏，报警是否及时准确，复位是否正常，消防中心是否有显示等；</w:t>
      </w:r>
    </w:p>
    <w:p w14:paraId="23660B66">
      <w:pPr>
        <w:spacing w:line="360" w:lineRule="auto"/>
        <w:rPr>
          <w:rFonts w:hint="eastAsia" w:ascii="宋体" w:hAnsi="宋体" w:eastAsia="宋体"/>
          <w:sz w:val="24"/>
        </w:rPr>
      </w:pPr>
      <w:r>
        <w:rPr>
          <w:rFonts w:hint="eastAsia" w:ascii="宋体" w:hAnsi="宋体" w:eastAsia="宋体"/>
          <w:sz w:val="24"/>
        </w:rPr>
        <w:t>2.3.3每月检查喷淋头、管道是否完好，有无破裂隐患；</w:t>
      </w:r>
    </w:p>
    <w:p w14:paraId="1CD00486">
      <w:pPr>
        <w:spacing w:line="360" w:lineRule="auto"/>
        <w:rPr>
          <w:rFonts w:hint="eastAsia" w:ascii="宋体" w:hAnsi="宋体" w:eastAsia="宋体"/>
          <w:sz w:val="24"/>
        </w:rPr>
      </w:pPr>
      <w:r>
        <w:rPr>
          <w:rFonts w:hint="eastAsia" w:ascii="宋体" w:hAnsi="宋体" w:eastAsia="宋体"/>
          <w:sz w:val="24"/>
        </w:rPr>
        <w:t>2.3.4每月检查各个阀门是否处于正常开启状态，试验楼层信号阀门开关是否灵活，消防中心是否有关闭信号显示；</w:t>
      </w:r>
    </w:p>
    <w:p w14:paraId="734A528E">
      <w:pPr>
        <w:spacing w:line="360" w:lineRule="auto"/>
        <w:rPr>
          <w:rFonts w:hint="eastAsia" w:ascii="宋体" w:hAnsi="宋体" w:eastAsia="宋体"/>
          <w:sz w:val="24"/>
        </w:rPr>
      </w:pPr>
      <w:r>
        <w:rPr>
          <w:rFonts w:hint="eastAsia" w:ascii="宋体" w:hAnsi="宋体" w:eastAsia="宋体"/>
          <w:sz w:val="24"/>
        </w:rPr>
        <w:t>2.3.5每月检查保养喷淋系统的水泵接合器，确保完整、不渗漏；</w:t>
      </w:r>
    </w:p>
    <w:p w14:paraId="054E158A">
      <w:pPr>
        <w:spacing w:line="360" w:lineRule="auto"/>
        <w:rPr>
          <w:rFonts w:hint="eastAsia" w:ascii="宋体" w:hAnsi="宋体" w:eastAsia="宋体"/>
          <w:sz w:val="24"/>
        </w:rPr>
      </w:pPr>
      <w:r>
        <w:rPr>
          <w:rFonts w:hint="eastAsia" w:ascii="宋体" w:hAnsi="宋体" w:eastAsia="宋体"/>
          <w:sz w:val="24"/>
        </w:rPr>
        <w:t>2.3.6每季定期试验安全泄压阀是否灵敏、可靠，检查水锤吸纳器工作是否有效；</w:t>
      </w:r>
    </w:p>
    <w:p w14:paraId="1F9CFDAA">
      <w:pPr>
        <w:spacing w:line="360" w:lineRule="auto"/>
        <w:rPr>
          <w:rFonts w:hint="eastAsia" w:ascii="宋体" w:hAnsi="宋体" w:eastAsia="宋体"/>
          <w:sz w:val="24"/>
        </w:rPr>
      </w:pPr>
      <w:r>
        <w:rPr>
          <w:rFonts w:hint="eastAsia" w:ascii="宋体" w:hAnsi="宋体" w:eastAsia="宋体"/>
          <w:sz w:val="24"/>
        </w:rPr>
        <w:t>2.3.7每月检查喷淋立管的自动排气阀的工作状态是否正常；</w:t>
      </w:r>
    </w:p>
    <w:p w14:paraId="64BC34E1">
      <w:pPr>
        <w:spacing w:line="360" w:lineRule="auto"/>
        <w:rPr>
          <w:rFonts w:hint="eastAsia" w:ascii="宋体" w:hAnsi="宋体" w:eastAsia="宋体"/>
          <w:sz w:val="24"/>
        </w:rPr>
      </w:pPr>
      <w:r>
        <w:rPr>
          <w:rFonts w:hint="eastAsia" w:ascii="宋体" w:hAnsi="宋体" w:eastAsia="宋体"/>
          <w:sz w:val="24"/>
        </w:rPr>
        <w:t>2.3.8每月检查试验湿式报警阀、水力警铃动作是否灵敏，喷淋泵是否启动，消防中心显示是否准确；</w:t>
      </w:r>
    </w:p>
    <w:p w14:paraId="23457894">
      <w:pPr>
        <w:spacing w:line="360" w:lineRule="auto"/>
        <w:rPr>
          <w:rFonts w:hint="eastAsia" w:ascii="宋体" w:hAnsi="宋体" w:eastAsia="宋体"/>
          <w:sz w:val="24"/>
        </w:rPr>
      </w:pPr>
      <w:r>
        <w:rPr>
          <w:rFonts w:hint="eastAsia" w:ascii="宋体" w:hAnsi="宋体" w:eastAsia="宋体"/>
          <w:sz w:val="24"/>
        </w:rPr>
        <w:t>2.3.9每季定期检查阀门是否开关灵活、有效，阀门关闭不严或不能灵活使用的应及时修理，对阀门的接触面发现有缺陷的，需进行研磨工作，无法修复的予以更换。定期对阀门转动部位螺栓加黄油；</w:t>
      </w:r>
    </w:p>
    <w:p w14:paraId="3B2F7B44">
      <w:pPr>
        <w:spacing w:line="360" w:lineRule="auto"/>
        <w:rPr>
          <w:rFonts w:hint="eastAsia" w:ascii="宋体" w:hAnsi="宋体" w:eastAsia="宋体"/>
          <w:sz w:val="24"/>
        </w:rPr>
      </w:pPr>
      <w:r>
        <w:rPr>
          <w:rFonts w:hint="eastAsia" w:ascii="宋体" w:hAnsi="宋体" w:eastAsia="宋体"/>
          <w:sz w:val="24"/>
        </w:rPr>
        <w:t>2.3.10每月检查止回阀启闭是否灵活、有效；</w:t>
      </w:r>
    </w:p>
    <w:p w14:paraId="2798ADB5">
      <w:pPr>
        <w:spacing w:line="360" w:lineRule="auto"/>
        <w:rPr>
          <w:rFonts w:hint="eastAsia" w:ascii="宋体" w:hAnsi="宋体" w:eastAsia="宋体"/>
          <w:sz w:val="24"/>
        </w:rPr>
      </w:pPr>
      <w:r>
        <w:rPr>
          <w:rFonts w:hint="eastAsia" w:ascii="宋体" w:hAnsi="宋体" w:eastAsia="宋体"/>
          <w:sz w:val="24"/>
        </w:rPr>
        <w:t>2.3.11每季定期对喷淋系统管网进行全面检查，对腐蚀严重的管道予与更换，对油漆脱落的管道及时除锈刷防锈漆和标志漆。</w:t>
      </w:r>
    </w:p>
    <w:p w14:paraId="274CAF9A">
      <w:pPr>
        <w:spacing w:line="360" w:lineRule="auto"/>
        <w:rPr>
          <w:rFonts w:hint="eastAsia" w:ascii="宋体" w:hAnsi="宋体" w:eastAsia="宋体"/>
          <w:sz w:val="24"/>
        </w:rPr>
      </w:pPr>
    </w:p>
    <w:p w14:paraId="43F97F49">
      <w:pPr>
        <w:spacing w:line="360" w:lineRule="auto"/>
        <w:rPr>
          <w:rFonts w:hint="eastAsia" w:ascii="宋体" w:hAnsi="宋体" w:eastAsia="宋体"/>
          <w:sz w:val="24"/>
        </w:rPr>
      </w:pPr>
      <w:r>
        <w:rPr>
          <w:rFonts w:hint="eastAsia" w:ascii="宋体" w:hAnsi="宋体" w:eastAsia="宋体"/>
          <w:sz w:val="24"/>
        </w:rPr>
        <w:t>3.火灾自动报警系统的维护保养</w:t>
      </w:r>
    </w:p>
    <w:p w14:paraId="5594F347">
      <w:pPr>
        <w:spacing w:line="360" w:lineRule="auto"/>
        <w:rPr>
          <w:rFonts w:hint="eastAsia" w:ascii="宋体" w:hAnsi="宋体" w:eastAsia="宋体"/>
          <w:sz w:val="24"/>
        </w:rPr>
      </w:pPr>
      <w:r>
        <w:rPr>
          <w:rFonts w:hint="eastAsia" w:ascii="宋体" w:hAnsi="宋体" w:eastAsia="宋体"/>
          <w:sz w:val="24"/>
        </w:rPr>
        <w:t>3.1维修保养工作内容</w:t>
      </w:r>
    </w:p>
    <w:p w14:paraId="4E45C9E0">
      <w:pPr>
        <w:spacing w:line="360" w:lineRule="auto"/>
        <w:rPr>
          <w:rFonts w:hint="eastAsia" w:ascii="宋体" w:hAnsi="宋体" w:eastAsia="宋体"/>
          <w:sz w:val="24"/>
        </w:rPr>
      </w:pPr>
      <w:r>
        <w:rPr>
          <w:rFonts w:hint="eastAsia" w:ascii="宋体" w:hAnsi="宋体" w:eastAsia="宋体"/>
          <w:sz w:val="24"/>
        </w:rPr>
        <w:t>3.1.1用专用测试仪器分期分批次全面测试探测器的动作及确认灯的显示，试验烟、温感探测器动作是否灵敏；</w:t>
      </w:r>
    </w:p>
    <w:p w14:paraId="665E8378">
      <w:pPr>
        <w:spacing w:line="360" w:lineRule="auto"/>
        <w:rPr>
          <w:rFonts w:hint="eastAsia" w:ascii="宋体" w:hAnsi="宋体" w:eastAsia="宋体"/>
          <w:sz w:val="24"/>
        </w:rPr>
      </w:pPr>
      <w:r>
        <w:rPr>
          <w:rFonts w:hint="eastAsia" w:ascii="宋体" w:hAnsi="宋体" w:eastAsia="宋体"/>
          <w:sz w:val="24"/>
        </w:rPr>
        <w:t>3.1.2检查试验主控屏是否正常，有报警信号源时是否正确显示某区探测器动作，警铃蜂鸣是否鸣响；</w:t>
      </w:r>
    </w:p>
    <w:p w14:paraId="52E67E6A">
      <w:pPr>
        <w:spacing w:line="360" w:lineRule="auto"/>
        <w:rPr>
          <w:rFonts w:hint="eastAsia" w:ascii="宋体" w:hAnsi="宋体" w:eastAsia="宋体"/>
          <w:sz w:val="24"/>
        </w:rPr>
      </w:pPr>
      <w:r>
        <w:rPr>
          <w:rFonts w:hint="eastAsia" w:ascii="宋体" w:hAnsi="宋体" w:eastAsia="宋体"/>
          <w:sz w:val="24"/>
        </w:rPr>
        <w:t>3.1.3试验手报按钮报警，本层及其上、下各一层警铃是否动作鸣响，消防中心显示报警区域是否准确；</w:t>
      </w:r>
    </w:p>
    <w:p w14:paraId="6F8C90F5">
      <w:pPr>
        <w:spacing w:line="360" w:lineRule="auto"/>
        <w:rPr>
          <w:rFonts w:hint="eastAsia" w:ascii="宋体" w:hAnsi="宋体" w:eastAsia="宋体"/>
          <w:sz w:val="24"/>
        </w:rPr>
      </w:pPr>
      <w:r>
        <w:rPr>
          <w:rFonts w:hint="eastAsia" w:ascii="宋体" w:hAnsi="宋体" w:eastAsia="宋体"/>
          <w:sz w:val="24"/>
        </w:rPr>
        <w:t>3.1.4检查主控屏和联动控制屏的各项输入、输出显示功能是否正常，并全面清洁、保养；</w:t>
      </w:r>
    </w:p>
    <w:p w14:paraId="7EA1E8C8">
      <w:pPr>
        <w:spacing w:line="360" w:lineRule="auto"/>
        <w:rPr>
          <w:rFonts w:hint="eastAsia" w:ascii="宋体" w:hAnsi="宋体" w:eastAsia="宋体"/>
          <w:sz w:val="24"/>
        </w:rPr>
      </w:pPr>
      <w:r>
        <w:rPr>
          <w:rFonts w:hint="eastAsia" w:ascii="宋体" w:hAnsi="宋体" w:eastAsia="宋体"/>
          <w:sz w:val="24"/>
        </w:rPr>
        <w:t>3.1.5检查各个界面（模块）和主机系统外围设备的通信、控制信号是否正常，检查界面（模块）输出电压是否正常，确保正常运行；</w:t>
      </w:r>
    </w:p>
    <w:p w14:paraId="246C4282">
      <w:pPr>
        <w:spacing w:line="360" w:lineRule="auto"/>
        <w:rPr>
          <w:rFonts w:hint="eastAsia" w:ascii="宋体" w:hAnsi="宋体" w:eastAsia="宋体"/>
          <w:sz w:val="24"/>
        </w:rPr>
      </w:pPr>
      <w:r>
        <w:rPr>
          <w:rFonts w:hint="eastAsia" w:ascii="宋体" w:hAnsi="宋体" w:eastAsia="宋体"/>
          <w:sz w:val="24"/>
        </w:rPr>
        <w:t>3.1.6检查工作电池组、充电器的工作状态以及检查备用电池的电压及其他指标参数是否符合要求；</w:t>
      </w:r>
    </w:p>
    <w:p w14:paraId="684046D2">
      <w:pPr>
        <w:spacing w:line="360" w:lineRule="auto"/>
        <w:rPr>
          <w:rFonts w:hint="eastAsia" w:ascii="宋体" w:hAnsi="宋体" w:eastAsia="宋体"/>
          <w:sz w:val="24"/>
        </w:rPr>
      </w:pPr>
      <w:r>
        <w:rPr>
          <w:rFonts w:hint="eastAsia" w:ascii="宋体" w:hAnsi="宋体" w:eastAsia="宋体"/>
          <w:sz w:val="24"/>
        </w:rPr>
        <w:t>3.1.7检查系统设备所有接线端子是否松动、破损和脱落；</w:t>
      </w:r>
    </w:p>
    <w:p w14:paraId="04E9DF14">
      <w:pPr>
        <w:spacing w:line="360" w:lineRule="auto"/>
        <w:rPr>
          <w:rFonts w:hint="eastAsia" w:ascii="宋体" w:hAnsi="宋体" w:eastAsia="宋体"/>
          <w:sz w:val="24"/>
        </w:rPr>
      </w:pPr>
      <w:r>
        <w:rPr>
          <w:rFonts w:hint="eastAsia" w:ascii="宋体" w:hAnsi="宋体" w:eastAsia="宋体"/>
          <w:sz w:val="24"/>
        </w:rPr>
        <w:t>3.1.8定期对备用电源进行1～2次充放电试验；1～3次主和备用电源自动切换试验；</w:t>
      </w:r>
    </w:p>
    <w:p w14:paraId="1B1FAE40">
      <w:pPr>
        <w:spacing w:line="360" w:lineRule="auto"/>
        <w:rPr>
          <w:rFonts w:hint="eastAsia" w:ascii="宋体" w:hAnsi="宋体" w:eastAsia="宋体"/>
          <w:sz w:val="24"/>
        </w:rPr>
      </w:pPr>
      <w:r>
        <w:rPr>
          <w:rFonts w:hint="eastAsia" w:ascii="宋体" w:hAnsi="宋体" w:eastAsia="宋体"/>
          <w:sz w:val="24"/>
        </w:rPr>
        <w:t>3.1.9定期对感烟、感温探测器进行清洁，必要时进行清洗，确保报警灵敏；</w:t>
      </w:r>
    </w:p>
    <w:p w14:paraId="296C98A1">
      <w:pPr>
        <w:spacing w:line="360" w:lineRule="auto"/>
        <w:rPr>
          <w:rFonts w:hint="eastAsia" w:ascii="宋体" w:hAnsi="宋体" w:eastAsia="宋体"/>
          <w:sz w:val="24"/>
        </w:rPr>
      </w:pPr>
      <w:r>
        <w:rPr>
          <w:rFonts w:hint="eastAsia" w:ascii="宋体" w:hAnsi="宋体" w:eastAsia="宋体"/>
          <w:sz w:val="24"/>
        </w:rPr>
        <w:t>3.1.10定期检测报警主机控制程序有否乱码，确保主机功能正常；</w:t>
      </w:r>
    </w:p>
    <w:p w14:paraId="462827FD">
      <w:pPr>
        <w:spacing w:line="360" w:lineRule="auto"/>
        <w:rPr>
          <w:rFonts w:hint="eastAsia" w:ascii="宋体" w:hAnsi="宋体" w:eastAsia="宋体"/>
          <w:sz w:val="24"/>
        </w:rPr>
      </w:pPr>
      <w:r>
        <w:rPr>
          <w:rFonts w:hint="eastAsia" w:ascii="宋体" w:hAnsi="宋体" w:eastAsia="宋体"/>
          <w:sz w:val="24"/>
        </w:rPr>
        <w:t>3.1.11定期测试报警主机系统的接地电阻是否满足要求，并做好记录。</w:t>
      </w:r>
    </w:p>
    <w:p w14:paraId="0D92E40A">
      <w:pPr>
        <w:spacing w:line="360" w:lineRule="auto"/>
        <w:rPr>
          <w:rFonts w:hint="eastAsia" w:ascii="宋体" w:hAnsi="宋体" w:eastAsia="宋体"/>
          <w:sz w:val="24"/>
        </w:rPr>
      </w:pPr>
      <w:r>
        <w:rPr>
          <w:rFonts w:hint="eastAsia" w:ascii="宋体" w:hAnsi="宋体" w:eastAsia="宋体"/>
          <w:sz w:val="24"/>
        </w:rPr>
        <w:t>3.2维修保养工作标准</w:t>
      </w:r>
    </w:p>
    <w:p w14:paraId="5742FFEA">
      <w:pPr>
        <w:spacing w:line="360" w:lineRule="auto"/>
        <w:rPr>
          <w:rFonts w:hint="eastAsia" w:ascii="宋体" w:hAnsi="宋体" w:eastAsia="宋体"/>
          <w:sz w:val="24"/>
        </w:rPr>
      </w:pPr>
      <w:r>
        <w:rPr>
          <w:rFonts w:hint="eastAsia" w:ascii="宋体" w:hAnsi="宋体" w:eastAsia="宋体"/>
          <w:sz w:val="24"/>
        </w:rPr>
        <w:t>3.2.1探测器动作灵敏，报警准确；</w:t>
      </w:r>
    </w:p>
    <w:p w14:paraId="40609B42">
      <w:pPr>
        <w:spacing w:line="360" w:lineRule="auto"/>
        <w:rPr>
          <w:rFonts w:hint="eastAsia" w:ascii="宋体" w:hAnsi="宋体" w:eastAsia="宋体"/>
          <w:sz w:val="24"/>
        </w:rPr>
      </w:pPr>
      <w:r>
        <w:rPr>
          <w:rFonts w:hint="eastAsia" w:ascii="宋体" w:hAnsi="宋体" w:eastAsia="宋体"/>
          <w:sz w:val="24"/>
        </w:rPr>
        <w:t>3.2.2主控屏工作正常，正常显示报警区域和输出联动信号；</w:t>
      </w:r>
    </w:p>
    <w:p w14:paraId="5531185B">
      <w:pPr>
        <w:spacing w:line="360" w:lineRule="auto"/>
        <w:rPr>
          <w:rFonts w:hint="eastAsia" w:ascii="宋体" w:hAnsi="宋体" w:eastAsia="宋体"/>
          <w:sz w:val="24"/>
        </w:rPr>
      </w:pPr>
      <w:r>
        <w:rPr>
          <w:rFonts w:hint="eastAsia" w:ascii="宋体" w:hAnsi="宋体" w:eastAsia="宋体"/>
          <w:sz w:val="24"/>
        </w:rPr>
        <w:t>3.2.3手报按钮动作灵敏，报警准确，联动功能正常；</w:t>
      </w:r>
    </w:p>
    <w:p w14:paraId="57802BAE">
      <w:pPr>
        <w:spacing w:line="360" w:lineRule="auto"/>
        <w:rPr>
          <w:rFonts w:hint="eastAsia" w:ascii="宋体" w:hAnsi="宋体" w:eastAsia="宋体"/>
          <w:sz w:val="24"/>
        </w:rPr>
      </w:pPr>
      <w:r>
        <w:rPr>
          <w:rFonts w:hint="eastAsia" w:ascii="宋体" w:hAnsi="宋体" w:eastAsia="宋体"/>
          <w:sz w:val="24"/>
        </w:rPr>
        <w:t>3.2.4主控屏和联动控制屏外观完好、清洁，各项输入、输出显示功能正常；</w:t>
      </w:r>
    </w:p>
    <w:p w14:paraId="6B189D22">
      <w:pPr>
        <w:spacing w:line="360" w:lineRule="auto"/>
        <w:rPr>
          <w:rFonts w:hint="eastAsia" w:ascii="宋体" w:hAnsi="宋体" w:eastAsia="宋体"/>
          <w:sz w:val="24"/>
        </w:rPr>
      </w:pPr>
      <w:r>
        <w:rPr>
          <w:rFonts w:hint="eastAsia" w:ascii="宋体" w:hAnsi="宋体" w:eastAsia="宋体"/>
          <w:sz w:val="24"/>
        </w:rPr>
        <w:t>3.2.5界面（模块）各项参数正常，与外围设备的通信、控制信号正常；</w:t>
      </w:r>
    </w:p>
    <w:p w14:paraId="2A5102E9">
      <w:pPr>
        <w:spacing w:line="360" w:lineRule="auto"/>
        <w:rPr>
          <w:rFonts w:hint="eastAsia" w:ascii="宋体" w:hAnsi="宋体" w:eastAsia="宋体"/>
          <w:sz w:val="24"/>
        </w:rPr>
      </w:pPr>
      <w:r>
        <w:rPr>
          <w:rFonts w:hint="eastAsia" w:ascii="宋体" w:hAnsi="宋体" w:eastAsia="宋体"/>
          <w:sz w:val="24"/>
        </w:rPr>
        <w:t>3.2.6电池组的电压及其他参数正常，供电稳定、可靠；</w:t>
      </w:r>
    </w:p>
    <w:p w14:paraId="00E96B4E">
      <w:pPr>
        <w:spacing w:line="360" w:lineRule="auto"/>
        <w:rPr>
          <w:rFonts w:hint="eastAsia" w:ascii="宋体" w:hAnsi="宋体" w:eastAsia="宋体"/>
          <w:sz w:val="24"/>
        </w:rPr>
      </w:pPr>
      <w:r>
        <w:rPr>
          <w:rFonts w:hint="eastAsia" w:ascii="宋体" w:hAnsi="宋体" w:eastAsia="宋体"/>
          <w:sz w:val="24"/>
        </w:rPr>
        <w:t>3.2.7系统设备所有接线牢固，无松动、破损或脱落；</w:t>
      </w:r>
    </w:p>
    <w:p w14:paraId="15C64DD4">
      <w:pPr>
        <w:spacing w:line="360" w:lineRule="auto"/>
        <w:rPr>
          <w:rFonts w:hint="eastAsia" w:ascii="宋体" w:hAnsi="宋体" w:eastAsia="宋体"/>
          <w:sz w:val="24"/>
        </w:rPr>
      </w:pPr>
      <w:r>
        <w:rPr>
          <w:rFonts w:hint="eastAsia" w:ascii="宋体" w:hAnsi="宋体" w:eastAsia="宋体"/>
          <w:sz w:val="24"/>
        </w:rPr>
        <w:t>3.2.8主、备电源自动切换功能正常；</w:t>
      </w:r>
    </w:p>
    <w:p w14:paraId="73A48439">
      <w:pPr>
        <w:spacing w:line="360" w:lineRule="auto"/>
        <w:rPr>
          <w:rFonts w:hint="eastAsia" w:ascii="宋体" w:hAnsi="宋体" w:eastAsia="宋体"/>
          <w:sz w:val="24"/>
        </w:rPr>
      </w:pPr>
      <w:r>
        <w:rPr>
          <w:rFonts w:hint="eastAsia" w:ascii="宋体" w:hAnsi="宋体" w:eastAsia="宋体"/>
          <w:sz w:val="24"/>
        </w:rPr>
        <w:t>3.2.9探测器外观完好，内外部清洁，功能正常；</w:t>
      </w:r>
    </w:p>
    <w:p w14:paraId="09716B9E">
      <w:pPr>
        <w:spacing w:line="360" w:lineRule="auto"/>
        <w:rPr>
          <w:rFonts w:hint="eastAsia" w:ascii="宋体" w:hAnsi="宋体" w:eastAsia="宋体"/>
          <w:sz w:val="24"/>
        </w:rPr>
      </w:pPr>
      <w:r>
        <w:rPr>
          <w:rFonts w:hint="eastAsia" w:ascii="宋体" w:hAnsi="宋体" w:eastAsia="宋体"/>
          <w:sz w:val="24"/>
        </w:rPr>
        <w:t>3.2.10报警主机控制程序正确，各项功能正常；</w:t>
      </w:r>
    </w:p>
    <w:p w14:paraId="5F3A53A7">
      <w:pPr>
        <w:spacing w:line="360" w:lineRule="auto"/>
        <w:rPr>
          <w:rFonts w:hint="eastAsia" w:ascii="宋体" w:hAnsi="宋体" w:eastAsia="宋体"/>
          <w:sz w:val="24"/>
        </w:rPr>
      </w:pPr>
      <w:r>
        <w:rPr>
          <w:rFonts w:hint="eastAsia" w:ascii="宋体" w:hAnsi="宋体" w:eastAsia="宋体"/>
          <w:sz w:val="24"/>
        </w:rPr>
        <w:t>3.2.11系统接地电阻符合规范或设计要求。</w:t>
      </w:r>
    </w:p>
    <w:p w14:paraId="5BA823E7">
      <w:pPr>
        <w:spacing w:line="360" w:lineRule="auto"/>
        <w:rPr>
          <w:rFonts w:hint="eastAsia" w:ascii="宋体" w:hAnsi="宋体" w:eastAsia="宋体"/>
          <w:sz w:val="24"/>
        </w:rPr>
      </w:pPr>
      <w:r>
        <w:rPr>
          <w:rFonts w:hint="eastAsia" w:ascii="宋体" w:hAnsi="宋体" w:eastAsia="宋体"/>
          <w:sz w:val="24"/>
        </w:rPr>
        <w:t>3.3维修保养工作计划</w:t>
      </w:r>
    </w:p>
    <w:p w14:paraId="5C7646E2">
      <w:pPr>
        <w:spacing w:line="360" w:lineRule="auto"/>
        <w:rPr>
          <w:rFonts w:hint="eastAsia" w:ascii="宋体" w:hAnsi="宋体" w:eastAsia="宋体"/>
          <w:sz w:val="24"/>
        </w:rPr>
      </w:pPr>
      <w:r>
        <w:rPr>
          <w:rFonts w:hint="eastAsia" w:ascii="宋体" w:hAnsi="宋体" w:eastAsia="宋体"/>
          <w:sz w:val="24"/>
        </w:rPr>
        <w:t>3.3.1每月用专用检测仪器分期分批全面测试探测器的动作及确认灯的显示，试验烟、温感探测器动作是否灵敏；</w:t>
      </w:r>
    </w:p>
    <w:p w14:paraId="408A3081">
      <w:pPr>
        <w:spacing w:line="360" w:lineRule="auto"/>
        <w:rPr>
          <w:rFonts w:hint="eastAsia" w:ascii="宋体" w:hAnsi="宋体" w:eastAsia="宋体"/>
          <w:sz w:val="24"/>
        </w:rPr>
      </w:pPr>
      <w:r>
        <w:rPr>
          <w:rFonts w:hint="eastAsia" w:ascii="宋体" w:hAnsi="宋体" w:eastAsia="宋体"/>
          <w:sz w:val="24"/>
        </w:rPr>
        <w:t>3.3.2每月检查试验主控屏是否正常，有报警信号源时是否正确显示某区探测器动作，警铃蜂鸣是否鸣响；</w:t>
      </w:r>
    </w:p>
    <w:p w14:paraId="1073ADFE">
      <w:pPr>
        <w:spacing w:line="360" w:lineRule="auto"/>
        <w:rPr>
          <w:rFonts w:hint="eastAsia" w:ascii="宋体" w:hAnsi="宋体" w:eastAsia="宋体"/>
          <w:sz w:val="24"/>
        </w:rPr>
      </w:pPr>
      <w:r>
        <w:rPr>
          <w:rFonts w:hint="eastAsia" w:ascii="宋体" w:hAnsi="宋体" w:eastAsia="宋体"/>
          <w:sz w:val="24"/>
        </w:rPr>
        <w:t>3.3.3每月试验手报按钮报警，本层及其上、下各一层警铃是否动作鸣响；</w:t>
      </w:r>
    </w:p>
    <w:p w14:paraId="40E696AE">
      <w:pPr>
        <w:spacing w:line="360" w:lineRule="auto"/>
        <w:rPr>
          <w:rFonts w:hint="eastAsia" w:ascii="宋体" w:hAnsi="宋体" w:eastAsia="宋体"/>
          <w:sz w:val="24"/>
        </w:rPr>
      </w:pPr>
      <w:r>
        <w:rPr>
          <w:rFonts w:hint="eastAsia" w:ascii="宋体" w:hAnsi="宋体" w:eastAsia="宋体"/>
          <w:sz w:val="24"/>
        </w:rPr>
        <w:t>3.3.4每周检查主控屏和联动控制屏的各个显示功能是否正常，并全面清洁、保养；</w:t>
      </w:r>
    </w:p>
    <w:p w14:paraId="692F6DE5">
      <w:pPr>
        <w:spacing w:line="360" w:lineRule="auto"/>
        <w:rPr>
          <w:rFonts w:hint="eastAsia" w:ascii="宋体" w:hAnsi="宋体" w:eastAsia="宋体"/>
          <w:sz w:val="24"/>
        </w:rPr>
      </w:pPr>
      <w:r>
        <w:rPr>
          <w:rFonts w:hint="eastAsia" w:ascii="宋体" w:hAnsi="宋体" w:eastAsia="宋体"/>
          <w:sz w:val="24"/>
        </w:rPr>
        <w:t>3.3.5每月检查各个界面（模块）和主机系统外围设备的反馈信号是否正常，每季定期测试界面（模块）输出电压是否正常，确保正常运行；</w:t>
      </w:r>
    </w:p>
    <w:p w14:paraId="5B97DE7B">
      <w:pPr>
        <w:spacing w:line="360" w:lineRule="auto"/>
        <w:rPr>
          <w:rFonts w:hint="eastAsia" w:ascii="宋体" w:hAnsi="宋体" w:eastAsia="宋体"/>
          <w:sz w:val="24"/>
        </w:rPr>
      </w:pPr>
      <w:r>
        <w:rPr>
          <w:rFonts w:hint="eastAsia" w:ascii="宋体" w:hAnsi="宋体" w:eastAsia="宋体"/>
          <w:sz w:val="24"/>
        </w:rPr>
        <w:t>3.3.6每季检查工作电池组、充电器的工作状态以及检查备用电池的电压及其他指标参数是否符合要求；</w:t>
      </w:r>
    </w:p>
    <w:p w14:paraId="6C3EEAEC">
      <w:pPr>
        <w:spacing w:line="360" w:lineRule="auto"/>
        <w:rPr>
          <w:rFonts w:hint="eastAsia" w:ascii="宋体" w:hAnsi="宋体" w:eastAsia="宋体"/>
          <w:sz w:val="24"/>
        </w:rPr>
      </w:pPr>
      <w:r>
        <w:rPr>
          <w:rFonts w:hint="eastAsia" w:ascii="宋体" w:hAnsi="宋体" w:eastAsia="宋体"/>
          <w:sz w:val="24"/>
        </w:rPr>
        <w:t>3.3.7每季检查系统设备所有接线端子是否松动、破损和脱落。、</w:t>
      </w:r>
    </w:p>
    <w:p w14:paraId="44C7628F">
      <w:pPr>
        <w:spacing w:line="360" w:lineRule="auto"/>
        <w:rPr>
          <w:rFonts w:hint="eastAsia" w:ascii="宋体" w:hAnsi="宋体" w:eastAsia="宋体"/>
          <w:sz w:val="24"/>
        </w:rPr>
      </w:pPr>
      <w:r>
        <w:rPr>
          <w:rFonts w:hint="eastAsia" w:ascii="宋体" w:hAnsi="宋体" w:eastAsia="宋体"/>
          <w:sz w:val="24"/>
        </w:rPr>
        <w:t>3.3.8每季定期对备用电源进行1～2次充放电试验；1～3次主和备用电源自动切换试验。</w:t>
      </w:r>
    </w:p>
    <w:p w14:paraId="301CE77C">
      <w:pPr>
        <w:spacing w:line="360" w:lineRule="auto"/>
        <w:rPr>
          <w:rFonts w:hint="eastAsia" w:ascii="宋体" w:hAnsi="宋体" w:eastAsia="宋体"/>
          <w:sz w:val="24"/>
        </w:rPr>
      </w:pPr>
      <w:r>
        <w:rPr>
          <w:rFonts w:hint="eastAsia" w:ascii="宋体" w:hAnsi="宋体" w:eastAsia="宋体"/>
          <w:sz w:val="24"/>
        </w:rPr>
        <w:t>3.3.9每季定期对感烟、感温探测器进行清洁，必要时进行清洗，确保报警灵敏；</w:t>
      </w:r>
    </w:p>
    <w:p w14:paraId="5FE94A39">
      <w:pPr>
        <w:spacing w:line="360" w:lineRule="auto"/>
        <w:rPr>
          <w:rFonts w:hint="eastAsia" w:ascii="宋体" w:hAnsi="宋体" w:eastAsia="宋体"/>
          <w:sz w:val="24"/>
        </w:rPr>
      </w:pPr>
      <w:r>
        <w:rPr>
          <w:rFonts w:hint="eastAsia" w:ascii="宋体" w:hAnsi="宋体" w:eastAsia="宋体"/>
          <w:sz w:val="24"/>
        </w:rPr>
        <w:t>3.3.10每周定期检测报警主机控制程序有否乱码，确保主机功能正常；</w:t>
      </w:r>
    </w:p>
    <w:p w14:paraId="13D1662B">
      <w:pPr>
        <w:spacing w:line="360" w:lineRule="auto"/>
        <w:rPr>
          <w:rFonts w:hint="eastAsia" w:ascii="宋体" w:hAnsi="宋体" w:eastAsia="宋体"/>
          <w:sz w:val="24"/>
        </w:rPr>
      </w:pPr>
      <w:r>
        <w:rPr>
          <w:rFonts w:hint="eastAsia" w:ascii="宋体" w:hAnsi="宋体" w:eastAsia="宋体"/>
          <w:sz w:val="24"/>
        </w:rPr>
        <w:t>3.3.11每月定期测试报警主机系统的接地电阻是否满足要求，并做好记录。</w:t>
      </w:r>
    </w:p>
    <w:p w14:paraId="634943F4">
      <w:pPr>
        <w:spacing w:line="360" w:lineRule="auto"/>
        <w:rPr>
          <w:rFonts w:hint="eastAsia" w:ascii="宋体" w:hAnsi="宋体" w:eastAsia="宋体"/>
          <w:sz w:val="24"/>
        </w:rPr>
      </w:pPr>
    </w:p>
    <w:p w14:paraId="0CC0DAA9">
      <w:pPr>
        <w:spacing w:line="360" w:lineRule="auto"/>
        <w:rPr>
          <w:rFonts w:hint="eastAsia"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气体灭火系统的维护保养</w:t>
      </w:r>
    </w:p>
    <w:p w14:paraId="5D9131E7">
      <w:pPr>
        <w:spacing w:line="360" w:lineRule="auto"/>
        <w:rPr>
          <w:rFonts w:hint="eastAsia" w:ascii="宋体" w:hAnsi="宋体" w:eastAsia="宋体"/>
          <w:sz w:val="24"/>
        </w:rPr>
      </w:pPr>
      <w:r>
        <w:rPr>
          <w:rFonts w:ascii="宋体" w:hAnsi="宋体" w:eastAsia="宋体"/>
          <w:sz w:val="24"/>
        </w:rPr>
        <w:t>4.1维修保养工作内容</w:t>
      </w:r>
    </w:p>
    <w:p w14:paraId="263440B6">
      <w:pPr>
        <w:spacing w:line="360" w:lineRule="auto"/>
        <w:rPr>
          <w:rFonts w:hint="eastAsia" w:ascii="宋体" w:hAnsi="宋体" w:eastAsia="宋体"/>
          <w:sz w:val="24"/>
        </w:rPr>
      </w:pPr>
      <w:r>
        <w:rPr>
          <w:rFonts w:ascii="宋体" w:hAnsi="宋体" w:eastAsia="宋体"/>
          <w:sz w:val="24"/>
        </w:rPr>
        <w:t>4.1.1检查保养各台气体灭火控制器，测试其功能是否正常；</w:t>
      </w:r>
    </w:p>
    <w:p w14:paraId="3DA35F22">
      <w:pPr>
        <w:spacing w:line="360" w:lineRule="auto"/>
        <w:rPr>
          <w:rFonts w:hint="eastAsia" w:ascii="宋体" w:hAnsi="宋体" w:eastAsia="宋体"/>
          <w:sz w:val="24"/>
        </w:rPr>
      </w:pPr>
      <w:r>
        <w:rPr>
          <w:rFonts w:ascii="宋体" w:hAnsi="宋体" w:eastAsia="宋体"/>
          <w:sz w:val="24"/>
        </w:rPr>
        <w:t>4.1.2检查启动瓶药剂贮瓶的压力是否符合出厂充装压力和设计要求（压力表指针是否在绿区），有无泄漏现象；</w:t>
      </w:r>
    </w:p>
    <w:p w14:paraId="3F856D19">
      <w:pPr>
        <w:spacing w:line="360" w:lineRule="auto"/>
        <w:rPr>
          <w:rFonts w:hint="eastAsia" w:ascii="宋体" w:hAnsi="宋体" w:eastAsia="宋体"/>
          <w:sz w:val="24"/>
        </w:rPr>
      </w:pPr>
      <w:r>
        <w:rPr>
          <w:rFonts w:ascii="宋体" w:hAnsi="宋体" w:eastAsia="宋体"/>
          <w:sz w:val="24"/>
        </w:rPr>
        <w:t>4.1.3检查试验手动、自动紧急启、停放气装置功能是否正常；</w:t>
      </w:r>
    </w:p>
    <w:p w14:paraId="7CB73870">
      <w:pPr>
        <w:spacing w:line="360" w:lineRule="auto"/>
        <w:rPr>
          <w:rFonts w:hint="eastAsia" w:ascii="宋体" w:hAnsi="宋体" w:eastAsia="宋体"/>
          <w:sz w:val="24"/>
        </w:rPr>
      </w:pPr>
      <w:r>
        <w:rPr>
          <w:rFonts w:ascii="宋体" w:hAnsi="宋体" w:eastAsia="宋体"/>
          <w:sz w:val="24"/>
        </w:rPr>
        <w:t>4.1.4定期对电磁阀、瓶头阀解体清洗，加硅油润滑；</w:t>
      </w:r>
    </w:p>
    <w:p w14:paraId="1BFD1128">
      <w:pPr>
        <w:spacing w:line="360" w:lineRule="auto"/>
        <w:rPr>
          <w:rFonts w:hint="eastAsia" w:ascii="宋体" w:hAnsi="宋体" w:eastAsia="宋体"/>
          <w:sz w:val="24"/>
        </w:rPr>
      </w:pPr>
      <w:r>
        <w:rPr>
          <w:rFonts w:ascii="宋体" w:hAnsi="宋体" w:eastAsia="宋体"/>
          <w:sz w:val="24"/>
        </w:rPr>
        <w:t>4.1.5模拟自动报警系统中的烟、温感探测器同时动作，通风空调是否停止，防火阀是否关闭，检查气瓶的电磁阀是否在规定的时间内动作，控制屏是否有放气信号，消防中心是否有信号，警铃、蜂鸣器是否动作，</w:t>
      </w:r>
    </w:p>
    <w:p w14:paraId="5687F7BB">
      <w:pPr>
        <w:spacing w:line="360" w:lineRule="auto"/>
        <w:rPr>
          <w:rFonts w:hint="eastAsia" w:ascii="宋体" w:hAnsi="宋体" w:eastAsia="宋体"/>
          <w:sz w:val="24"/>
        </w:rPr>
      </w:pPr>
      <w:r>
        <w:rPr>
          <w:rFonts w:ascii="宋体" w:hAnsi="宋体" w:eastAsia="宋体"/>
          <w:sz w:val="24"/>
        </w:rPr>
        <w:t>4.1.6检查气体灭火系统启动瓶、药剂瓶有无变形，有无腐蚀、脱漆；</w:t>
      </w:r>
    </w:p>
    <w:p w14:paraId="3937B6B9">
      <w:pPr>
        <w:spacing w:line="360" w:lineRule="auto"/>
        <w:rPr>
          <w:rFonts w:hint="eastAsia" w:ascii="宋体" w:hAnsi="宋体" w:eastAsia="宋体"/>
          <w:sz w:val="24"/>
        </w:rPr>
      </w:pPr>
      <w:r>
        <w:rPr>
          <w:rFonts w:ascii="宋体" w:hAnsi="宋体" w:eastAsia="宋体"/>
          <w:sz w:val="24"/>
        </w:rPr>
        <w:t>4.1.7检查控制气管有无变形或松脱，检查高压软管有无变形、生锈或老化；</w:t>
      </w:r>
    </w:p>
    <w:p w14:paraId="29699F5D">
      <w:pPr>
        <w:spacing w:line="360" w:lineRule="auto"/>
        <w:rPr>
          <w:rFonts w:hint="eastAsia" w:ascii="宋体" w:hAnsi="宋体" w:eastAsia="宋体"/>
          <w:sz w:val="24"/>
        </w:rPr>
      </w:pPr>
      <w:r>
        <w:rPr>
          <w:rFonts w:ascii="宋体" w:hAnsi="宋体" w:eastAsia="宋体"/>
          <w:sz w:val="24"/>
        </w:rPr>
        <w:t>4.1.8检查气体保护区域（防护区）内的围护结构、开口等是否符合要求。</w:t>
      </w:r>
    </w:p>
    <w:p w14:paraId="5413898D">
      <w:pPr>
        <w:spacing w:line="360" w:lineRule="auto"/>
        <w:rPr>
          <w:rFonts w:hint="eastAsia" w:ascii="宋体" w:hAnsi="宋体" w:eastAsia="宋体"/>
          <w:sz w:val="24"/>
        </w:rPr>
      </w:pPr>
      <w:r>
        <w:rPr>
          <w:rFonts w:ascii="宋体" w:hAnsi="宋体" w:eastAsia="宋体"/>
          <w:sz w:val="24"/>
        </w:rPr>
        <w:t>4.2维修保养工作标准</w:t>
      </w:r>
    </w:p>
    <w:p w14:paraId="0C90CD1A">
      <w:pPr>
        <w:spacing w:line="360" w:lineRule="auto"/>
        <w:rPr>
          <w:rFonts w:hint="eastAsia" w:ascii="宋体" w:hAnsi="宋体" w:eastAsia="宋体"/>
          <w:sz w:val="24"/>
        </w:rPr>
      </w:pPr>
      <w:r>
        <w:rPr>
          <w:rFonts w:ascii="宋体" w:hAnsi="宋体" w:eastAsia="宋体"/>
          <w:sz w:val="24"/>
        </w:rPr>
        <w:t>4.2.1气体灭火控制器完好，控制功能正常；</w:t>
      </w:r>
    </w:p>
    <w:p w14:paraId="2A1920FC">
      <w:pPr>
        <w:spacing w:line="360" w:lineRule="auto"/>
        <w:rPr>
          <w:rFonts w:hint="eastAsia" w:ascii="宋体" w:hAnsi="宋体" w:eastAsia="宋体"/>
          <w:sz w:val="24"/>
        </w:rPr>
      </w:pPr>
      <w:r>
        <w:rPr>
          <w:rFonts w:ascii="宋体" w:hAnsi="宋体" w:eastAsia="宋体"/>
          <w:sz w:val="24"/>
        </w:rPr>
        <w:t>4.2.2启动瓶和药剂贮瓶压力符合出厂标准和设计要求；</w:t>
      </w:r>
    </w:p>
    <w:p w14:paraId="2113226A">
      <w:pPr>
        <w:spacing w:line="360" w:lineRule="auto"/>
        <w:rPr>
          <w:rFonts w:hint="eastAsia" w:ascii="宋体" w:hAnsi="宋体" w:eastAsia="宋体"/>
          <w:sz w:val="24"/>
        </w:rPr>
      </w:pPr>
      <w:r>
        <w:rPr>
          <w:rFonts w:ascii="宋体" w:hAnsi="宋体" w:eastAsia="宋体"/>
          <w:sz w:val="24"/>
        </w:rPr>
        <w:t>4.2.3手动、自动、紧急启、停放气装置灵敏、有效；</w:t>
      </w:r>
    </w:p>
    <w:p w14:paraId="761BFF31">
      <w:pPr>
        <w:spacing w:line="360" w:lineRule="auto"/>
        <w:rPr>
          <w:rFonts w:hint="eastAsia" w:ascii="宋体" w:hAnsi="宋体" w:eastAsia="宋体"/>
          <w:sz w:val="24"/>
        </w:rPr>
      </w:pPr>
      <w:r>
        <w:rPr>
          <w:rFonts w:ascii="宋体" w:hAnsi="宋体" w:eastAsia="宋体"/>
          <w:sz w:val="24"/>
        </w:rPr>
        <w:t>4.2.4电磁阀、瓶头阀动作灵活、有效；</w:t>
      </w:r>
    </w:p>
    <w:p w14:paraId="2B19EDF8">
      <w:pPr>
        <w:spacing w:line="360" w:lineRule="auto"/>
        <w:rPr>
          <w:rFonts w:hint="eastAsia" w:ascii="宋体" w:hAnsi="宋体" w:eastAsia="宋体"/>
          <w:sz w:val="24"/>
        </w:rPr>
      </w:pPr>
      <w:r>
        <w:rPr>
          <w:rFonts w:ascii="宋体" w:hAnsi="宋体" w:eastAsia="宋体"/>
          <w:sz w:val="24"/>
        </w:rPr>
        <w:t>4.2.5模拟试验时，通风空调停止，防火阀关闭，电磁阀延时动作，各项联动功能正常；</w:t>
      </w:r>
    </w:p>
    <w:p w14:paraId="1CCAFD9D">
      <w:pPr>
        <w:spacing w:line="360" w:lineRule="auto"/>
        <w:rPr>
          <w:rFonts w:hint="eastAsia" w:ascii="宋体" w:hAnsi="宋体" w:eastAsia="宋体"/>
          <w:sz w:val="24"/>
        </w:rPr>
      </w:pPr>
      <w:r>
        <w:rPr>
          <w:rFonts w:ascii="宋体" w:hAnsi="宋体" w:eastAsia="宋体"/>
          <w:sz w:val="24"/>
        </w:rPr>
        <w:t>4.2.6启动瓶、药剂贮瓶完好，无变形、无腐蚀、脱漆；</w:t>
      </w:r>
    </w:p>
    <w:p w14:paraId="3270448E">
      <w:pPr>
        <w:spacing w:line="360" w:lineRule="auto"/>
        <w:rPr>
          <w:rFonts w:hint="eastAsia" w:ascii="宋体" w:hAnsi="宋体" w:eastAsia="宋体"/>
          <w:sz w:val="24"/>
        </w:rPr>
      </w:pPr>
      <w:r>
        <w:rPr>
          <w:rFonts w:ascii="宋体" w:hAnsi="宋体" w:eastAsia="宋体"/>
          <w:sz w:val="24"/>
        </w:rPr>
        <w:t>4.2.7控制气管无变形、松脱，连接牢固、可靠，高压软管无变形、生锈或老化，连接稳固；</w:t>
      </w:r>
    </w:p>
    <w:p w14:paraId="1802D13B">
      <w:pPr>
        <w:spacing w:line="360" w:lineRule="auto"/>
        <w:rPr>
          <w:rFonts w:hint="eastAsia" w:ascii="宋体" w:hAnsi="宋体" w:eastAsia="宋体"/>
          <w:sz w:val="24"/>
        </w:rPr>
      </w:pPr>
      <w:r>
        <w:rPr>
          <w:rFonts w:ascii="宋体" w:hAnsi="宋体" w:eastAsia="宋体"/>
          <w:sz w:val="24"/>
        </w:rPr>
        <w:t>4.2.8防护区围护结构、开口符合规范要求。</w:t>
      </w:r>
    </w:p>
    <w:p w14:paraId="3F218F83">
      <w:pPr>
        <w:spacing w:line="360" w:lineRule="auto"/>
        <w:rPr>
          <w:rFonts w:hint="eastAsia" w:ascii="宋体" w:hAnsi="宋体" w:eastAsia="宋体"/>
          <w:sz w:val="24"/>
        </w:rPr>
      </w:pPr>
      <w:r>
        <w:rPr>
          <w:rFonts w:ascii="宋体" w:hAnsi="宋体" w:eastAsia="宋体"/>
          <w:sz w:val="24"/>
        </w:rPr>
        <w:t>4.3维修保养工作计划</w:t>
      </w:r>
    </w:p>
    <w:p w14:paraId="058B6E95">
      <w:pPr>
        <w:spacing w:line="360" w:lineRule="auto"/>
        <w:rPr>
          <w:rFonts w:hint="eastAsia" w:ascii="宋体" w:hAnsi="宋体" w:eastAsia="宋体"/>
          <w:sz w:val="24"/>
        </w:rPr>
      </w:pPr>
      <w:r>
        <w:rPr>
          <w:rFonts w:ascii="宋体" w:hAnsi="宋体" w:eastAsia="宋体"/>
          <w:sz w:val="24"/>
        </w:rPr>
        <w:t>4.3.1每月检查保养各套气体灭火控制器，测试其功能是否正常；</w:t>
      </w:r>
    </w:p>
    <w:p w14:paraId="511E0360">
      <w:pPr>
        <w:spacing w:line="360" w:lineRule="auto"/>
        <w:rPr>
          <w:rFonts w:hint="eastAsia" w:ascii="宋体" w:hAnsi="宋体" w:eastAsia="宋体"/>
          <w:sz w:val="24"/>
        </w:rPr>
      </w:pPr>
      <w:r>
        <w:rPr>
          <w:rFonts w:ascii="宋体" w:hAnsi="宋体" w:eastAsia="宋体"/>
          <w:sz w:val="24"/>
        </w:rPr>
        <w:t>4.3.2每周检查启动瓶和药剂贮瓶的压力是否符合出厂充装压力和设计要求（压力表指针是否在绿区），有无泄漏现象；</w:t>
      </w:r>
    </w:p>
    <w:p w14:paraId="07744B07">
      <w:pPr>
        <w:spacing w:line="360" w:lineRule="auto"/>
        <w:rPr>
          <w:rFonts w:hint="eastAsia" w:ascii="宋体" w:hAnsi="宋体" w:eastAsia="宋体"/>
          <w:sz w:val="24"/>
        </w:rPr>
      </w:pPr>
      <w:r>
        <w:rPr>
          <w:rFonts w:ascii="宋体" w:hAnsi="宋体" w:eastAsia="宋体"/>
          <w:sz w:val="24"/>
        </w:rPr>
        <w:t>4.3.3每月检查试验手动、自动紧急启、停放气装置功能是否正常；</w:t>
      </w:r>
    </w:p>
    <w:p w14:paraId="136EF428">
      <w:pPr>
        <w:spacing w:line="360" w:lineRule="auto"/>
        <w:rPr>
          <w:rFonts w:hint="eastAsia" w:ascii="宋体" w:hAnsi="宋体" w:eastAsia="宋体"/>
          <w:sz w:val="24"/>
        </w:rPr>
      </w:pPr>
      <w:r>
        <w:rPr>
          <w:rFonts w:ascii="宋体" w:hAnsi="宋体" w:eastAsia="宋体"/>
          <w:sz w:val="24"/>
        </w:rPr>
        <w:t>4.3.4每年至少一次对电磁阀、瓶头阀解体清洗，加硅油润滑；</w:t>
      </w:r>
    </w:p>
    <w:p w14:paraId="2299673E">
      <w:pPr>
        <w:spacing w:line="360" w:lineRule="auto"/>
        <w:rPr>
          <w:rFonts w:hint="eastAsia" w:ascii="宋体" w:hAnsi="宋体" w:eastAsia="宋体"/>
          <w:sz w:val="24"/>
        </w:rPr>
      </w:pPr>
      <w:r>
        <w:rPr>
          <w:rFonts w:ascii="宋体" w:hAnsi="宋体" w:eastAsia="宋体"/>
          <w:sz w:val="24"/>
        </w:rPr>
        <w:t>4.3.5每月模拟自动报警系统中的烟、温感探测器同时动作，通风空调是否停止，防火阀是否关闭，检查气瓶的电磁阀是否在规定的时间内动作，控制屏是否有放气信号，消防中心是否有信号，警铃、蜂鸣器是否动作；</w:t>
      </w:r>
    </w:p>
    <w:p w14:paraId="721A7EA7">
      <w:pPr>
        <w:spacing w:line="360" w:lineRule="auto"/>
        <w:rPr>
          <w:rFonts w:hint="eastAsia" w:ascii="宋体" w:hAnsi="宋体" w:eastAsia="宋体"/>
          <w:sz w:val="24"/>
        </w:rPr>
      </w:pPr>
      <w:r>
        <w:rPr>
          <w:rFonts w:ascii="宋体" w:hAnsi="宋体" w:eastAsia="宋体"/>
          <w:sz w:val="24"/>
        </w:rPr>
        <w:t>4.3.6每月检查气体灭火系统启动瓶、药剂瓶有无变形，有无腐蚀、脱漆；</w:t>
      </w:r>
    </w:p>
    <w:p w14:paraId="7D79B14B">
      <w:pPr>
        <w:spacing w:line="360" w:lineRule="auto"/>
        <w:rPr>
          <w:rFonts w:hint="eastAsia" w:ascii="宋体" w:hAnsi="宋体" w:eastAsia="宋体"/>
          <w:sz w:val="24"/>
        </w:rPr>
      </w:pPr>
      <w:r>
        <w:rPr>
          <w:rFonts w:ascii="宋体" w:hAnsi="宋体" w:eastAsia="宋体"/>
          <w:sz w:val="24"/>
        </w:rPr>
        <w:t>4.3.7每周检查控制气管有无变形或松脱，检查高压软管有无变形、生锈或老化；</w:t>
      </w:r>
    </w:p>
    <w:p w14:paraId="4093885A">
      <w:pPr>
        <w:spacing w:line="360" w:lineRule="auto"/>
        <w:rPr>
          <w:rFonts w:hint="eastAsia" w:ascii="宋体" w:hAnsi="宋体" w:eastAsia="宋体"/>
          <w:sz w:val="24"/>
        </w:rPr>
      </w:pPr>
      <w:r>
        <w:rPr>
          <w:rFonts w:ascii="宋体" w:hAnsi="宋体" w:eastAsia="宋体"/>
          <w:sz w:val="24"/>
        </w:rPr>
        <w:t>4.3.8每月检查气体保护区域（防护区）内的围护结构、开口等是否符合要求。</w:t>
      </w:r>
    </w:p>
    <w:p w14:paraId="76E2B324">
      <w:pPr>
        <w:spacing w:line="360" w:lineRule="auto"/>
        <w:rPr>
          <w:rFonts w:hint="eastAsia" w:ascii="宋体" w:hAnsi="宋体" w:eastAsia="宋体"/>
          <w:sz w:val="24"/>
        </w:rPr>
      </w:pPr>
    </w:p>
    <w:p w14:paraId="71FF7319">
      <w:pPr>
        <w:spacing w:line="360" w:lineRule="auto"/>
        <w:rPr>
          <w:rFonts w:hint="eastAsia" w:ascii="宋体" w:hAnsi="宋体" w:eastAsia="宋体"/>
          <w:sz w:val="24"/>
        </w:rPr>
      </w:pPr>
      <w:r>
        <w:rPr>
          <w:rFonts w:ascii="宋体" w:hAnsi="宋体" w:eastAsia="宋体"/>
          <w:sz w:val="24"/>
        </w:rPr>
        <w:t>5</w:t>
      </w:r>
      <w:r>
        <w:rPr>
          <w:rFonts w:hint="eastAsia" w:ascii="宋体" w:hAnsi="宋体" w:eastAsia="宋体"/>
          <w:sz w:val="24"/>
        </w:rPr>
        <w:t>.防火分隔系统（</w:t>
      </w:r>
      <w:r>
        <w:rPr>
          <w:rFonts w:ascii="宋体" w:hAnsi="宋体" w:eastAsia="宋体"/>
          <w:sz w:val="24"/>
        </w:rPr>
        <w:t>防火卷帘的维护保养</w:t>
      </w:r>
      <w:r>
        <w:rPr>
          <w:rFonts w:hint="eastAsia" w:ascii="宋体" w:hAnsi="宋体" w:eastAsia="宋体"/>
          <w:sz w:val="24"/>
        </w:rPr>
        <w:t>）</w:t>
      </w:r>
    </w:p>
    <w:p w14:paraId="6FEF6C35">
      <w:pPr>
        <w:spacing w:line="360" w:lineRule="auto"/>
        <w:rPr>
          <w:rFonts w:hint="eastAsia" w:ascii="宋体" w:hAnsi="宋体" w:eastAsia="宋体"/>
          <w:sz w:val="24"/>
        </w:rPr>
      </w:pPr>
      <w:r>
        <w:rPr>
          <w:rFonts w:ascii="宋体" w:hAnsi="宋体" w:eastAsia="宋体"/>
          <w:sz w:val="24"/>
        </w:rPr>
        <w:t>5.1维修保养工作内容</w:t>
      </w:r>
    </w:p>
    <w:p w14:paraId="4F171D45">
      <w:pPr>
        <w:spacing w:line="360" w:lineRule="auto"/>
        <w:rPr>
          <w:rFonts w:hint="eastAsia" w:ascii="宋体" w:hAnsi="宋体" w:eastAsia="宋体"/>
          <w:sz w:val="24"/>
        </w:rPr>
      </w:pPr>
      <w:r>
        <w:rPr>
          <w:rFonts w:ascii="宋体" w:hAnsi="宋体" w:eastAsia="宋体"/>
          <w:sz w:val="24"/>
        </w:rPr>
        <w:t>5.1.1试验感烟、感温探测器的联动卷帘降落的功能是否正常；</w:t>
      </w:r>
    </w:p>
    <w:p w14:paraId="44CACF2F">
      <w:pPr>
        <w:spacing w:line="360" w:lineRule="auto"/>
        <w:rPr>
          <w:rFonts w:hint="eastAsia" w:ascii="宋体" w:hAnsi="宋体" w:eastAsia="宋体"/>
          <w:sz w:val="24"/>
        </w:rPr>
      </w:pPr>
      <w:r>
        <w:rPr>
          <w:rFonts w:ascii="宋体" w:hAnsi="宋体" w:eastAsia="宋体"/>
          <w:sz w:val="24"/>
        </w:rPr>
        <w:t>5.1.2试验现场手动控制按钮的功能是否正常，试验防火卷帘远程启降功能是否正常；</w:t>
      </w:r>
    </w:p>
    <w:p w14:paraId="337B263A">
      <w:pPr>
        <w:spacing w:line="360" w:lineRule="auto"/>
        <w:rPr>
          <w:rFonts w:hint="eastAsia" w:ascii="宋体" w:hAnsi="宋体" w:eastAsia="宋体"/>
          <w:sz w:val="24"/>
        </w:rPr>
      </w:pPr>
      <w:r>
        <w:rPr>
          <w:rFonts w:ascii="宋体" w:hAnsi="宋体" w:eastAsia="宋体"/>
          <w:sz w:val="24"/>
        </w:rPr>
        <w:t>5.1.3试验防火卷帘控制器的功能是否正常；</w:t>
      </w:r>
    </w:p>
    <w:p w14:paraId="167644FB">
      <w:pPr>
        <w:spacing w:line="360" w:lineRule="auto"/>
        <w:rPr>
          <w:rFonts w:hint="eastAsia" w:ascii="宋体" w:hAnsi="宋体" w:eastAsia="宋体"/>
          <w:sz w:val="24"/>
        </w:rPr>
      </w:pPr>
      <w:r>
        <w:rPr>
          <w:rFonts w:ascii="宋体" w:hAnsi="宋体" w:eastAsia="宋体"/>
          <w:sz w:val="24"/>
        </w:rPr>
        <w:t>5.1.4检查试验卷帘导轨和转动机构（含链条）运转是否正常，检查卷帘叶片有无变形；</w:t>
      </w:r>
    </w:p>
    <w:p w14:paraId="524116B7">
      <w:pPr>
        <w:spacing w:line="360" w:lineRule="auto"/>
        <w:rPr>
          <w:rFonts w:hint="eastAsia" w:ascii="宋体" w:hAnsi="宋体" w:eastAsia="宋体"/>
          <w:sz w:val="24"/>
        </w:rPr>
      </w:pPr>
      <w:r>
        <w:rPr>
          <w:rFonts w:ascii="宋体" w:hAnsi="宋体" w:eastAsia="宋体"/>
          <w:sz w:val="24"/>
        </w:rPr>
        <w:t>5.1.5试验防火卷帘的联动功能是否正常，降落时消防中心有无显示。</w:t>
      </w:r>
    </w:p>
    <w:p w14:paraId="261159E7">
      <w:pPr>
        <w:spacing w:line="360" w:lineRule="auto"/>
        <w:rPr>
          <w:rFonts w:hint="eastAsia" w:ascii="宋体" w:hAnsi="宋体" w:eastAsia="宋体"/>
          <w:sz w:val="24"/>
        </w:rPr>
      </w:pPr>
      <w:r>
        <w:rPr>
          <w:rFonts w:ascii="宋体" w:hAnsi="宋体" w:eastAsia="宋体"/>
          <w:sz w:val="24"/>
        </w:rPr>
        <w:t>5.2维修保养工作标准</w:t>
      </w:r>
    </w:p>
    <w:p w14:paraId="02B2AA38">
      <w:pPr>
        <w:spacing w:line="360" w:lineRule="auto"/>
        <w:rPr>
          <w:rFonts w:hint="eastAsia" w:ascii="宋体" w:hAnsi="宋体" w:eastAsia="宋体"/>
          <w:sz w:val="24"/>
        </w:rPr>
      </w:pPr>
      <w:r>
        <w:rPr>
          <w:rFonts w:ascii="宋体" w:hAnsi="宋体" w:eastAsia="宋体"/>
          <w:sz w:val="24"/>
        </w:rPr>
        <w:t>5.2.1烟、温感动作，联动卷帘降落功能正常；</w:t>
      </w:r>
    </w:p>
    <w:p w14:paraId="1B38DBC5">
      <w:pPr>
        <w:spacing w:line="360" w:lineRule="auto"/>
        <w:rPr>
          <w:rFonts w:hint="eastAsia" w:ascii="宋体" w:hAnsi="宋体" w:eastAsia="宋体"/>
          <w:sz w:val="24"/>
        </w:rPr>
      </w:pPr>
      <w:r>
        <w:rPr>
          <w:rFonts w:ascii="宋体" w:hAnsi="宋体" w:eastAsia="宋体"/>
          <w:sz w:val="24"/>
        </w:rPr>
        <w:t>5.2.2现场和远程控制卷帘起、降功能正常；</w:t>
      </w:r>
    </w:p>
    <w:p w14:paraId="6F53DB99">
      <w:pPr>
        <w:spacing w:line="360" w:lineRule="auto"/>
        <w:rPr>
          <w:rFonts w:hint="eastAsia" w:ascii="宋体" w:hAnsi="宋体" w:eastAsia="宋体"/>
          <w:sz w:val="24"/>
        </w:rPr>
      </w:pPr>
      <w:r>
        <w:rPr>
          <w:rFonts w:ascii="宋体" w:hAnsi="宋体" w:eastAsia="宋体"/>
          <w:sz w:val="24"/>
        </w:rPr>
        <w:t>5.2.3防火卷帘控制器功能正常；</w:t>
      </w:r>
    </w:p>
    <w:p w14:paraId="7F1C74EA">
      <w:pPr>
        <w:spacing w:line="360" w:lineRule="auto"/>
        <w:rPr>
          <w:rFonts w:hint="eastAsia" w:ascii="宋体" w:hAnsi="宋体" w:eastAsia="宋体"/>
          <w:sz w:val="24"/>
        </w:rPr>
      </w:pPr>
      <w:r>
        <w:rPr>
          <w:rFonts w:ascii="宋体" w:hAnsi="宋体" w:eastAsia="宋体"/>
          <w:sz w:val="24"/>
        </w:rPr>
        <w:t>5.2.4防火卷帘导轨和转动机构运转灵活，卷帘叶片无变形、脱落；</w:t>
      </w:r>
    </w:p>
    <w:p w14:paraId="01BE2A6D">
      <w:pPr>
        <w:spacing w:line="360" w:lineRule="auto"/>
        <w:rPr>
          <w:rFonts w:hint="eastAsia" w:ascii="宋体" w:hAnsi="宋体" w:eastAsia="宋体"/>
          <w:sz w:val="24"/>
        </w:rPr>
      </w:pPr>
      <w:r>
        <w:rPr>
          <w:rFonts w:ascii="宋体" w:hAnsi="宋体" w:eastAsia="宋体"/>
          <w:sz w:val="24"/>
        </w:rPr>
        <w:t>5.2.5防火卷帘联动功能正常，降落时消防中心有显示。</w:t>
      </w:r>
    </w:p>
    <w:p w14:paraId="776E3CFC">
      <w:pPr>
        <w:spacing w:line="360" w:lineRule="auto"/>
        <w:rPr>
          <w:rFonts w:hint="eastAsia" w:ascii="宋体" w:hAnsi="宋体" w:eastAsia="宋体"/>
          <w:sz w:val="24"/>
        </w:rPr>
      </w:pPr>
      <w:r>
        <w:rPr>
          <w:rFonts w:ascii="宋体" w:hAnsi="宋体" w:eastAsia="宋体"/>
          <w:sz w:val="24"/>
        </w:rPr>
        <w:t>5.3维修保养工作计划</w:t>
      </w:r>
    </w:p>
    <w:p w14:paraId="5B2681E3">
      <w:pPr>
        <w:spacing w:line="360" w:lineRule="auto"/>
        <w:rPr>
          <w:rFonts w:hint="eastAsia" w:ascii="宋体" w:hAnsi="宋体" w:eastAsia="宋体"/>
          <w:sz w:val="24"/>
        </w:rPr>
      </w:pPr>
      <w:r>
        <w:rPr>
          <w:rFonts w:ascii="宋体" w:hAnsi="宋体" w:eastAsia="宋体"/>
          <w:sz w:val="24"/>
        </w:rPr>
        <w:t>5.3.1每月试验感烟、感温探测器的联动卷帘降落的功能是否正常；</w:t>
      </w:r>
    </w:p>
    <w:p w14:paraId="6F51D96C">
      <w:pPr>
        <w:spacing w:line="360" w:lineRule="auto"/>
        <w:rPr>
          <w:rFonts w:hint="eastAsia" w:ascii="宋体" w:hAnsi="宋体" w:eastAsia="宋体"/>
          <w:sz w:val="24"/>
        </w:rPr>
      </w:pPr>
      <w:r>
        <w:rPr>
          <w:rFonts w:ascii="宋体" w:hAnsi="宋体" w:eastAsia="宋体"/>
          <w:sz w:val="24"/>
        </w:rPr>
        <w:t>5.3.2每月试验现场手动控制按钮的功能是否正常，试验防火卷帘远程启降是否正常；</w:t>
      </w:r>
    </w:p>
    <w:p w14:paraId="320EFD05">
      <w:pPr>
        <w:spacing w:line="360" w:lineRule="auto"/>
        <w:rPr>
          <w:rFonts w:hint="eastAsia" w:ascii="宋体" w:hAnsi="宋体" w:eastAsia="宋体"/>
          <w:sz w:val="24"/>
        </w:rPr>
      </w:pPr>
      <w:r>
        <w:rPr>
          <w:rFonts w:ascii="宋体" w:hAnsi="宋体" w:eastAsia="宋体"/>
          <w:sz w:val="24"/>
        </w:rPr>
        <w:t>5.3.3每月试验防火卷帘控制器的功能是否正常；</w:t>
      </w:r>
    </w:p>
    <w:p w14:paraId="040D7B2B">
      <w:pPr>
        <w:spacing w:line="360" w:lineRule="auto"/>
        <w:rPr>
          <w:rFonts w:hint="eastAsia" w:ascii="宋体" w:hAnsi="宋体" w:eastAsia="宋体"/>
          <w:sz w:val="24"/>
        </w:rPr>
      </w:pPr>
      <w:r>
        <w:rPr>
          <w:rFonts w:ascii="宋体" w:hAnsi="宋体" w:eastAsia="宋体"/>
          <w:sz w:val="24"/>
        </w:rPr>
        <w:t>5.3.4每月检查试验卷帘导轨和转动机构运转是否正常，检查卷帘叶片有无变形；</w:t>
      </w:r>
    </w:p>
    <w:p w14:paraId="143AC5A4">
      <w:pPr>
        <w:spacing w:line="360" w:lineRule="auto"/>
        <w:rPr>
          <w:rFonts w:hint="eastAsia" w:ascii="宋体" w:hAnsi="宋体" w:eastAsia="宋体"/>
          <w:sz w:val="24"/>
        </w:rPr>
      </w:pPr>
      <w:r>
        <w:rPr>
          <w:rFonts w:ascii="宋体" w:hAnsi="宋体" w:eastAsia="宋体"/>
          <w:sz w:val="24"/>
        </w:rPr>
        <w:t>5.3.5每月试验防火卷帘的联动功能是否正常，降落时消防中心有无显示。</w:t>
      </w:r>
    </w:p>
    <w:p w14:paraId="2DBCCDB7">
      <w:pPr>
        <w:spacing w:line="360" w:lineRule="auto"/>
        <w:rPr>
          <w:rFonts w:hint="eastAsia" w:ascii="宋体" w:hAnsi="宋体" w:eastAsia="宋体"/>
          <w:sz w:val="24"/>
        </w:rPr>
      </w:pPr>
    </w:p>
    <w:p w14:paraId="4868BB4D">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消防联动系统（含防</w:t>
      </w:r>
      <w:r>
        <w:rPr>
          <w:rFonts w:hint="eastAsia" w:ascii="宋体" w:hAnsi="宋体" w:eastAsia="宋体"/>
          <w:sz w:val="24"/>
        </w:rPr>
        <w:t>火</w:t>
      </w:r>
      <w:r>
        <w:rPr>
          <w:rFonts w:ascii="宋体" w:hAnsi="宋体" w:eastAsia="宋体"/>
          <w:sz w:val="24"/>
        </w:rPr>
        <w:t>排烟系统）的维护保养</w:t>
      </w:r>
    </w:p>
    <w:p w14:paraId="74E648B2">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.1维修保养工作内容</w:t>
      </w:r>
    </w:p>
    <w:p w14:paraId="417FB8B2">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.1.1检查试验消防正压送风机（排烟风机）及正压送风阀（排烟阀）的联动是否正常；</w:t>
      </w:r>
    </w:p>
    <w:p w14:paraId="5BDD4B05">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.1.2测试空调通风系统、排风系统的防火阀功能及联动讯号功能是否正常；</w:t>
      </w:r>
    </w:p>
    <w:p w14:paraId="5393EE29">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.1.3测试消防电梯的人工迫降的信号功能是否正常；</w:t>
      </w:r>
    </w:p>
    <w:p w14:paraId="6D247196">
      <w:pPr>
        <w:spacing w:line="360" w:lineRule="auto"/>
        <w:rPr>
          <w:rFonts w:hint="eastAsia" w:ascii="宋体" w:hAnsi="宋体" w:eastAsia="宋体"/>
          <w:sz w:val="24"/>
        </w:rPr>
      </w:pPr>
      <w:r>
        <w:rPr>
          <w:rFonts w:ascii="宋体" w:hAnsi="宋体" w:eastAsia="宋体"/>
          <w:sz w:val="24"/>
        </w:rPr>
        <w:t>机（排烟风机）现场和远程启停控制功能是否正常；</w:t>
      </w:r>
    </w:p>
    <w:p w14:paraId="2A266767">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.1.10定期对正压送风机（排烟风机）、正压送风阀（排烟阀）进行保养，对转动部位加润滑油并调整风机皮带松紧度等。</w:t>
      </w:r>
    </w:p>
    <w:p w14:paraId="1E59A114">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.2维修保养工作标准</w:t>
      </w:r>
    </w:p>
    <w:p w14:paraId="6F853AC1">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.2.1风机风阀联动功能正常，动作准确；</w:t>
      </w:r>
    </w:p>
    <w:p w14:paraId="652BEAAF">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.2.2防火阀阀体和易熔片完好，控制及反馈信号通讯畅通正常；</w:t>
      </w:r>
    </w:p>
    <w:p w14:paraId="60D71D0E">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.2.3消防电梯人工迫降功能正常；</w:t>
      </w:r>
    </w:p>
    <w:p w14:paraId="378287FD">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.2.4联动试验时有迫降电梯的信号输出，电压符合要求；</w:t>
      </w:r>
    </w:p>
    <w:p w14:paraId="25A7CFF3">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.2.5各联动设备与消防中心控制屏或联动柜的功能正常；</w:t>
      </w:r>
    </w:p>
    <w:p w14:paraId="31E16B5B">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.2.6联动楼层非消防电源自动切断功能正常；</w:t>
      </w:r>
    </w:p>
    <w:p w14:paraId="2FE03FE0">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.2.7联动警铃的功能正常；</w:t>
      </w:r>
    </w:p>
    <w:p w14:paraId="48FF4898">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.2.8联动广播的功能正常；</w:t>
      </w:r>
    </w:p>
    <w:p w14:paraId="0490CF5B">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.2.9现场和远程启、停风机的控制功能正常；</w:t>
      </w:r>
    </w:p>
    <w:p w14:paraId="426F8B42">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.2.10风机运行平稳，噪声低，风量、风压达到要求，风阀开、关灵活，密封性好，风机皮带松紧度适中。</w:t>
      </w:r>
    </w:p>
    <w:p w14:paraId="4C3E3B77">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.3维修保养工作计划</w:t>
      </w:r>
    </w:p>
    <w:p w14:paraId="0A7C31EE">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.3.1每月检查试验消防正压送风机（排烟风机）及正压送风阀（排烟阀）的联动功能是否正常；</w:t>
      </w:r>
    </w:p>
    <w:p w14:paraId="599427F0">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.3.2每季测试空调通风系统、排风系统的防火阀功能及联动讯号功能是否正常</w:t>
      </w:r>
    </w:p>
    <w:p w14:paraId="23CD1009">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.3.3每季测试消防电梯的人工迫降的信号功能是否正常；</w:t>
      </w:r>
    </w:p>
    <w:p w14:paraId="0CECE7B0">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.3.4每季测试非消防电梯迫降首层的信号和联锁信号功能是否正常；</w:t>
      </w:r>
    </w:p>
    <w:p w14:paraId="77810A2D">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.3.5每季测试以上各联动机构消防中心相应控制屏的讯号是否正常；</w:t>
      </w:r>
    </w:p>
    <w:p w14:paraId="2C7045E1">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.3.6每季测试楼层非消防电源自动切断功能是否正常；</w:t>
      </w:r>
    </w:p>
    <w:p w14:paraId="6A358102">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.3.7每季检查试验联动警铃的功能是否正常；</w:t>
      </w:r>
    </w:p>
    <w:p w14:paraId="21A31361">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.3.8每季检查试验联动广播的功能是否正常；</w:t>
      </w:r>
    </w:p>
    <w:p w14:paraId="082B2810">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.3.9每月测试正压送风机（排烟风机）就地和远程启停控制功能是否正常；</w:t>
      </w:r>
    </w:p>
    <w:p w14:paraId="7AACADA6">
      <w:pPr>
        <w:spacing w:line="360" w:lineRule="auto"/>
        <w:rPr>
          <w:rFonts w:hint="eastAsia" w:ascii="宋体" w:hAnsi="宋体" w:eastAsia="宋体"/>
          <w:sz w:val="24"/>
        </w:rPr>
      </w:pPr>
      <w:r>
        <w:rPr>
          <w:rFonts w:hint="eastAsia" w:ascii="宋体" w:hAnsi="宋体" w:eastAsia="宋体"/>
          <w:sz w:val="24"/>
        </w:rPr>
        <w:t>6</w:t>
      </w:r>
      <w:r>
        <w:rPr>
          <w:rFonts w:ascii="宋体" w:hAnsi="宋体" w:eastAsia="宋体"/>
          <w:sz w:val="24"/>
        </w:rPr>
        <w:t>.3.10每季定期对正压送风机（排烟风机）、正压送风阀（排烟阀）进行保养，对转动部位加润滑油并调整皮带松紧度等；</w:t>
      </w:r>
    </w:p>
    <w:p w14:paraId="4D8EB037">
      <w:pPr>
        <w:spacing w:line="360" w:lineRule="auto"/>
        <w:rPr>
          <w:rFonts w:hint="eastAsia" w:ascii="宋体" w:hAnsi="宋体" w:eastAsia="宋体"/>
          <w:sz w:val="24"/>
        </w:rPr>
      </w:pPr>
    </w:p>
    <w:p w14:paraId="760B1202">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水泵、</w:t>
      </w:r>
      <w:r>
        <w:rPr>
          <w:rFonts w:hint="eastAsia" w:ascii="宋体" w:hAnsi="宋体" w:eastAsia="宋体"/>
          <w:sz w:val="24"/>
        </w:rPr>
        <w:t>稳</w:t>
      </w:r>
      <w:r>
        <w:rPr>
          <w:rFonts w:ascii="宋体" w:hAnsi="宋体" w:eastAsia="宋体"/>
          <w:sz w:val="24"/>
        </w:rPr>
        <w:t>压泵、控制柜、联动柜的维护保养</w:t>
      </w:r>
    </w:p>
    <w:p w14:paraId="21BEC360">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.1维修保养工作内容</w:t>
      </w:r>
    </w:p>
    <w:p w14:paraId="2E59FC0A">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.1.1检查试验自动和手动启动消防水泵，观察流量、压力、运行电流是否正常，并做好记录存档；</w:t>
      </w:r>
    </w:p>
    <w:p w14:paraId="4D26CE05">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.1.2检查各控制柜到消防中心信号是否正常，控制柜各指示灯各功能是否正常；</w:t>
      </w:r>
    </w:p>
    <w:p w14:paraId="64BA6D1B">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.1.3定期检查联动柜内部电路，测试功能是否正常，并进行吸尘紧固接线的保养工作；</w:t>
      </w:r>
    </w:p>
    <w:p w14:paraId="5EF89619">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.1.4定期检查消防水泵主备电源自动切换装置是否正常。打开水泵出水管上的放水试验阀，用主电源启动消防水泵，消防水泵启动应正常；关掉主电源，主、备电源切换正常，试验1~3次；</w:t>
      </w:r>
    </w:p>
    <w:p w14:paraId="01A32F80">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.1.5定期测试水泵的相间及对地电阻是否符合要求，并做好记录；</w:t>
      </w:r>
    </w:p>
    <w:p w14:paraId="6C6202FC">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.1.6定期测试消防水泵的故障自投功能是否正常；</w:t>
      </w:r>
    </w:p>
    <w:p w14:paraId="07197450">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.1.7定期添加或更换水泵的润滑油。</w:t>
      </w:r>
    </w:p>
    <w:p w14:paraId="768FDC54">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.2维修保养工作标准</w:t>
      </w:r>
    </w:p>
    <w:p w14:paraId="0804765C">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.2.1水泵运行平稳，流量、压力达到设计要求；</w:t>
      </w:r>
    </w:p>
    <w:p w14:paraId="2E3D5401">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.2.2控制柜与消防中心信号通讯正常、准确，显示正确；</w:t>
      </w:r>
    </w:p>
    <w:p w14:paraId="01CC8721">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.2.3控制柜、联动柜内接线无松脱、无撞火烧花，清洁无尘，功能正常；</w:t>
      </w:r>
    </w:p>
    <w:p w14:paraId="1E68AB85">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.2.4消防水泵末端双电源控制箱主备电源自动切换投入功能正常；</w:t>
      </w:r>
    </w:p>
    <w:p w14:paraId="3088DF71">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.2.5水泵的相间及对地绝缘电阻符合要求；</w:t>
      </w:r>
    </w:p>
    <w:p w14:paraId="0DF0BF88">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.2.6消防水泵控制柜的故障自投功能正常，即一台故障时，另一台能自动投入使用；</w:t>
      </w:r>
    </w:p>
    <w:p w14:paraId="67F070D6">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.2.7水泵轴承润滑充分、可靠，水泵运行平稳，轴承不过热。</w:t>
      </w:r>
    </w:p>
    <w:p w14:paraId="0E25B6EF">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.3维修保养工作计划</w:t>
      </w:r>
    </w:p>
    <w:p w14:paraId="57E7A598">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.3.1每月检查试验自动和手动启动消防水泵，观察流量、压力、运行电流是否正常，并做好记录存档；</w:t>
      </w:r>
    </w:p>
    <w:p w14:paraId="6CC8AFF4">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.3.2每月检查各控制柜到消防中心信号是否正常，控制柜各指示灯各功能是否正常；</w:t>
      </w:r>
    </w:p>
    <w:p w14:paraId="6A130785">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.3.3每月定期检查联动柜内部电路，测试其功能是否正常，并进行吸尘、紧固接线的保养工作；</w:t>
      </w:r>
    </w:p>
    <w:p w14:paraId="77145819">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.3.4每月定期检查消防水泵主备电源自动切换装置是否正常。打开水泵出水管上的放水试验阀，用主电源启动消防水泵，消防水泵启动应正常；关掉主电源，主、备电源切换正常，试验1~3次；</w:t>
      </w:r>
    </w:p>
    <w:p w14:paraId="6284AEAA">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.3.5每季定期测试水泵的相间及对地电阻是否符合要求，并做好记录；</w:t>
      </w:r>
    </w:p>
    <w:p w14:paraId="172DAC11">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.3.6每月定期测试消防水泵的故障自投功能是否正常；</w:t>
      </w:r>
    </w:p>
    <w:p w14:paraId="4E2EC8C3">
      <w:pPr>
        <w:spacing w:line="360" w:lineRule="auto"/>
        <w:rPr>
          <w:rFonts w:hint="eastAsia" w:ascii="宋体" w:hAnsi="宋体" w:eastAsia="宋体"/>
          <w:sz w:val="24"/>
        </w:rPr>
      </w:pPr>
      <w:r>
        <w:rPr>
          <w:rFonts w:hint="eastAsia" w:ascii="宋体" w:hAnsi="宋体" w:eastAsia="宋体"/>
          <w:sz w:val="24"/>
        </w:rPr>
        <w:t>7</w:t>
      </w:r>
      <w:r>
        <w:rPr>
          <w:rFonts w:ascii="宋体" w:hAnsi="宋体" w:eastAsia="宋体"/>
          <w:sz w:val="24"/>
        </w:rPr>
        <w:t>.3.7每季定期添加或更换水泵的润滑油。</w:t>
      </w:r>
    </w:p>
    <w:p w14:paraId="73D8D0B4">
      <w:pPr>
        <w:spacing w:line="360" w:lineRule="auto"/>
        <w:rPr>
          <w:rFonts w:hint="eastAsia" w:ascii="宋体" w:hAnsi="宋体" w:eastAsia="宋体"/>
          <w:sz w:val="24"/>
        </w:rPr>
      </w:pPr>
    </w:p>
    <w:p w14:paraId="5FCB90DC">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应急疏散</w:t>
      </w:r>
      <w:r>
        <w:rPr>
          <w:rFonts w:hint="eastAsia" w:ascii="宋体" w:hAnsi="宋体" w:eastAsia="宋体"/>
          <w:sz w:val="24"/>
        </w:rPr>
        <w:t>指示</w:t>
      </w:r>
      <w:r>
        <w:rPr>
          <w:rFonts w:ascii="宋体" w:hAnsi="宋体" w:eastAsia="宋体"/>
          <w:sz w:val="24"/>
        </w:rPr>
        <w:t>系统的维护保养</w:t>
      </w:r>
    </w:p>
    <w:p w14:paraId="1F813159">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.1维修保养工作内容</w:t>
      </w:r>
    </w:p>
    <w:p w14:paraId="3A4EEC9D">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.1.1检查防火门的开启力度是否适中，闭门器有无漏油或松动；</w:t>
      </w:r>
    </w:p>
    <w:p w14:paraId="00D80F3E">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.1.2检查双扇防火门的关闭顺序是否正确；</w:t>
      </w:r>
    </w:p>
    <w:p w14:paraId="7BCD6695">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.1.3检查防火门的密封性是否良好，钢质防火门有无生锈、脱漆现象；</w:t>
      </w:r>
    </w:p>
    <w:p w14:paraId="11E550A7">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.1.4检查应急灯、出口指示灯、疏散指示灯的外观是否完好，灯</w:t>
      </w:r>
      <w:r>
        <w:rPr>
          <w:rFonts w:hint="eastAsia" w:ascii="宋体" w:hAnsi="宋体" w:eastAsia="宋体"/>
          <w:sz w:val="24"/>
        </w:rPr>
        <w:t>炮</w:t>
      </w:r>
      <w:r>
        <w:rPr>
          <w:rFonts w:ascii="宋体" w:hAnsi="宋体" w:eastAsia="宋体"/>
          <w:sz w:val="24"/>
        </w:rPr>
        <w:t>（管）有无烧毁，充放电试验是否正常；</w:t>
      </w:r>
    </w:p>
    <w:p w14:paraId="2553D2B0">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.1.5测试应急灯、出口及疏散指示灯的蓄电量是否达到规范要求时间。</w:t>
      </w:r>
    </w:p>
    <w:p w14:paraId="1BC6705F">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.2维修保养工作标准</w:t>
      </w:r>
    </w:p>
    <w:p w14:paraId="26D1BC76">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.2.1防火门开启力度适中，闭门器无松动、漏油，自动复位灵活；</w:t>
      </w:r>
    </w:p>
    <w:p w14:paraId="5737CD70">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.2.2防火门有先后关闭顺序的关闭顺序正确；</w:t>
      </w:r>
    </w:p>
    <w:p w14:paraId="12D121F9">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.2.3防火门的密封性良好，无变形，钢质防火门无生锈、脱漆现象；</w:t>
      </w:r>
    </w:p>
    <w:p w14:paraId="7C111097">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.2.4应急灯、出口指示灯、疏散指示灯外观完好，充放电正常；</w:t>
      </w:r>
    </w:p>
    <w:p w14:paraId="35B66778">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.2.5应急灯、出口指示灯、疏散指示灯蓄电量达到规范要求。</w:t>
      </w:r>
    </w:p>
    <w:p w14:paraId="31AC2EC0">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.3维修保养工作计划</w:t>
      </w:r>
    </w:p>
    <w:p w14:paraId="358A5285">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.3.1每月检查防火门的开启力度是否适中，闭门器有无漏油或松动；</w:t>
      </w:r>
    </w:p>
    <w:p w14:paraId="168C78D5">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.3.2每月检查双扇防火门的关闭顺序是否正确；</w:t>
      </w:r>
    </w:p>
    <w:p w14:paraId="260445EB">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.3.3每月检查防火门的密封性是否良好，钢质防火门有无生锈、脱漆现象；</w:t>
      </w:r>
    </w:p>
    <w:p w14:paraId="0CFB073D">
      <w:pPr>
        <w:spacing w:line="360" w:lineRule="auto"/>
        <w:rPr>
          <w:rFonts w:hint="eastAsia" w:ascii="宋体" w:hAnsi="宋体" w:eastAsia="宋体"/>
          <w:sz w:val="24"/>
        </w:rPr>
      </w:pPr>
      <w:r>
        <w:rPr>
          <w:rFonts w:hint="eastAsia" w:ascii="宋体" w:hAnsi="宋体" w:eastAsia="宋体"/>
          <w:sz w:val="24"/>
        </w:rPr>
        <w:t>8</w:t>
      </w:r>
      <w:r>
        <w:rPr>
          <w:rFonts w:ascii="宋体" w:hAnsi="宋体" w:eastAsia="宋体"/>
          <w:sz w:val="24"/>
        </w:rPr>
        <w:t>.3.4每月检查应急灯、出口指示灯、疏散指示灯的外观是否完好，灯炮（管）有无烧毁，充放电试验是否正常；</w:t>
      </w:r>
    </w:p>
    <w:p w14:paraId="0C31C28D">
      <w:pPr>
        <w:spacing w:line="360" w:lineRule="auto"/>
        <w:rPr>
          <w:rFonts w:ascii="宋体" w:hAnsi="宋体" w:eastAsia="宋体"/>
          <w:sz w:val="24"/>
        </w:rPr>
      </w:pPr>
      <w:r>
        <w:rPr>
          <w:rFonts w:hint="eastAsia" w:ascii="宋体" w:hAnsi="宋体" w:eastAsia="宋体"/>
          <w:sz w:val="24"/>
        </w:rPr>
        <w:t>8</w:t>
      </w:r>
      <w:r>
        <w:rPr>
          <w:rFonts w:ascii="宋体" w:hAnsi="宋体" w:eastAsia="宋体"/>
          <w:sz w:val="24"/>
        </w:rPr>
        <w:t>.3.5每半年测试应急灯、出口及疏散指示灯的蓄电量是否达到规范要求时间</w:t>
      </w:r>
    </w:p>
    <w:p w14:paraId="7D656AC5">
      <w:pPr>
        <w:numPr>
          <w:ilvl w:val="0"/>
          <w:numId w:val="1"/>
        </w:numPr>
        <w:tabs>
          <w:tab w:val="left" w:pos="1050"/>
          <w:tab w:val="right" w:leader="dot" w:pos="9402"/>
        </w:tabs>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评分细则</w:t>
      </w:r>
    </w:p>
    <w:p w14:paraId="5F6E52E9">
      <w:pPr>
        <w:numPr>
          <w:ilvl w:val="0"/>
          <w:numId w:val="0"/>
        </w:numPr>
        <w:tabs>
          <w:tab w:val="left" w:pos="1050"/>
          <w:tab w:val="right" w:leader="dot" w:pos="9402"/>
        </w:tabs>
        <w:spacing w:line="360" w:lineRule="auto"/>
        <w:outlineLvl w:val="0"/>
        <w:rPr>
          <w:rFonts w:hint="default" w:ascii="宋体" w:hAnsi="宋体" w:eastAsia="宋体" w:cs="宋体"/>
          <w:b/>
          <w:bCs/>
          <w:sz w:val="24"/>
          <w:lang w:val="en-US" w:eastAsia="zh-CN"/>
        </w:rPr>
      </w:pPr>
      <w:r>
        <w:rPr>
          <w:rFonts w:hint="eastAsia" w:ascii="宋体" w:hAnsi="宋体" w:eastAsia="宋体" w:cs="宋体"/>
          <w:b/>
          <w:bCs/>
          <w:sz w:val="24"/>
          <w:lang w:val="en-US" w:eastAsia="zh-CN"/>
        </w:rPr>
        <w:t xml:space="preserve">    价格分：30分</w:t>
      </w:r>
    </w:p>
    <w:p w14:paraId="1B45A7F4">
      <w:pPr>
        <w:widowControl w:val="0"/>
        <w:wordWrap/>
        <w:adjustRightInd w:val="0"/>
        <w:snapToGrid w:val="0"/>
        <w:spacing w:line="360" w:lineRule="auto"/>
        <w:ind w:firstLine="480" w:firstLineChars="200"/>
        <w:textAlignment w:val="auto"/>
        <w:rPr>
          <w:rFonts w:ascii="宋体" w:hAnsi="宋体" w:eastAsia="宋体" w:cs="宋体"/>
          <w:b w:val="0"/>
          <w:bCs w:val="0"/>
          <w:sz w:val="24"/>
          <w:highlight w:val="none"/>
        </w:rPr>
      </w:pPr>
      <w:r>
        <w:rPr>
          <w:rFonts w:hint="eastAsia" w:ascii="宋体" w:hAnsi="宋体" w:eastAsia="宋体" w:cs="宋体"/>
          <w:b w:val="0"/>
          <w:bCs w:val="0"/>
          <w:sz w:val="24"/>
          <w:highlight w:val="none"/>
        </w:rPr>
        <w:t>报价分统一采用低价优先法计算，即满足</w:t>
      </w:r>
      <w:r>
        <w:rPr>
          <w:rFonts w:hint="eastAsia" w:ascii="宋体" w:hAnsi="宋体" w:eastAsia="宋体" w:cs="宋体"/>
          <w:b w:val="0"/>
          <w:bCs w:val="0"/>
          <w:sz w:val="24"/>
          <w:highlight w:val="none"/>
          <w:lang w:val="en-US" w:eastAsia="zh-CN"/>
        </w:rPr>
        <w:t>比选</w:t>
      </w:r>
      <w:r>
        <w:rPr>
          <w:rFonts w:hint="eastAsia" w:ascii="宋体" w:hAnsi="宋体" w:eastAsia="宋体" w:cs="宋体"/>
          <w:b w:val="0"/>
          <w:bCs w:val="0"/>
          <w:sz w:val="24"/>
          <w:highlight w:val="none"/>
        </w:rPr>
        <w:t>文件要求且最</w:t>
      </w:r>
      <w:r>
        <w:rPr>
          <w:rFonts w:hint="eastAsia" w:ascii="宋体" w:hAnsi="宋体" w:eastAsia="宋体" w:cs="宋体"/>
          <w:b w:val="0"/>
          <w:bCs w:val="0"/>
          <w:sz w:val="24"/>
          <w:highlight w:val="none"/>
          <w:lang w:val="en-US" w:eastAsia="zh-CN"/>
        </w:rPr>
        <w:t>终参选响应折扣率</w:t>
      </w:r>
      <w:r>
        <w:rPr>
          <w:rFonts w:hint="eastAsia" w:ascii="宋体" w:hAnsi="宋体" w:eastAsia="宋体" w:cs="宋体"/>
          <w:b w:val="0"/>
          <w:bCs w:val="0"/>
          <w:sz w:val="24"/>
          <w:highlight w:val="none"/>
        </w:rPr>
        <w:t>最低的供应商的价格为</w:t>
      </w:r>
      <w:r>
        <w:rPr>
          <w:rFonts w:hint="eastAsia" w:ascii="宋体" w:hAnsi="宋体" w:eastAsia="宋体" w:cs="宋体"/>
          <w:b w:val="0"/>
          <w:bCs w:val="0"/>
          <w:sz w:val="24"/>
          <w:highlight w:val="none"/>
          <w:lang w:val="en-US" w:eastAsia="zh-CN"/>
        </w:rPr>
        <w:t>比选</w:t>
      </w:r>
      <w:r>
        <w:rPr>
          <w:rFonts w:hint="eastAsia" w:ascii="宋体" w:hAnsi="宋体" w:eastAsia="宋体" w:cs="宋体"/>
          <w:b w:val="0"/>
          <w:bCs w:val="0"/>
          <w:sz w:val="24"/>
          <w:highlight w:val="none"/>
        </w:rPr>
        <w:t>基准价，其报价分为满分。其他供应商的价格分统一按照下列公式计算：</w:t>
      </w:r>
    </w:p>
    <w:p w14:paraId="1FB58281">
      <w:pPr>
        <w:widowControl w:val="0"/>
        <w:wordWrap/>
        <w:adjustRightInd w:val="0"/>
        <w:snapToGrid w:val="0"/>
        <w:spacing w:line="360" w:lineRule="auto"/>
        <w:ind w:firstLine="480" w:firstLineChars="200"/>
        <w:textAlignment w:val="auto"/>
        <w:rPr>
          <w:rFonts w:ascii="宋体" w:hAnsi="宋体" w:eastAsia="宋体" w:cs="宋体"/>
          <w:b w:val="0"/>
          <w:bCs w:val="0"/>
          <w:sz w:val="24"/>
          <w:highlight w:val="none"/>
        </w:rPr>
      </w:pPr>
      <w:r>
        <w:rPr>
          <w:rFonts w:hint="eastAsia" w:ascii="宋体" w:hAnsi="宋体" w:eastAsia="宋体" w:cs="宋体"/>
          <w:b w:val="0"/>
          <w:bCs w:val="0"/>
          <w:sz w:val="24"/>
          <w:highlight w:val="none"/>
        </w:rPr>
        <w:t>磋商报价得分=（</w:t>
      </w:r>
      <w:r>
        <w:rPr>
          <w:rFonts w:hint="eastAsia" w:ascii="宋体" w:hAnsi="宋体" w:eastAsia="宋体" w:cs="宋体"/>
          <w:b w:val="0"/>
          <w:bCs w:val="0"/>
          <w:sz w:val="24"/>
          <w:highlight w:val="none"/>
          <w:lang w:val="en-US" w:eastAsia="zh-CN"/>
        </w:rPr>
        <w:t>比选</w:t>
      </w:r>
      <w:r>
        <w:rPr>
          <w:rFonts w:hint="eastAsia" w:ascii="宋体" w:hAnsi="宋体" w:eastAsia="宋体" w:cs="宋体"/>
          <w:b w:val="0"/>
          <w:bCs w:val="0"/>
          <w:sz w:val="24"/>
          <w:highlight w:val="none"/>
        </w:rPr>
        <w:t>基准价/</w:t>
      </w:r>
      <w:r>
        <w:rPr>
          <w:rFonts w:hint="eastAsia" w:ascii="宋体" w:hAnsi="宋体" w:eastAsia="宋体" w:cs="宋体"/>
          <w:b w:val="0"/>
          <w:bCs w:val="0"/>
          <w:sz w:val="24"/>
          <w:highlight w:val="none"/>
          <w:lang w:val="en-US" w:eastAsia="zh-CN"/>
        </w:rPr>
        <w:t>参选</w:t>
      </w:r>
      <w:r>
        <w:rPr>
          <w:rFonts w:hint="eastAsia" w:ascii="宋体" w:hAnsi="宋体" w:eastAsia="宋体" w:cs="宋体"/>
          <w:b w:val="0"/>
          <w:bCs w:val="0"/>
          <w:sz w:val="24"/>
          <w:highlight w:val="none"/>
        </w:rPr>
        <w:t>报价）×价格权值×100。</w:t>
      </w:r>
    </w:p>
    <w:p w14:paraId="579134C4">
      <w:pPr>
        <w:numPr>
          <w:ilvl w:val="0"/>
          <w:numId w:val="0"/>
        </w:numPr>
        <w:adjustRightInd w:val="0"/>
        <w:snapToGrid w:val="0"/>
        <w:spacing w:line="360" w:lineRule="auto"/>
        <w:ind w:leftChars="200"/>
        <w:jc w:val="left"/>
        <w:rPr>
          <w:rFonts w:hint="eastAsia"/>
          <w:lang w:val="en-US" w:eastAsia="zh-CN"/>
        </w:rPr>
      </w:pPr>
    </w:p>
    <w:p w14:paraId="4CB6FC12">
      <w:pPr>
        <w:numPr>
          <w:ilvl w:val="0"/>
          <w:numId w:val="0"/>
        </w:numPr>
        <w:adjustRightInd w:val="0"/>
        <w:snapToGrid w:val="0"/>
        <w:spacing w:line="360" w:lineRule="auto"/>
        <w:ind w:leftChars="200"/>
        <w:jc w:val="left"/>
        <w:rPr>
          <w:rFonts w:ascii="宋体" w:hAnsi="宋体"/>
          <w:sz w:val="24"/>
          <w:szCs w:val="24"/>
          <w:lang w:val="zh-CN"/>
        </w:rPr>
      </w:pPr>
      <w:r>
        <w:rPr>
          <w:rFonts w:ascii="宋体" w:hAnsi="宋体"/>
          <w:b/>
          <w:sz w:val="24"/>
          <w:szCs w:val="24"/>
          <w:lang w:val="zh-CN"/>
        </w:rPr>
        <w:t>商务技术分</w:t>
      </w:r>
      <w:r>
        <w:rPr>
          <w:rFonts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rPr>
        <w:t>0</w:t>
      </w:r>
      <w:r>
        <w:rPr>
          <w:rFonts w:ascii="宋体" w:hAnsi="宋体"/>
          <w:sz w:val="24"/>
          <w:szCs w:val="24"/>
          <w:lang w:val="zh-CN"/>
        </w:rPr>
        <w:t>分</w:t>
      </w:r>
    </w:p>
    <w:p w14:paraId="671C6FAD">
      <w:pPr>
        <w:snapToGrid w:val="0"/>
        <w:spacing w:line="360" w:lineRule="auto"/>
        <w:outlineLvl w:val="2"/>
        <w:rPr>
          <w:rFonts w:ascii="宋体" w:hAnsi="宋体" w:eastAsia="宋体" w:cs="宋体"/>
          <w:b/>
          <w:bCs/>
          <w:sz w:val="24"/>
          <w:szCs w:val="24"/>
        </w:rPr>
      </w:pPr>
      <w:r>
        <w:rPr>
          <w:rFonts w:ascii="宋体" w:hAnsi="宋体"/>
          <w:sz w:val="24"/>
          <w:szCs w:val="24"/>
        </w:rPr>
        <w:t>各供应商得分为评选小组成员评分的算术平均分，分值保留小数点后两位。</w:t>
      </w:r>
    </w:p>
    <w:tbl>
      <w:tblPr>
        <w:tblStyle w:val="7"/>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992"/>
        <w:gridCol w:w="7513"/>
      </w:tblGrid>
      <w:tr w14:paraId="4D5C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985" w:type="dxa"/>
            <w:noWrap w:val="0"/>
            <w:vAlign w:val="center"/>
          </w:tcPr>
          <w:p w14:paraId="7AB777F2">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评审项目</w:t>
            </w:r>
          </w:p>
        </w:tc>
        <w:tc>
          <w:tcPr>
            <w:tcW w:w="992" w:type="dxa"/>
            <w:noWrap w:val="0"/>
            <w:vAlign w:val="center"/>
          </w:tcPr>
          <w:p w14:paraId="3D030BBF">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分值</w:t>
            </w:r>
          </w:p>
        </w:tc>
        <w:tc>
          <w:tcPr>
            <w:tcW w:w="7513" w:type="dxa"/>
            <w:noWrap w:val="0"/>
            <w:vAlign w:val="center"/>
          </w:tcPr>
          <w:p w14:paraId="4ED1DE42">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评分标准</w:t>
            </w:r>
          </w:p>
        </w:tc>
      </w:tr>
      <w:tr w14:paraId="530A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85" w:type="dxa"/>
            <w:noWrap w:val="0"/>
            <w:vAlign w:val="center"/>
          </w:tcPr>
          <w:p w14:paraId="2E1CDF02">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项目实施方案</w:t>
            </w:r>
          </w:p>
        </w:tc>
        <w:tc>
          <w:tcPr>
            <w:tcW w:w="992" w:type="dxa"/>
            <w:noWrap w:val="0"/>
            <w:vAlign w:val="center"/>
          </w:tcPr>
          <w:p w14:paraId="11DC588E">
            <w:pPr>
              <w:widowControl/>
              <w:adjustRightInd w:val="0"/>
              <w:spacing w:line="360" w:lineRule="auto"/>
              <w:jc w:val="center"/>
              <w:rPr>
                <w:rFonts w:ascii="宋体" w:hAnsi="宋体" w:eastAsia="宋体"/>
                <w:sz w:val="24"/>
                <w:szCs w:val="24"/>
              </w:rPr>
            </w:pPr>
            <w:r>
              <w:rPr>
                <w:rFonts w:hint="eastAsia" w:ascii="宋体" w:hAnsi="宋体" w:eastAsia="宋体"/>
                <w:sz w:val="24"/>
                <w:szCs w:val="24"/>
                <w:lang w:val="en-US" w:eastAsia="zh-CN"/>
              </w:rPr>
              <w:t>25</w:t>
            </w:r>
            <w:r>
              <w:rPr>
                <w:rFonts w:hint="eastAsia" w:ascii="宋体" w:hAnsi="宋体" w:eastAsia="宋体"/>
                <w:sz w:val="24"/>
                <w:szCs w:val="24"/>
              </w:rPr>
              <w:t>分</w:t>
            </w:r>
          </w:p>
        </w:tc>
        <w:tc>
          <w:tcPr>
            <w:tcW w:w="7513" w:type="dxa"/>
            <w:noWrap w:val="0"/>
            <w:vAlign w:val="center"/>
          </w:tcPr>
          <w:p w14:paraId="5959F5C9">
            <w:pPr>
              <w:snapToGrid w:val="0"/>
              <w:spacing w:line="360" w:lineRule="auto"/>
              <w:rPr>
                <w:rFonts w:ascii="宋体" w:hAnsi="宋体" w:eastAsia="宋体"/>
                <w:sz w:val="24"/>
                <w:szCs w:val="24"/>
              </w:rPr>
            </w:pPr>
            <w:r>
              <w:rPr>
                <w:rFonts w:hint="eastAsia" w:ascii="宋体" w:hAnsi="宋体" w:eastAsia="宋体"/>
                <w:sz w:val="24"/>
                <w:szCs w:val="24"/>
              </w:rPr>
              <w:t>1.内容完整性和编制水平（</w:t>
            </w:r>
            <w:r>
              <w:rPr>
                <w:rFonts w:hint="eastAsia" w:ascii="宋体" w:hAnsi="宋体" w:eastAsia="宋体"/>
                <w:sz w:val="24"/>
                <w:szCs w:val="24"/>
                <w:lang w:val="en-US" w:eastAsia="zh-CN"/>
              </w:rPr>
              <w:t>3</w:t>
            </w:r>
            <w:r>
              <w:rPr>
                <w:rFonts w:hint="eastAsia" w:ascii="宋体" w:hAnsi="宋体" w:eastAsia="宋体"/>
                <w:sz w:val="24"/>
                <w:szCs w:val="24"/>
              </w:rPr>
              <w:t xml:space="preserve">分）  </w:t>
            </w:r>
          </w:p>
          <w:p w14:paraId="78DF7694">
            <w:pPr>
              <w:snapToGrid w:val="0"/>
              <w:spacing w:line="360" w:lineRule="auto"/>
              <w:rPr>
                <w:rFonts w:ascii="宋体" w:hAnsi="宋体" w:eastAsia="宋体"/>
                <w:sz w:val="24"/>
                <w:szCs w:val="24"/>
              </w:rPr>
            </w:pPr>
            <w:r>
              <w:rPr>
                <w:rFonts w:hint="eastAsia" w:ascii="宋体" w:hAnsi="宋体" w:eastAsia="宋体"/>
                <w:sz w:val="24"/>
                <w:szCs w:val="24"/>
              </w:rPr>
              <w:t xml:space="preserve">内容完整、编制合理者得满分，其余视评委根据各投标人投标文件内容完整性和编制水平横向综合对比后酌情打分。 </w:t>
            </w:r>
          </w:p>
          <w:p w14:paraId="7F1A3FD2">
            <w:pPr>
              <w:snapToGrid w:val="0"/>
              <w:spacing w:line="360" w:lineRule="auto"/>
              <w:rPr>
                <w:rFonts w:ascii="宋体" w:hAnsi="宋体" w:eastAsia="宋体"/>
                <w:sz w:val="24"/>
                <w:szCs w:val="24"/>
              </w:rPr>
            </w:pPr>
            <w:r>
              <w:rPr>
                <w:rFonts w:hint="eastAsia" w:ascii="宋体" w:hAnsi="宋体" w:eastAsia="宋体"/>
                <w:sz w:val="24"/>
                <w:szCs w:val="24"/>
              </w:rPr>
              <w:t>2.质量管理体系与措施（</w:t>
            </w:r>
            <w:r>
              <w:rPr>
                <w:rFonts w:hint="eastAsia" w:ascii="宋体" w:hAnsi="宋体" w:eastAsia="宋体"/>
                <w:sz w:val="24"/>
                <w:szCs w:val="24"/>
                <w:lang w:val="en-US" w:eastAsia="zh-CN"/>
              </w:rPr>
              <w:t>3</w:t>
            </w:r>
            <w:r>
              <w:rPr>
                <w:rFonts w:hint="eastAsia" w:ascii="宋体" w:hAnsi="宋体" w:eastAsia="宋体"/>
                <w:sz w:val="24"/>
                <w:szCs w:val="24"/>
              </w:rPr>
              <w:t xml:space="preserve">分）  </w:t>
            </w:r>
          </w:p>
          <w:p w14:paraId="139224C4">
            <w:pPr>
              <w:snapToGrid w:val="0"/>
              <w:spacing w:line="360" w:lineRule="auto"/>
              <w:rPr>
                <w:rFonts w:ascii="宋体" w:hAnsi="宋体" w:eastAsia="宋体"/>
                <w:sz w:val="24"/>
                <w:szCs w:val="24"/>
              </w:rPr>
            </w:pPr>
            <w:r>
              <w:rPr>
                <w:rFonts w:hint="eastAsia" w:ascii="宋体" w:hAnsi="宋体" w:eastAsia="宋体"/>
                <w:sz w:val="24"/>
                <w:szCs w:val="24"/>
              </w:rPr>
              <w:t xml:space="preserve">措施明确、周密，重要部位控制措施详尽、可行者得满分，其余视评委根据各投标人投标文件质量管理体系与措施横向综合对比后酌情打分。  </w:t>
            </w:r>
          </w:p>
          <w:p w14:paraId="2278155E">
            <w:pPr>
              <w:snapToGrid w:val="0"/>
              <w:spacing w:line="360" w:lineRule="auto"/>
              <w:rPr>
                <w:rFonts w:ascii="宋体" w:hAnsi="宋体" w:eastAsia="宋体"/>
                <w:sz w:val="24"/>
                <w:szCs w:val="24"/>
              </w:rPr>
            </w:pPr>
            <w:r>
              <w:rPr>
                <w:rFonts w:hint="eastAsia" w:ascii="宋体" w:hAnsi="宋体" w:eastAsia="宋体"/>
                <w:sz w:val="24"/>
                <w:szCs w:val="24"/>
              </w:rPr>
              <w:t>3.安全管理体系与措施（</w:t>
            </w:r>
            <w:r>
              <w:rPr>
                <w:rFonts w:hint="eastAsia" w:ascii="宋体" w:hAnsi="宋体" w:eastAsia="宋体"/>
                <w:sz w:val="24"/>
                <w:szCs w:val="24"/>
                <w:lang w:val="en-US" w:eastAsia="zh-CN"/>
              </w:rPr>
              <w:t>3</w:t>
            </w:r>
            <w:r>
              <w:rPr>
                <w:rFonts w:hint="eastAsia" w:ascii="宋体" w:hAnsi="宋体" w:eastAsia="宋体"/>
                <w:sz w:val="24"/>
                <w:szCs w:val="24"/>
              </w:rPr>
              <w:t xml:space="preserve">分）  </w:t>
            </w:r>
          </w:p>
          <w:p w14:paraId="5F313F4B">
            <w:pPr>
              <w:snapToGrid w:val="0"/>
              <w:spacing w:line="360" w:lineRule="auto"/>
              <w:rPr>
                <w:rFonts w:ascii="宋体" w:hAnsi="宋体" w:eastAsia="宋体"/>
                <w:sz w:val="24"/>
                <w:szCs w:val="24"/>
              </w:rPr>
            </w:pPr>
            <w:r>
              <w:rPr>
                <w:rFonts w:hint="eastAsia" w:ascii="宋体" w:hAnsi="宋体" w:eastAsia="宋体"/>
                <w:sz w:val="24"/>
                <w:szCs w:val="24"/>
              </w:rPr>
              <w:t>措施完善、可行，安全施工有保障者得满分，其余视评委根据各投标人投标文件安全管理体系与措施横向综合对比后酌情打分。</w:t>
            </w:r>
          </w:p>
          <w:p w14:paraId="002AEA81">
            <w:pPr>
              <w:snapToGrid w:val="0"/>
              <w:spacing w:line="360" w:lineRule="auto"/>
              <w:rPr>
                <w:rFonts w:ascii="宋体" w:hAnsi="宋体" w:eastAsia="宋体"/>
                <w:sz w:val="24"/>
                <w:szCs w:val="24"/>
              </w:rPr>
            </w:pPr>
            <w:r>
              <w:rPr>
                <w:rFonts w:hint="eastAsia" w:ascii="宋体" w:hAnsi="宋体" w:eastAsia="宋体"/>
                <w:sz w:val="24"/>
                <w:szCs w:val="24"/>
              </w:rPr>
              <w:t>4.方案科学性（</w:t>
            </w:r>
            <w:r>
              <w:rPr>
                <w:rFonts w:hint="eastAsia" w:ascii="宋体" w:hAnsi="宋体" w:eastAsia="宋体"/>
                <w:sz w:val="24"/>
                <w:szCs w:val="24"/>
                <w:lang w:val="en-US" w:eastAsia="zh-CN"/>
              </w:rPr>
              <w:t>6</w:t>
            </w:r>
            <w:r>
              <w:rPr>
                <w:rFonts w:hint="eastAsia" w:ascii="宋体" w:hAnsi="宋体" w:eastAsia="宋体"/>
                <w:sz w:val="24"/>
                <w:szCs w:val="24"/>
              </w:rPr>
              <w:t xml:space="preserve">分）  </w:t>
            </w:r>
          </w:p>
          <w:p w14:paraId="75E6D0AE">
            <w:pPr>
              <w:snapToGrid w:val="0"/>
              <w:spacing w:line="360" w:lineRule="auto"/>
              <w:rPr>
                <w:rFonts w:ascii="宋体" w:hAnsi="宋体" w:eastAsia="宋体"/>
                <w:sz w:val="24"/>
                <w:szCs w:val="24"/>
              </w:rPr>
            </w:pPr>
            <w:r>
              <w:rPr>
                <w:rFonts w:hint="eastAsia" w:ascii="宋体" w:hAnsi="宋体" w:eastAsia="宋体"/>
                <w:sz w:val="24"/>
                <w:szCs w:val="24"/>
              </w:rPr>
              <w:t>实施方案的整体性、可操作性、科学性好的得满分，其余视评委根据各投标人投标文件方案科学性横向综合对比后酌情打分。</w:t>
            </w:r>
          </w:p>
          <w:p w14:paraId="5C5D3447">
            <w:pPr>
              <w:snapToGrid w:val="0"/>
              <w:spacing w:line="360" w:lineRule="auto"/>
              <w:rPr>
                <w:rFonts w:ascii="宋体" w:hAnsi="宋体" w:eastAsia="宋体"/>
                <w:sz w:val="24"/>
                <w:szCs w:val="24"/>
              </w:rPr>
            </w:pPr>
            <w:r>
              <w:rPr>
                <w:rFonts w:hint="eastAsia" w:ascii="宋体" w:hAnsi="宋体" w:eastAsia="宋体"/>
                <w:sz w:val="24"/>
                <w:szCs w:val="24"/>
              </w:rPr>
              <w:t>5.针对性服务（</w:t>
            </w:r>
            <w:r>
              <w:rPr>
                <w:rFonts w:hint="eastAsia" w:ascii="宋体" w:hAnsi="宋体" w:eastAsia="宋体"/>
                <w:sz w:val="24"/>
                <w:szCs w:val="24"/>
                <w:lang w:val="en-US" w:eastAsia="zh-CN"/>
              </w:rPr>
              <w:t>10</w:t>
            </w:r>
            <w:r>
              <w:rPr>
                <w:rFonts w:hint="eastAsia" w:ascii="宋体" w:hAnsi="宋体" w:eastAsia="宋体"/>
                <w:sz w:val="24"/>
                <w:szCs w:val="24"/>
              </w:rPr>
              <w:t>分）</w:t>
            </w:r>
          </w:p>
          <w:p w14:paraId="4FFA78B0">
            <w:pPr>
              <w:snapToGrid w:val="0"/>
              <w:spacing w:line="360" w:lineRule="auto"/>
              <w:rPr>
                <w:rFonts w:ascii="宋体" w:hAnsi="宋体" w:eastAsia="宋体"/>
                <w:b/>
                <w:sz w:val="24"/>
                <w:szCs w:val="24"/>
              </w:rPr>
            </w:pPr>
            <w:r>
              <w:rPr>
                <w:rFonts w:hint="eastAsia" w:ascii="宋体" w:hAnsi="宋体" w:eastAsia="宋体"/>
                <w:sz w:val="24"/>
                <w:szCs w:val="24"/>
              </w:rPr>
              <w:t>针对本项目的实际情况提出完整准确的针对性服务方案，包括常规服务、突发应急预案等，方案优秀者得</w:t>
            </w:r>
            <w:r>
              <w:rPr>
                <w:rFonts w:ascii="宋体" w:hAnsi="宋体" w:eastAsia="宋体"/>
                <w:sz w:val="24"/>
                <w:szCs w:val="24"/>
              </w:rPr>
              <w:t>15</w:t>
            </w:r>
            <w:r>
              <w:rPr>
                <w:rFonts w:hint="eastAsia" w:ascii="宋体" w:hAnsi="宋体" w:eastAsia="宋体"/>
                <w:sz w:val="24"/>
                <w:szCs w:val="24"/>
              </w:rPr>
              <w:t>分，其余视评委根据各投标人投标文件针对性服务横向综合对比后酌情打分。</w:t>
            </w:r>
          </w:p>
        </w:tc>
      </w:tr>
      <w:tr w14:paraId="12CF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985" w:type="dxa"/>
            <w:noWrap w:val="0"/>
            <w:vAlign w:val="center"/>
          </w:tcPr>
          <w:p w14:paraId="179D8645">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维护保养工具</w:t>
            </w:r>
          </w:p>
        </w:tc>
        <w:tc>
          <w:tcPr>
            <w:tcW w:w="992" w:type="dxa"/>
            <w:noWrap w:val="0"/>
            <w:vAlign w:val="center"/>
          </w:tcPr>
          <w:p w14:paraId="3661269F">
            <w:pPr>
              <w:widowControl/>
              <w:adjustRightInd w:val="0"/>
              <w:spacing w:line="360" w:lineRule="auto"/>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c>
          <w:tcPr>
            <w:tcW w:w="7513" w:type="dxa"/>
            <w:noWrap w:val="0"/>
            <w:vAlign w:val="center"/>
          </w:tcPr>
          <w:p w14:paraId="3D8818C9">
            <w:pPr>
              <w:snapToGrid w:val="0"/>
              <w:spacing w:line="360" w:lineRule="auto"/>
              <w:rPr>
                <w:rFonts w:ascii="宋体" w:hAnsi="宋体" w:eastAsia="宋体"/>
                <w:b/>
                <w:sz w:val="24"/>
                <w:szCs w:val="24"/>
              </w:rPr>
            </w:pPr>
            <w:r>
              <w:rPr>
                <w:rFonts w:hint="eastAsia" w:ascii="宋体" w:hAnsi="宋体" w:eastAsia="宋体"/>
                <w:sz w:val="24"/>
                <w:szCs w:val="24"/>
              </w:rPr>
              <w:t>提供维护保养工具清单，评委根据各投标人提供的工具清单横向综合对比后，种类数量齐全，优得</w:t>
            </w:r>
            <w:r>
              <w:rPr>
                <w:rFonts w:hint="eastAsia" w:ascii="宋体" w:hAnsi="宋体" w:eastAsia="宋体"/>
                <w:color w:val="FF0000"/>
                <w:sz w:val="24"/>
                <w:szCs w:val="24"/>
              </w:rPr>
              <w:t>4-</w:t>
            </w:r>
            <w:r>
              <w:rPr>
                <w:rFonts w:ascii="宋体" w:hAnsi="宋体" w:eastAsia="宋体"/>
                <w:color w:val="FF0000"/>
                <w:sz w:val="24"/>
                <w:szCs w:val="24"/>
              </w:rPr>
              <w:t>5</w:t>
            </w:r>
            <w:r>
              <w:rPr>
                <w:rFonts w:hint="eastAsia" w:ascii="宋体" w:hAnsi="宋体" w:eastAsia="宋体"/>
                <w:color w:val="FF0000"/>
                <w:sz w:val="24"/>
                <w:szCs w:val="24"/>
              </w:rPr>
              <w:t>分</w:t>
            </w:r>
            <w:r>
              <w:rPr>
                <w:rFonts w:hint="eastAsia" w:ascii="宋体" w:hAnsi="宋体" w:eastAsia="宋体"/>
                <w:sz w:val="24"/>
                <w:szCs w:val="24"/>
              </w:rPr>
              <w:t>，良得</w:t>
            </w:r>
            <w:r>
              <w:rPr>
                <w:rFonts w:hint="eastAsia" w:ascii="宋体" w:hAnsi="宋体" w:eastAsia="宋体"/>
                <w:color w:val="FF0000"/>
                <w:sz w:val="24"/>
                <w:szCs w:val="24"/>
              </w:rPr>
              <w:t>2-</w:t>
            </w:r>
            <w:r>
              <w:rPr>
                <w:rFonts w:ascii="宋体" w:hAnsi="宋体" w:eastAsia="宋体"/>
                <w:color w:val="FF0000"/>
                <w:sz w:val="24"/>
                <w:szCs w:val="24"/>
              </w:rPr>
              <w:t>3</w:t>
            </w:r>
            <w:r>
              <w:rPr>
                <w:rFonts w:hint="eastAsia" w:ascii="宋体" w:hAnsi="宋体" w:eastAsia="宋体"/>
                <w:color w:val="FF0000"/>
                <w:sz w:val="24"/>
                <w:szCs w:val="24"/>
              </w:rPr>
              <w:t>分</w:t>
            </w:r>
            <w:r>
              <w:rPr>
                <w:rFonts w:hint="eastAsia" w:ascii="宋体" w:hAnsi="宋体" w:eastAsia="宋体"/>
                <w:sz w:val="24"/>
                <w:szCs w:val="24"/>
              </w:rPr>
              <w:t>，一般得1分。</w:t>
            </w:r>
          </w:p>
        </w:tc>
      </w:tr>
      <w:tr w14:paraId="31DA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85" w:type="dxa"/>
            <w:noWrap w:val="0"/>
            <w:vAlign w:val="center"/>
          </w:tcPr>
          <w:p w14:paraId="5ED1FB3F">
            <w:pPr>
              <w:widowControl/>
              <w:adjustRightInd w:val="0"/>
              <w:spacing w:line="360" w:lineRule="auto"/>
              <w:jc w:val="center"/>
              <w:rPr>
                <w:rFonts w:ascii="宋体" w:hAnsi="宋体" w:eastAsia="宋体"/>
                <w:sz w:val="24"/>
                <w:szCs w:val="24"/>
              </w:rPr>
            </w:pPr>
            <w:r>
              <w:rPr>
                <w:rFonts w:ascii="宋体" w:hAnsi="宋体" w:eastAsia="宋体"/>
                <w:sz w:val="24"/>
                <w:szCs w:val="24"/>
              </w:rPr>
              <w:t>隐蔽工程的处理</w:t>
            </w:r>
          </w:p>
        </w:tc>
        <w:tc>
          <w:tcPr>
            <w:tcW w:w="992" w:type="dxa"/>
            <w:noWrap w:val="0"/>
            <w:vAlign w:val="center"/>
          </w:tcPr>
          <w:p w14:paraId="61717EB3">
            <w:pPr>
              <w:widowControl/>
              <w:adjustRightInd w:val="0"/>
              <w:spacing w:line="360" w:lineRule="auto"/>
              <w:jc w:val="cente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分</w:t>
            </w:r>
          </w:p>
        </w:tc>
        <w:tc>
          <w:tcPr>
            <w:tcW w:w="7513" w:type="dxa"/>
            <w:noWrap w:val="0"/>
            <w:vAlign w:val="center"/>
          </w:tcPr>
          <w:p w14:paraId="7953E340">
            <w:pPr>
              <w:snapToGrid w:val="0"/>
              <w:spacing w:line="360" w:lineRule="auto"/>
              <w:rPr>
                <w:rFonts w:ascii="宋体" w:hAnsi="宋体" w:eastAsia="宋体"/>
                <w:sz w:val="24"/>
                <w:szCs w:val="24"/>
              </w:rPr>
            </w:pPr>
            <w:r>
              <w:rPr>
                <w:rFonts w:hint="eastAsia" w:ascii="宋体" w:hAnsi="宋体" w:eastAsia="宋体"/>
                <w:sz w:val="24"/>
                <w:szCs w:val="24"/>
              </w:rPr>
              <w:t>针对本项目隐蔽工程故障处理提出针对性的服务方案，包括服务措施、处理措施等。方案优秀者得1</w:t>
            </w:r>
            <w:r>
              <w:rPr>
                <w:rFonts w:ascii="宋体" w:hAnsi="宋体" w:eastAsia="宋体"/>
                <w:sz w:val="24"/>
                <w:szCs w:val="24"/>
              </w:rPr>
              <w:t>1</w:t>
            </w:r>
            <w:r>
              <w:rPr>
                <w:rFonts w:hint="eastAsia" w:ascii="宋体" w:hAnsi="宋体" w:eastAsia="宋体"/>
                <w:sz w:val="24"/>
                <w:szCs w:val="24"/>
              </w:rPr>
              <w:t>分，其余视评委根据各投标人投标文件隐蔽工程的处理横向综合对比后酌情打分。</w:t>
            </w:r>
          </w:p>
        </w:tc>
      </w:tr>
      <w:tr w14:paraId="361B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985" w:type="dxa"/>
            <w:noWrap w:val="0"/>
            <w:vAlign w:val="center"/>
          </w:tcPr>
          <w:p w14:paraId="470307E8">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投标人业绩</w:t>
            </w:r>
          </w:p>
        </w:tc>
        <w:tc>
          <w:tcPr>
            <w:tcW w:w="992" w:type="dxa"/>
            <w:noWrap w:val="0"/>
            <w:vAlign w:val="center"/>
          </w:tcPr>
          <w:p w14:paraId="710C7C77">
            <w:pPr>
              <w:widowControl/>
              <w:adjustRightInd w:val="0"/>
              <w:spacing w:line="360" w:lineRule="auto"/>
              <w:jc w:val="center"/>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分</w:t>
            </w:r>
          </w:p>
        </w:tc>
        <w:tc>
          <w:tcPr>
            <w:tcW w:w="7513" w:type="dxa"/>
            <w:noWrap w:val="0"/>
            <w:vAlign w:val="center"/>
          </w:tcPr>
          <w:p w14:paraId="6CF59CD1">
            <w:pPr>
              <w:snapToGrid w:val="0"/>
              <w:spacing w:line="360" w:lineRule="auto"/>
              <w:rPr>
                <w:rFonts w:ascii="宋体" w:hAnsi="宋体" w:eastAsia="宋体"/>
                <w:sz w:val="24"/>
                <w:szCs w:val="24"/>
              </w:rPr>
            </w:pPr>
            <w:r>
              <w:rPr>
                <w:rFonts w:hint="eastAsia" w:ascii="宋体" w:hAnsi="宋体" w:eastAsia="宋体"/>
                <w:sz w:val="24"/>
                <w:szCs w:val="24"/>
              </w:rPr>
              <w:t>投标人每提供1个类似项目业绩（类似项目业绩是指：投标人自20</w:t>
            </w:r>
            <w:r>
              <w:rPr>
                <w:rFonts w:ascii="宋体" w:hAnsi="宋体" w:eastAsia="宋体"/>
                <w:sz w:val="24"/>
                <w:szCs w:val="24"/>
              </w:rPr>
              <w:t>20</w:t>
            </w:r>
            <w:r>
              <w:rPr>
                <w:rFonts w:hint="eastAsia" w:ascii="宋体" w:hAnsi="宋体" w:eastAsia="宋体"/>
                <w:sz w:val="24"/>
                <w:szCs w:val="24"/>
              </w:rPr>
              <w:t>年1月1日起至今（以合同签订日期为准）承接过服务期限为一年（含）以上得</w:t>
            </w:r>
            <w:r>
              <w:rPr>
                <w:rFonts w:ascii="宋体" w:hAnsi="宋体" w:eastAsia="宋体"/>
                <w:sz w:val="24"/>
                <w:szCs w:val="24"/>
              </w:rPr>
              <w:t>1</w:t>
            </w:r>
            <w:r>
              <w:rPr>
                <w:rFonts w:hint="eastAsia" w:ascii="宋体" w:hAnsi="宋体" w:eastAsia="宋体"/>
                <w:sz w:val="24"/>
                <w:szCs w:val="24"/>
              </w:rPr>
              <w:t>分，本项最多得</w:t>
            </w:r>
            <w:r>
              <w:rPr>
                <w:rFonts w:ascii="宋体" w:hAnsi="宋体" w:eastAsia="宋体"/>
                <w:sz w:val="24"/>
                <w:szCs w:val="24"/>
              </w:rPr>
              <w:t>5</w:t>
            </w:r>
            <w:r>
              <w:rPr>
                <w:rFonts w:hint="eastAsia" w:ascii="宋体" w:hAnsi="宋体" w:eastAsia="宋体"/>
                <w:sz w:val="24"/>
                <w:szCs w:val="24"/>
              </w:rPr>
              <w:t>分；投标人未提供合同或合同不符要求者，此项不得分。</w:t>
            </w:r>
          </w:p>
        </w:tc>
      </w:tr>
      <w:tr w14:paraId="29A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85" w:type="dxa"/>
            <w:noWrap w:val="0"/>
            <w:vAlign w:val="center"/>
          </w:tcPr>
          <w:p w14:paraId="3857F4C1">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人员配置</w:t>
            </w:r>
          </w:p>
        </w:tc>
        <w:tc>
          <w:tcPr>
            <w:tcW w:w="992" w:type="dxa"/>
            <w:noWrap w:val="0"/>
            <w:vAlign w:val="center"/>
          </w:tcPr>
          <w:p w14:paraId="619FD198">
            <w:pPr>
              <w:widowControl/>
              <w:adjustRightInd w:val="0"/>
              <w:spacing w:line="360" w:lineRule="auto"/>
              <w:jc w:val="center"/>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分</w:t>
            </w:r>
          </w:p>
        </w:tc>
        <w:tc>
          <w:tcPr>
            <w:tcW w:w="7513" w:type="dxa"/>
            <w:noWrap w:val="0"/>
            <w:vAlign w:val="center"/>
          </w:tcPr>
          <w:p w14:paraId="7E2FD853">
            <w:pPr>
              <w:snapToGrid w:val="0"/>
              <w:spacing w:line="360" w:lineRule="auto"/>
              <w:rPr>
                <w:rFonts w:ascii="宋体" w:hAnsi="宋体" w:eastAsia="宋体"/>
                <w:sz w:val="24"/>
                <w:szCs w:val="24"/>
              </w:rPr>
            </w:pPr>
            <w:r>
              <w:rPr>
                <w:rFonts w:hint="eastAsia" w:ascii="宋体" w:hAnsi="宋体" w:eastAsia="宋体"/>
                <w:sz w:val="24"/>
                <w:szCs w:val="24"/>
              </w:rPr>
              <w:t>1、项目</w:t>
            </w:r>
            <w:r>
              <w:rPr>
                <w:rFonts w:ascii="宋体" w:hAnsi="宋体" w:eastAsia="宋体"/>
                <w:sz w:val="24"/>
                <w:szCs w:val="24"/>
              </w:rPr>
              <w:t>负责人</w:t>
            </w:r>
            <w:r>
              <w:rPr>
                <w:rFonts w:hint="eastAsia" w:ascii="宋体" w:hAnsi="宋体" w:eastAsia="宋体"/>
                <w:sz w:val="24"/>
                <w:szCs w:val="24"/>
              </w:rPr>
              <w:t>最高</w:t>
            </w:r>
            <w:r>
              <w:rPr>
                <w:rFonts w:ascii="宋体" w:hAnsi="宋体" w:eastAsia="宋体"/>
                <w:sz w:val="24"/>
                <w:szCs w:val="24"/>
              </w:rPr>
              <w:t>职称</w:t>
            </w:r>
            <w:r>
              <w:rPr>
                <w:rFonts w:hint="eastAsia" w:ascii="宋体" w:hAnsi="宋体" w:eastAsia="宋体"/>
                <w:sz w:val="24"/>
                <w:szCs w:val="24"/>
              </w:rPr>
              <w:t>具有中级建（构）筑物消防员证的加2分，</w:t>
            </w:r>
            <w:r>
              <w:rPr>
                <w:rFonts w:hint="eastAsia" w:ascii="宋体" w:hAnsi="宋体" w:eastAsia="宋体"/>
                <w:color w:val="FF0000"/>
                <w:sz w:val="24"/>
                <w:szCs w:val="24"/>
              </w:rPr>
              <w:t>具有高级建（构）筑物消防员证</w:t>
            </w:r>
            <w:r>
              <w:rPr>
                <w:rFonts w:ascii="宋体" w:hAnsi="宋体" w:eastAsia="宋体"/>
                <w:color w:val="FF0000"/>
                <w:sz w:val="24"/>
                <w:szCs w:val="24"/>
              </w:rPr>
              <w:t>的加</w:t>
            </w:r>
            <w:r>
              <w:rPr>
                <w:rFonts w:hint="eastAsia" w:ascii="宋体" w:hAnsi="宋体" w:eastAsia="宋体"/>
                <w:color w:val="FF0000"/>
                <w:sz w:val="24"/>
                <w:szCs w:val="24"/>
              </w:rPr>
              <w:t>5分</w:t>
            </w:r>
            <w:r>
              <w:rPr>
                <w:rFonts w:ascii="宋体" w:hAnsi="宋体" w:eastAsia="宋体"/>
                <w:sz w:val="24"/>
                <w:szCs w:val="24"/>
              </w:rPr>
              <w:t>，</w:t>
            </w:r>
            <w:r>
              <w:rPr>
                <w:rFonts w:ascii="宋体" w:hAnsi="宋体" w:eastAsia="宋体"/>
                <w:color w:val="FF0000"/>
                <w:sz w:val="24"/>
                <w:szCs w:val="24"/>
              </w:rPr>
              <w:t>不重复得分</w:t>
            </w:r>
            <w:r>
              <w:rPr>
                <w:rFonts w:hint="eastAsia" w:ascii="宋体" w:hAnsi="宋体" w:eastAsia="宋体"/>
                <w:sz w:val="24"/>
                <w:szCs w:val="24"/>
              </w:rPr>
              <w:t>，需企业工作一年以上（需提供社保）。</w:t>
            </w:r>
          </w:p>
          <w:p w14:paraId="7B614FDD">
            <w:pPr>
              <w:snapToGrid w:val="0"/>
              <w:spacing w:line="360" w:lineRule="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、现场维护保养人员配置数量不少于3人（含项目负责人）得3分，</w:t>
            </w:r>
            <w:r>
              <w:rPr>
                <w:rFonts w:hint="eastAsia" w:ascii="宋体" w:hAnsi="宋体" w:eastAsia="宋体"/>
                <w:color w:val="FF0000"/>
                <w:sz w:val="24"/>
                <w:szCs w:val="24"/>
              </w:rPr>
              <w:t>需</w:t>
            </w:r>
            <w:r>
              <w:rPr>
                <w:rFonts w:ascii="宋体" w:hAnsi="宋体" w:eastAsia="宋体"/>
                <w:color w:val="FF0000"/>
                <w:sz w:val="24"/>
                <w:szCs w:val="24"/>
              </w:rPr>
              <w:t>提供人员名单</w:t>
            </w:r>
            <w:r>
              <w:rPr>
                <w:rFonts w:hint="eastAsia" w:ascii="宋体" w:hAnsi="宋体" w:eastAsia="宋体"/>
                <w:color w:val="FF0000"/>
                <w:sz w:val="24"/>
                <w:szCs w:val="24"/>
              </w:rPr>
              <w:t>，否则</w:t>
            </w:r>
            <w:r>
              <w:rPr>
                <w:rFonts w:ascii="宋体" w:hAnsi="宋体" w:eastAsia="宋体"/>
                <w:color w:val="FF0000"/>
                <w:sz w:val="24"/>
                <w:szCs w:val="24"/>
              </w:rPr>
              <w:t>不得分。</w:t>
            </w:r>
            <w:r>
              <w:rPr>
                <w:rFonts w:hint="eastAsia" w:ascii="宋体" w:hAnsi="宋体" w:eastAsia="宋体"/>
                <w:color w:val="FF0000"/>
                <w:sz w:val="24"/>
                <w:szCs w:val="24"/>
              </w:rPr>
              <w:t>除</w:t>
            </w:r>
            <w:r>
              <w:rPr>
                <w:rFonts w:ascii="宋体" w:hAnsi="宋体" w:eastAsia="宋体"/>
                <w:color w:val="FF0000"/>
                <w:sz w:val="24"/>
                <w:szCs w:val="24"/>
              </w:rPr>
              <w:t>项目负责人外的其他人员有中级及以上职称的，加</w:t>
            </w:r>
            <w:r>
              <w:rPr>
                <w:rFonts w:hint="eastAsia" w:ascii="宋体" w:hAnsi="宋体" w:eastAsia="宋体"/>
                <w:color w:val="FF0000"/>
                <w:sz w:val="24"/>
                <w:szCs w:val="24"/>
              </w:rPr>
              <w:t>2分。</w:t>
            </w:r>
          </w:p>
          <w:p w14:paraId="493F806F">
            <w:pPr>
              <w:snapToGrid w:val="0"/>
              <w:spacing w:line="360" w:lineRule="auto"/>
              <w:rPr>
                <w:rFonts w:ascii="宋体" w:hAnsi="宋体" w:eastAsia="宋体"/>
                <w:sz w:val="24"/>
                <w:szCs w:val="24"/>
              </w:rPr>
            </w:pPr>
            <w:r>
              <w:rPr>
                <w:rFonts w:ascii="宋体" w:hAnsi="宋体" w:eastAsia="宋体"/>
                <w:sz w:val="24"/>
                <w:szCs w:val="24"/>
              </w:rPr>
              <w:t>所有拟派维保人员须</w:t>
            </w:r>
            <w:r>
              <w:rPr>
                <w:rFonts w:hint="eastAsia" w:ascii="宋体" w:hAnsi="宋体" w:eastAsia="宋体"/>
                <w:sz w:val="24"/>
                <w:szCs w:val="24"/>
              </w:rPr>
              <w:t>为投标人的正式员工，需提供与投标人签订的有效劳动合同书及社保机构出具并盖章的投标人为其交纳的20</w:t>
            </w:r>
            <w:r>
              <w:rPr>
                <w:rFonts w:ascii="宋体" w:hAnsi="宋体" w:eastAsia="宋体"/>
                <w:sz w:val="24"/>
                <w:szCs w:val="24"/>
              </w:rPr>
              <w:t>2</w:t>
            </w:r>
            <w:r>
              <w:rPr>
                <w:rFonts w:hint="eastAsia" w:ascii="宋体" w:hAnsi="宋体" w:eastAsia="宋体"/>
                <w:sz w:val="24"/>
                <w:szCs w:val="24"/>
                <w:lang w:val="en-US" w:eastAsia="zh-CN"/>
              </w:rPr>
              <w:t>4</w:t>
            </w:r>
            <w:r>
              <w:rPr>
                <w:rFonts w:hint="eastAsia" w:ascii="宋体" w:hAnsi="宋体" w:eastAsia="宋体"/>
                <w:sz w:val="24"/>
                <w:szCs w:val="24"/>
              </w:rPr>
              <w:t>年1</w:t>
            </w:r>
            <w:r>
              <w:rPr>
                <w:rFonts w:hint="eastAsia" w:ascii="宋体" w:hAnsi="宋体" w:eastAsia="宋体"/>
                <w:sz w:val="24"/>
                <w:szCs w:val="24"/>
                <w:lang w:val="en-US" w:eastAsia="zh-CN"/>
              </w:rPr>
              <w:t>1</w:t>
            </w:r>
            <w:r>
              <w:rPr>
                <w:rFonts w:hint="eastAsia" w:ascii="宋体" w:hAnsi="宋体" w:eastAsia="宋体"/>
                <w:sz w:val="24"/>
                <w:szCs w:val="24"/>
              </w:rPr>
              <w:t>月至20</w:t>
            </w:r>
            <w:r>
              <w:rPr>
                <w:rFonts w:hint="eastAsia" w:ascii="宋体" w:hAnsi="宋体" w:eastAsia="宋体"/>
                <w:sz w:val="24"/>
                <w:szCs w:val="24"/>
                <w:lang w:val="en-US" w:eastAsia="zh-CN"/>
              </w:rPr>
              <w:t>25</w:t>
            </w:r>
            <w:r>
              <w:rPr>
                <w:rFonts w:hint="eastAsia" w:ascii="宋体" w:hAnsi="宋体" w:eastAsia="宋体"/>
                <w:sz w:val="24"/>
                <w:szCs w:val="24"/>
              </w:rPr>
              <w:t>年</w:t>
            </w:r>
            <w:r>
              <w:rPr>
                <w:rFonts w:ascii="宋体" w:hAnsi="宋体" w:eastAsia="宋体"/>
                <w:sz w:val="24"/>
                <w:szCs w:val="24"/>
              </w:rPr>
              <w:t>1</w:t>
            </w:r>
            <w:r>
              <w:rPr>
                <w:rFonts w:hint="eastAsia" w:ascii="宋体" w:hAnsi="宋体" w:eastAsia="宋体"/>
                <w:sz w:val="24"/>
                <w:szCs w:val="24"/>
                <w:lang w:val="en-US" w:eastAsia="zh-CN"/>
              </w:rPr>
              <w:t>0</w:t>
            </w:r>
            <w:r>
              <w:rPr>
                <w:rFonts w:hint="eastAsia" w:ascii="宋体" w:hAnsi="宋体" w:eastAsia="宋体"/>
                <w:sz w:val="24"/>
                <w:szCs w:val="24"/>
              </w:rPr>
              <w:t>月的连续</w:t>
            </w:r>
            <w:r>
              <w:rPr>
                <w:rFonts w:ascii="宋体" w:hAnsi="宋体" w:eastAsia="宋体"/>
                <w:sz w:val="24"/>
                <w:szCs w:val="24"/>
              </w:rPr>
              <w:t>12</w:t>
            </w:r>
            <w:r>
              <w:rPr>
                <w:rFonts w:hint="eastAsia" w:ascii="宋体" w:hAnsi="宋体" w:eastAsia="宋体"/>
                <w:sz w:val="24"/>
                <w:szCs w:val="24"/>
              </w:rPr>
              <w:t>个月的养老保险缴费清单。</w:t>
            </w:r>
          </w:p>
        </w:tc>
      </w:tr>
      <w:tr w14:paraId="712F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85" w:type="dxa"/>
            <w:noWrap w:val="0"/>
            <w:vAlign w:val="center"/>
          </w:tcPr>
          <w:p w14:paraId="20E37044">
            <w:pPr>
              <w:widowControl/>
              <w:adjustRightInd w:val="0"/>
              <w:spacing w:line="360" w:lineRule="auto"/>
              <w:jc w:val="center"/>
              <w:rPr>
                <w:rFonts w:ascii="宋体" w:hAnsi="宋体" w:eastAsia="宋体"/>
                <w:sz w:val="24"/>
                <w:szCs w:val="24"/>
              </w:rPr>
            </w:pPr>
            <w:r>
              <w:rPr>
                <w:rFonts w:hint="eastAsia" w:ascii="宋体" w:hAnsi="宋体" w:eastAsia="宋体"/>
                <w:sz w:val="24"/>
                <w:szCs w:val="24"/>
              </w:rPr>
              <w:t>服务保障方案</w:t>
            </w:r>
          </w:p>
        </w:tc>
        <w:tc>
          <w:tcPr>
            <w:tcW w:w="992" w:type="dxa"/>
            <w:noWrap w:val="0"/>
            <w:vAlign w:val="center"/>
          </w:tcPr>
          <w:p w14:paraId="2D6CC97A">
            <w:pPr>
              <w:widowControl/>
              <w:adjustRightInd w:val="0"/>
              <w:spacing w:line="360" w:lineRule="auto"/>
              <w:jc w:val="center"/>
              <w:rPr>
                <w:rFonts w:ascii="宋体" w:hAnsi="宋体" w:eastAsia="宋体"/>
                <w:sz w:val="24"/>
                <w:szCs w:val="24"/>
              </w:rPr>
            </w:pPr>
            <w:r>
              <w:rPr>
                <w:rFonts w:hint="eastAsia" w:ascii="宋体" w:hAnsi="宋体" w:eastAsia="宋体"/>
                <w:color w:val="7030A0"/>
                <w:sz w:val="24"/>
                <w:szCs w:val="24"/>
                <w:lang w:val="en-US" w:eastAsia="zh-CN"/>
              </w:rPr>
              <w:t>4</w:t>
            </w:r>
            <w:r>
              <w:rPr>
                <w:rFonts w:hint="eastAsia" w:ascii="宋体" w:hAnsi="宋体" w:eastAsia="宋体"/>
                <w:color w:val="7030A0"/>
                <w:sz w:val="24"/>
                <w:szCs w:val="24"/>
              </w:rPr>
              <w:t>分</w:t>
            </w:r>
          </w:p>
        </w:tc>
        <w:tc>
          <w:tcPr>
            <w:tcW w:w="7513" w:type="dxa"/>
            <w:noWrap w:val="0"/>
            <w:vAlign w:val="center"/>
          </w:tcPr>
          <w:p w14:paraId="66B0D5E4">
            <w:pPr>
              <w:snapToGrid w:val="0"/>
              <w:spacing w:line="360" w:lineRule="auto"/>
              <w:rPr>
                <w:rFonts w:ascii="宋体" w:hAnsi="宋体" w:eastAsia="宋体"/>
                <w:sz w:val="24"/>
                <w:szCs w:val="24"/>
              </w:rPr>
            </w:pPr>
            <w:r>
              <w:rPr>
                <w:rFonts w:hint="eastAsia" w:ascii="宋体" w:hAnsi="宋体" w:eastAsia="宋体"/>
                <w:sz w:val="24"/>
                <w:szCs w:val="24"/>
              </w:rPr>
              <w:t>根据服务保障方案是否完善、合理，措施具体，完全响应招标人要求，方案优秀者得</w:t>
            </w:r>
            <w:r>
              <w:rPr>
                <w:rFonts w:hint="eastAsia" w:ascii="宋体" w:hAnsi="宋体" w:eastAsia="宋体"/>
                <w:color w:val="7030A0"/>
                <w:sz w:val="24"/>
                <w:szCs w:val="24"/>
                <w:lang w:val="en-US" w:eastAsia="zh-CN"/>
              </w:rPr>
              <w:t>4</w:t>
            </w:r>
            <w:r>
              <w:rPr>
                <w:rFonts w:hint="eastAsia" w:ascii="宋体" w:hAnsi="宋体" w:eastAsia="宋体"/>
                <w:color w:val="7030A0"/>
                <w:sz w:val="24"/>
                <w:szCs w:val="24"/>
              </w:rPr>
              <w:t>分</w:t>
            </w:r>
            <w:r>
              <w:rPr>
                <w:rFonts w:hint="eastAsia" w:ascii="宋体" w:hAnsi="宋体" w:eastAsia="宋体"/>
                <w:sz w:val="24"/>
                <w:szCs w:val="24"/>
              </w:rPr>
              <w:t>，其余视评委根据各投标人投标文件服务保障方案横向综合对比后酌情打分。</w:t>
            </w:r>
          </w:p>
        </w:tc>
      </w:tr>
      <w:tr w14:paraId="3224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85" w:type="dxa"/>
            <w:noWrap w:val="0"/>
            <w:vAlign w:val="center"/>
          </w:tcPr>
          <w:p w14:paraId="21FC4D61">
            <w:pPr>
              <w:widowControl/>
              <w:adjustRightInd w:val="0"/>
              <w:spacing w:line="360" w:lineRule="auto"/>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企业实力</w:t>
            </w:r>
          </w:p>
        </w:tc>
        <w:tc>
          <w:tcPr>
            <w:tcW w:w="992" w:type="dxa"/>
            <w:noWrap w:val="0"/>
            <w:vAlign w:val="center"/>
          </w:tcPr>
          <w:p w14:paraId="092141EF">
            <w:pPr>
              <w:widowControl/>
              <w:adjustRightInd w:val="0"/>
              <w:spacing w:line="360" w:lineRule="auto"/>
              <w:jc w:val="center"/>
              <w:rPr>
                <w:rFonts w:hint="default" w:ascii="宋体" w:hAnsi="宋体" w:eastAsia="宋体"/>
                <w:color w:val="7030A0"/>
                <w:sz w:val="24"/>
                <w:szCs w:val="24"/>
                <w:lang w:val="en-US" w:eastAsia="zh-CN"/>
              </w:rPr>
            </w:pPr>
            <w:r>
              <w:rPr>
                <w:rFonts w:hint="eastAsia" w:ascii="宋体" w:hAnsi="宋体" w:eastAsia="宋体"/>
                <w:color w:val="7030A0"/>
                <w:sz w:val="24"/>
                <w:szCs w:val="24"/>
                <w:lang w:val="en-US" w:eastAsia="zh-CN"/>
              </w:rPr>
              <w:t>10分</w:t>
            </w:r>
          </w:p>
        </w:tc>
        <w:tc>
          <w:tcPr>
            <w:tcW w:w="7513" w:type="dxa"/>
            <w:noWrap w:val="0"/>
            <w:vAlign w:val="center"/>
          </w:tcPr>
          <w:p w14:paraId="04EE6CE8">
            <w:pPr>
              <w:snapToGrid w:val="0"/>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1.</w:t>
            </w:r>
            <w:r>
              <w:rPr>
                <w:rFonts w:hint="eastAsia" w:ascii="仿宋" w:hAnsi="仿宋" w:eastAsia="仿宋" w:cs="Times New Roman"/>
                <w:sz w:val="24"/>
              </w:rPr>
              <w:t>供应商具有有效期内的ISO9001质量管理体系认证证书、ISO14001环境管理体系认证证书、ISO45001职业健康安全管理体系认证证书。</w:t>
            </w:r>
          </w:p>
          <w:p w14:paraId="2EC2D013">
            <w:pPr>
              <w:snapToGrid w:val="0"/>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2.</w:t>
            </w:r>
            <w:r>
              <w:rPr>
                <w:rFonts w:hint="eastAsia" w:ascii="仿宋" w:hAnsi="仿宋" w:eastAsia="仿宋" w:cs="Times New Roman"/>
                <w:sz w:val="24"/>
              </w:rPr>
              <w:t>具有经信用评定机构评定的企业信用等级3A级证书</w:t>
            </w:r>
          </w:p>
          <w:p w14:paraId="54A076AD">
            <w:pPr>
              <w:snapToGrid w:val="0"/>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3.</w:t>
            </w:r>
            <w:r>
              <w:rPr>
                <w:rFonts w:hint="eastAsia" w:ascii="仿宋" w:hAnsi="仿宋" w:eastAsia="仿宋" w:cs="Times New Roman"/>
                <w:sz w:val="24"/>
              </w:rPr>
              <w:t>获市县级政府部门颁发的维保工作相关表彰或荣誉的。提供荣誉证书复印件及维保合同。</w:t>
            </w:r>
          </w:p>
          <w:p w14:paraId="228692D8">
            <w:pPr>
              <w:snapToGrid w:val="0"/>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4.</w:t>
            </w:r>
            <w:r>
              <w:rPr>
                <w:rFonts w:hint="eastAsia" w:ascii="仿宋" w:hAnsi="仿宋" w:eastAsia="仿宋" w:cs="Times New Roman"/>
                <w:sz w:val="24"/>
              </w:rPr>
              <w:t>供应商具有完成本项目的能力，提供2023年1月1日以来不少于</w:t>
            </w:r>
            <w:r>
              <w:rPr>
                <w:rFonts w:hint="eastAsia" w:ascii="仿宋" w:hAnsi="仿宋" w:eastAsia="仿宋" w:cs="Times New Roman"/>
                <w:sz w:val="24"/>
                <w:lang w:val="en-US" w:eastAsia="zh-CN"/>
              </w:rPr>
              <w:t>3</w:t>
            </w:r>
            <w:r>
              <w:rPr>
                <w:rFonts w:hint="eastAsia" w:ascii="仿宋" w:hAnsi="仿宋" w:eastAsia="仿宋" w:cs="Times New Roman"/>
                <w:sz w:val="24"/>
              </w:rPr>
              <w:t>家三级公立医院相似维保业绩。提供合同及付款发票。</w:t>
            </w:r>
          </w:p>
          <w:p w14:paraId="5547C0AB">
            <w:pPr>
              <w:snapToGrid w:val="0"/>
              <w:spacing w:line="360" w:lineRule="auto"/>
              <w:rPr>
                <w:rFonts w:hint="eastAsia" w:ascii="仿宋" w:hAnsi="仿宋" w:eastAsia="仿宋" w:cs="Times New Roman"/>
                <w:sz w:val="24"/>
              </w:rPr>
            </w:pPr>
            <w:r>
              <w:rPr>
                <w:rFonts w:hint="eastAsia" w:ascii="仿宋" w:hAnsi="仿宋" w:eastAsia="仿宋" w:cs="Times New Roman"/>
                <w:sz w:val="24"/>
                <w:lang w:val="en-US" w:eastAsia="zh-CN"/>
              </w:rPr>
              <w:t>5.</w:t>
            </w:r>
            <w:r>
              <w:rPr>
                <w:rFonts w:hint="eastAsia" w:ascii="仿宋" w:hAnsi="仿宋" w:eastAsia="仿宋" w:cs="Times New Roman"/>
                <w:sz w:val="24"/>
              </w:rPr>
              <w:t>供应商须持有本院能美消防火灾报警设备厂家，提供的正版编程调试软件。提供厂家证明。</w:t>
            </w:r>
          </w:p>
          <w:p w14:paraId="3FEFEB4F">
            <w:pPr>
              <w:pStyle w:val="2"/>
              <w:rPr>
                <w:rFonts w:hint="eastAsia"/>
              </w:rPr>
            </w:pPr>
          </w:p>
          <w:p w14:paraId="3254885E">
            <w:pPr>
              <w:pStyle w:val="2"/>
              <w:rPr>
                <w:rFonts w:hint="default" w:eastAsia="仿宋"/>
                <w:lang w:val="en-US" w:eastAsia="zh-CN"/>
              </w:rPr>
            </w:pPr>
            <w:r>
              <w:rPr>
                <w:rFonts w:hint="eastAsia" w:ascii="仿宋" w:hAnsi="仿宋" w:eastAsia="仿宋" w:cs="Times New Roman"/>
                <w:sz w:val="24"/>
                <w:lang w:val="en-US" w:eastAsia="zh-CN"/>
              </w:rPr>
              <w:t>以上五条，每满足一条得二分</w:t>
            </w:r>
            <w:bookmarkStart w:id="0" w:name="_GoBack"/>
            <w:bookmarkEnd w:id="0"/>
            <w:r>
              <w:rPr>
                <w:rFonts w:hint="eastAsia" w:ascii="仿宋" w:hAnsi="仿宋" w:eastAsia="仿宋" w:cs="Times New Roman"/>
                <w:sz w:val="24"/>
                <w:lang w:val="en-US" w:eastAsia="zh-CN"/>
              </w:rPr>
              <w:t>需提供证明材料，不提供证书或材料不齐者不得分</w:t>
            </w:r>
          </w:p>
        </w:tc>
      </w:tr>
    </w:tbl>
    <w:p w14:paraId="0E12DC16">
      <w:pPr>
        <w:adjustRightInd w:val="0"/>
        <w:snapToGrid w:val="0"/>
        <w:spacing w:line="360" w:lineRule="auto"/>
        <w:ind w:firstLine="480" w:firstLineChars="200"/>
        <w:jc w:val="left"/>
        <w:rPr>
          <w:rFonts w:ascii="宋体" w:hAnsi="宋体"/>
          <w:kern w:val="0"/>
          <w:sz w:val="24"/>
          <w:szCs w:val="24"/>
        </w:rPr>
      </w:pPr>
    </w:p>
    <w:p w14:paraId="68B2CB65">
      <w:pPr>
        <w:adjustRightInd/>
        <w:snapToGrid/>
        <w:spacing w:after="0"/>
        <w:rPr>
          <w:rFonts w:hint="default" w:ascii="微软雅黑" w:hAnsi="微软雅黑" w:cs="宋体"/>
          <w:color w:val="333333"/>
          <w:sz w:val="24"/>
          <w:szCs w:val="24"/>
          <w:lang w:val="en-US" w:eastAsia="zh-CN"/>
        </w:rPr>
      </w:pPr>
      <w:r>
        <w:rPr>
          <w:rFonts w:hint="eastAsia" w:ascii="微软雅黑" w:hAnsi="微软雅黑" w:cs="宋体"/>
          <w:b/>
          <w:bCs/>
          <w:color w:val="333333"/>
          <w:sz w:val="24"/>
          <w:szCs w:val="24"/>
          <w:lang w:val="en-US" w:eastAsia="zh-CN"/>
        </w:rPr>
        <w:t>六</w:t>
      </w:r>
      <w:r>
        <w:rPr>
          <w:rFonts w:hint="eastAsia" w:ascii="微软雅黑" w:hAnsi="微软雅黑" w:cs="宋体"/>
          <w:b/>
          <w:bCs/>
          <w:color w:val="333333"/>
          <w:sz w:val="24"/>
          <w:szCs w:val="24"/>
        </w:rPr>
        <w:t>、</w:t>
      </w:r>
      <w:r>
        <w:rPr>
          <w:rFonts w:hint="eastAsia" w:ascii="微软雅黑" w:hAnsi="微软雅黑" w:cs="宋体"/>
          <w:b/>
          <w:bCs/>
          <w:color w:val="333333"/>
          <w:sz w:val="24"/>
          <w:szCs w:val="24"/>
          <w:lang w:val="en-US" w:eastAsia="zh-CN"/>
        </w:rPr>
        <w:t>报价一览表</w:t>
      </w:r>
    </w:p>
    <w:p w14:paraId="25194090">
      <w:pPr>
        <w:spacing w:line="360" w:lineRule="auto"/>
        <w:jc w:val="center"/>
        <w:rPr>
          <w:rFonts w:ascii="仿宋" w:hAnsi="仿宋" w:eastAsia="仿宋" w:cs="Times New Roman"/>
          <w:b/>
          <w:sz w:val="44"/>
          <w:szCs w:val="44"/>
        </w:rPr>
      </w:pPr>
      <w:r>
        <w:rPr>
          <w:rFonts w:hint="eastAsia" w:ascii="仿宋" w:hAnsi="仿宋" w:eastAsia="仿宋" w:cs="Times New Roman"/>
          <w:b/>
          <w:sz w:val="44"/>
          <w:szCs w:val="44"/>
        </w:rPr>
        <w:t>报价</w:t>
      </w:r>
      <w:r>
        <w:rPr>
          <w:rFonts w:ascii="仿宋" w:hAnsi="仿宋" w:eastAsia="仿宋" w:cs="Times New Roman"/>
          <w:b/>
          <w:sz w:val="44"/>
          <w:szCs w:val="44"/>
        </w:rPr>
        <w:t>表</w:t>
      </w:r>
    </w:p>
    <w:p w14:paraId="5A2FC2A1">
      <w:pPr>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w:t>
      </w:r>
      <w:r>
        <w:rPr>
          <w:rFonts w:ascii="仿宋" w:hAnsi="仿宋" w:eastAsia="仿宋" w:cs="Times New Roman"/>
          <w:sz w:val="28"/>
          <w:szCs w:val="28"/>
        </w:rPr>
        <w:t>日期：</w:t>
      </w:r>
      <w:r>
        <w:rPr>
          <w:rFonts w:hint="eastAsia" w:ascii="仿宋" w:hAnsi="仿宋" w:eastAsia="仿宋" w:cs="Times New Roman"/>
          <w:sz w:val="28"/>
          <w:szCs w:val="28"/>
        </w:rPr>
        <w:t xml:space="preserve">   年   月  日</w:t>
      </w:r>
    </w:p>
    <w:tbl>
      <w:tblPr>
        <w:tblStyle w:val="7"/>
        <w:tblW w:w="8921" w:type="dxa"/>
        <w:tblInd w:w="0" w:type="dxa"/>
        <w:tblLayout w:type="autofit"/>
        <w:tblCellMar>
          <w:top w:w="0" w:type="dxa"/>
          <w:left w:w="108" w:type="dxa"/>
          <w:bottom w:w="0" w:type="dxa"/>
          <w:right w:w="108" w:type="dxa"/>
        </w:tblCellMar>
      </w:tblPr>
      <w:tblGrid>
        <w:gridCol w:w="2737"/>
        <w:gridCol w:w="1648"/>
        <w:gridCol w:w="2268"/>
        <w:gridCol w:w="2268"/>
      </w:tblGrid>
      <w:tr w14:paraId="0FB8D884">
        <w:trPr>
          <w:trHeight w:val="540"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2DE19F82">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项目</w:t>
            </w:r>
            <w:r>
              <w:rPr>
                <w:rFonts w:ascii="仿宋" w:hAnsi="仿宋" w:eastAsia="仿宋" w:cs="宋体"/>
                <w:b/>
                <w:bCs/>
                <w:kern w:val="0"/>
                <w:sz w:val="24"/>
                <w:szCs w:val="24"/>
              </w:rPr>
              <w:t>名称</w:t>
            </w:r>
          </w:p>
        </w:tc>
        <w:tc>
          <w:tcPr>
            <w:tcW w:w="6184" w:type="dxa"/>
            <w:gridSpan w:val="3"/>
            <w:tcBorders>
              <w:top w:val="single" w:color="auto" w:sz="8" w:space="0"/>
              <w:left w:val="nil"/>
              <w:bottom w:val="single" w:color="auto" w:sz="8" w:space="0"/>
              <w:right w:val="single" w:color="auto" w:sz="8" w:space="0"/>
            </w:tcBorders>
            <w:noWrap w:val="0"/>
            <w:vAlign w:val="center"/>
          </w:tcPr>
          <w:p w14:paraId="589F2F77">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Times New Roman"/>
                <w:sz w:val="28"/>
                <w:szCs w:val="28"/>
              </w:rPr>
              <w:t>南通市</w:t>
            </w:r>
            <w:r>
              <w:rPr>
                <w:rFonts w:ascii="仿宋" w:hAnsi="仿宋" w:eastAsia="仿宋" w:cs="Times New Roman"/>
                <w:sz w:val="28"/>
                <w:szCs w:val="28"/>
              </w:rPr>
              <w:t>第二人民</w:t>
            </w:r>
            <w:r>
              <w:rPr>
                <w:rFonts w:hint="eastAsia" w:ascii="仿宋" w:hAnsi="仿宋" w:eastAsia="仿宋" w:cs="Times New Roman"/>
                <w:sz w:val="28"/>
                <w:szCs w:val="28"/>
              </w:rPr>
              <w:t>医院</w:t>
            </w:r>
            <w:r>
              <w:rPr>
                <w:rFonts w:hint="eastAsia" w:ascii="仿宋" w:hAnsi="仿宋" w:eastAsia="仿宋" w:cs="Times New Roman"/>
                <w:sz w:val="28"/>
                <w:szCs w:val="28"/>
                <w:lang w:val="en-US" w:eastAsia="zh-CN"/>
              </w:rPr>
              <w:t>消防设施维保</w:t>
            </w:r>
            <w:r>
              <w:rPr>
                <w:rFonts w:ascii="仿宋" w:hAnsi="仿宋" w:eastAsia="仿宋" w:cs="Times New Roman"/>
                <w:sz w:val="28"/>
                <w:szCs w:val="28"/>
              </w:rPr>
              <w:t>项目</w:t>
            </w:r>
          </w:p>
        </w:tc>
      </w:tr>
      <w:tr w14:paraId="283E0947">
        <w:tblPrEx>
          <w:tblCellMar>
            <w:top w:w="0" w:type="dxa"/>
            <w:left w:w="108" w:type="dxa"/>
            <w:bottom w:w="0" w:type="dxa"/>
            <w:right w:w="108" w:type="dxa"/>
          </w:tblCellMar>
        </w:tblPrEx>
        <w:trPr>
          <w:trHeight w:val="1844"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09E274A3">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公司全称</w:t>
            </w:r>
            <w:r>
              <w:rPr>
                <w:rFonts w:ascii="仿宋" w:hAnsi="仿宋" w:eastAsia="仿宋" w:cs="宋体"/>
                <w:b/>
                <w:bCs/>
                <w:kern w:val="0"/>
                <w:sz w:val="24"/>
                <w:szCs w:val="24"/>
              </w:rPr>
              <w:t>（</w:t>
            </w:r>
            <w:r>
              <w:rPr>
                <w:rFonts w:hint="eastAsia" w:ascii="仿宋" w:hAnsi="仿宋" w:eastAsia="仿宋" w:cs="宋体"/>
                <w:b/>
                <w:bCs/>
                <w:kern w:val="0"/>
                <w:sz w:val="24"/>
                <w:szCs w:val="24"/>
              </w:rPr>
              <w:t>盖章</w:t>
            </w:r>
            <w:r>
              <w:rPr>
                <w:rFonts w:ascii="仿宋" w:hAnsi="仿宋" w:eastAsia="仿宋" w:cs="宋体"/>
                <w:b/>
                <w:bCs/>
                <w:kern w:val="0"/>
                <w:sz w:val="24"/>
                <w:szCs w:val="24"/>
              </w:rPr>
              <w:t>）</w:t>
            </w:r>
          </w:p>
        </w:tc>
        <w:tc>
          <w:tcPr>
            <w:tcW w:w="6184" w:type="dxa"/>
            <w:gridSpan w:val="3"/>
            <w:tcBorders>
              <w:top w:val="single" w:color="auto" w:sz="8" w:space="0"/>
              <w:left w:val="nil"/>
              <w:bottom w:val="single" w:color="auto" w:sz="8" w:space="0"/>
              <w:right w:val="single" w:color="auto" w:sz="8" w:space="0"/>
            </w:tcBorders>
            <w:noWrap w:val="0"/>
            <w:vAlign w:val="center"/>
          </w:tcPr>
          <w:p w14:paraId="318390D1">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r>
      <w:tr w14:paraId="6FF0D50C">
        <w:tblPrEx>
          <w:tblCellMar>
            <w:top w:w="0" w:type="dxa"/>
            <w:left w:w="108" w:type="dxa"/>
            <w:bottom w:w="0" w:type="dxa"/>
            <w:right w:w="108" w:type="dxa"/>
          </w:tblCellMar>
        </w:tblPrEx>
        <w:trPr>
          <w:trHeight w:val="540"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31FB6810">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业务员</w:t>
            </w:r>
            <w:r>
              <w:rPr>
                <w:rFonts w:ascii="仿宋" w:hAnsi="仿宋" w:eastAsia="仿宋" w:cs="宋体"/>
                <w:b/>
                <w:bCs/>
                <w:kern w:val="0"/>
                <w:sz w:val="24"/>
                <w:szCs w:val="24"/>
              </w:rPr>
              <w:t>姓名</w:t>
            </w:r>
          </w:p>
        </w:tc>
        <w:tc>
          <w:tcPr>
            <w:tcW w:w="1648" w:type="dxa"/>
            <w:tcBorders>
              <w:top w:val="single" w:color="auto" w:sz="8" w:space="0"/>
              <w:left w:val="nil"/>
              <w:bottom w:val="single" w:color="auto" w:sz="8" w:space="0"/>
              <w:right w:val="single" w:color="auto" w:sz="8" w:space="0"/>
            </w:tcBorders>
            <w:noWrap w:val="0"/>
            <w:vAlign w:val="center"/>
          </w:tcPr>
          <w:p w14:paraId="2C76B16F">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c>
          <w:tcPr>
            <w:tcW w:w="2268" w:type="dxa"/>
            <w:tcBorders>
              <w:top w:val="single" w:color="auto" w:sz="8" w:space="0"/>
              <w:left w:val="nil"/>
              <w:bottom w:val="single" w:color="auto" w:sz="8" w:space="0"/>
              <w:right w:val="single" w:color="auto" w:sz="8" w:space="0"/>
            </w:tcBorders>
            <w:noWrap w:val="0"/>
            <w:vAlign w:val="center"/>
          </w:tcPr>
          <w:p w14:paraId="140F89E2">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联系</w:t>
            </w:r>
            <w:r>
              <w:rPr>
                <w:rFonts w:ascii="仿宋" w:hAnsi="仿宋" w:eastAsia="仿宋" w:cs="宋体"/>
                <w:b/>
                <w:bCs/>
                <w:kern w:val="0"/>
                <w:sz w:val="24"/>
                <w:szCs w:val="24"/>
              </w:rPr>
              <w:t>电</w:t>
            </w:r>
            <w:r>
              <w:rPr>
                <w:rFonts w:hint="eastAsia" w:ascii="仿宋" w:hAnsi="仿宋" w:eastAsia="仿宋" w:cs="宋体"/>
                <w:b/>
                <w:bCs/>
                <w:kern w:val="0"/>
                <w:sz w:val="24"/>
                <w:szCs w:val="24"/>
              </w:rPr>
              <w:t>话</w:t>
            </w:r>
          </w:p>
        </w:tc>
        <w:tc>
          <w:tcPr>
            <w:tcW w:w="2268" w:type="dxa"/>
            <w:tcBorders>
              <w:top w:val="single" w:color="auto" w:sz="8" w:space="0"/>
              <w:left w:val="nil"/>
              <w:bottom w:val="single" w:color="auto" w:sz="8" w:space="0"/>
              <w:right w:val="single" w:color="auto" w:sz="8" w:space="0"/>
            </w:tcBorders>
            <w:noWrap w:val="0"/>
            <w:vAlign w:val="top"/>
          </w:tcPr>
          <w:p w14:paraId="1981E6DD">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p>
        </w:tc>
      </w:tr>
      <w:tr w14:paraId="234B88FA">
        <w:tblPrEx>
          <w:tblCellMar>
            <w:top w:w="0" w:type="dxa"/>
            <w:left w:w="108" w:type="dxa"/>
            <w:bottom w:w="0" w:type="dxa"/>
            <w:right w:w="108" w:type="dxa"/>
          </w:tblCellMar>
        </w:tblPrEx>
        <w:trPr>
          <w:trHeight w:val="1128"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022E3F5E">
            <w:pPr>
              <w:keepNext w:val="0"/>
              <w:keepLines w:val="0"/>
              <w:widowControl/>
              <w:suppressLineNumbers w:val="0"/>
              <w:spacing w:before="0" w:beforeAutospacing="0" w:after="0" w:afterAutospacing="0" w:line="360" w:lineRule="auto"/>
              <w:ind w:left="0" w:right="0"/>
              <w:jc w:val="center"/>
              <w:rPr>
                <w:rFonts w:ascii="仿宋" w:hAnsi="仿宋" w:eastAsia="仿宋" w:cs="宋体"/>
                <w:b/>
                <w:bCs/>
                <w:kern w:val="0"/>
                <w:sz w:val="24"/>
                <w:szCs w:val="24"/>
              </w:rPr>
            </w:pPr>
            <w:r>
              <w:rPr>
                <w:rFonts w:hint="eastAsia" w:ascii="仿宋" w:hAnsi="仿宋" w:eastAsia="仿宋" w:cs="宋体"/>
                <w:b/>
                <w:bCs/>
                <w:kern w:val="0"/>
                <w:sz w:val="24"/>
                <w:szCs w:val="24"/>
              </w:rPr>
              <w:t>公司</w:t>
            </w:r>
            <w:r>
              <w:rPr>
                <w:rFonts w:ascii="仿宋" w:hAnsi="仿宋" w:eastAsia="仿宋" w:cs="宋体"/>
                <w:b/>
                <w:bCs/>
                <w:kern w:val="0"/>
                <w:sz w:val="24"/>
                <w:szCs w:val="24"/>
              </w:rPr>
              <w:t>承诺</w:t>
            </w:r>
          </w:p>
        </w:tc>
        <w:tc>
          <w:tcPr>
            <w:tcW w:w="6184" w:type="dxa"/>
            <w:gridSpan w:val="3"/>
            <w:tcBorders>
              <w:top w:val="single" w:color="auto" w:sz="8" w:space="0"/>
              <w:left w:val="nil"/>
              <w:bottom w:val="single" w:color="auto" w:sz="8" w:space="0"/>
              <w:right w:val="single" w:color="auto" w:sz="8" w:space="0"/>
            </w:tcBorders>
            <w:noWrap w:val="0"/>
            <w:vAlign w:val="center"/>
          </w:tcPr>
          <w:p w14:paraId="0D946CAD">
            <w:pPr>
              <w:keepNext w:val="0"/>
              <w:keepLines w:val="0"/>
              <w:widowControl/>
              <w:suppressLineNumbers w:val="0"/>
              <w:spacing w:before="0" w:beforeAutospacing="0" w:after="0" w:afterAutospacing="0" w:line="360" w:lineRule="auto"/>
              <w:ind w:left="0" w:right="0" w:firstLine="480" w:firstLineChars="200"/>
              <w:jc w:val="left"/>
              <w:rPr>
                <w:rFonts w:hint="eastAsia" w:ascii="仿宋" w:hAnsi="仿宋" w:eastAsia="宋体" w:cs="宋体"/>
                <w:bCs/>
                <w:kern w:val="0"/>
                <w:sz w:val="24"/>
                <w:szCs w:val="24"/>
                <w:lang w:eastAsia="zh-CN"/>
              </w:rPr>
            </w:pPr>
            <w:r>
              <w:rPr>
                <w:rFonts w:hint="eastAsia" w:ascii="仿宋" w:hAnsi="仿宋" w:eastAsia="仿宋" w:cs="宋体"/>
                <w:bCs/>
                <w:kern w:val="0"/>
                <w:sz w:val="24"/>
                <w:szCs w:val="24"/>
              </w:rPr>
              <w:t>我</w:t>
            </w:r>
            <w:r>
              <w:rPr>
                <w:rFonts w:ascii="仿宋" w:hAnsi="仿宋" w:eastAsia="仿宋" w:cs="宋体"/>
                <w:bCs/>
                <w:kern w:val="0"/>
                <w:sz w:val="24"/>
                <w:szCs w:val="24"/>
              </w:rPr>
              <w:t>公司承诺</w:t>
            </w:r>
            <w:r>
              <w:rPr>
                <w:rFonts w:hint="eastAsia" w:ascii="仿宋" w:hAnsi="仿宋" w:eastAsia="仿宋" w:cs="宋体"/>
                <w:bCs/>
                <w:kern w:val="0"/>
                <w:sz w:val="24"/>
                <w:szCs w:val="24"/>
                <w:lang w:val="en-US" w:eastAsia="zh-CN"/>
              </w:rPr>
              <w:t>在医院开展的维保项目符合消防管理条例。因我公司维保</w:t>
            </w:r>
            <w:r>
              <w:rPr>
                <w:rFonts w:hint="eastAsia" w:ascii="仿宋" w:hAnsi="仿宋" w:eastAsia="仿宋" w:cs="宋体"/>
                <w:bCs/>
                <w:kern w:val="0"/>
                <w:sz w:val="24"/>
                <w:szCs w:val="24"/>
              </w:rPr>
              <w:t>引发的相关责任和经济损失，</w:t>
            </w:r>
            <w:r>
              <w:rPr>
                <w:rFonts w:hint="eastAsia" w:ascii="仿宋" w:hAnsi="仿宋" w:eastAsia="仿宋" w:cs="宋体"/>
                <w:bCs/>
                <w:kern w:val="0"/>
                <w:sz w:val="24"/>
                <w:szCs w:val="24"/>
                <w:lang w:val="en-US" w:eastAsia="zh-CN"/>
              </w:rPr>
              <w:t>并</w:t>
            </w:r>
            <w:r>
              <w:rPr>
                <w:rFonts w:hint="eastAsia" w:ascii="仿宋" w:hAnsi="仿宋" w:eastAsia="仿宋" w:cs="宋体"/>
                <w:bCs/>
                <w:kern w:val="0"/>
                <w:sz w:val="24"/>
                <w:szCs w:val="24"/>
              </w:rPr>
              <w:t>赔偿因此产生的所有损失</w:t>
            </w:r>
            <w:r>
              <w:rPr>
                <w:rFonts w:hint="eastAsia" w:ascii="仿宋" w:hAnsi="仿宋" w:eastAsia="仿宋" w:cs="宋体"/>
                <w:bCs/>
                <w:kern w:val="0"/>
                <w:sz w:val="24"/>
                <w:szCs w:val="24"/>
                <w:lang w:eastAsia="zh-CN"/>
              </w:rPr>
              <w:t>。</w:t>
            </w:r>
          </w:p>
        </w:tc>
      </w:tr>
      <w:tr w14:paraId="2E5CFA58">
        <w:tblPrEx>
          <w:tblCellMar>
            <w:top w:w="0" w:type="dxa"/>
            <w:left w:w="108" w:type="dxa"/>
            <w:bottom w:w="0" w:type="dxa"/>
            <w:right w:w="108" w:type="dxa"/>
          </w:tblCellMar>
        </w:tblPrEx>
        <w:trPr>
          <w:trHeight w:val="1009"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2E9A22C3">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总价</w:t>
            </w:r>
          </w:p>
        </w:tc>
        <w:tc>
          <w:tcPr>
            <w:tcW w:w="6184" w:type="dxa"/>
            <w:gridSpan w:val="3"/>
            <w:tcBorders>
              <w:top w:val="single" w:color="auto" w:sz="8" w:space="0"/>
              <w:left w:val="nil"/>
              <w:bottom w:val="single" w:color="auto" w:sz="8" w:space="0"/>
              <w:right w:val="single" w:color="auto" w:sz="8" w:space="0"/>
            </w:tcBorders>
            <w:noWrap w:val="0"/>
            <w:vAlign w:val="center"/>
          </w:tcPr>
          <w:p w14:paraId="79A28F45">
            <w:pPr>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大写：</w:t>
            </w:r>
          </w:p>
          <w:p w14:paraId="2A474F85">
            <w:pPr>
              <w:keepNext w:val="0"/>
              <w:keepLines w:val="0"/>
              <w:widowControl/>
              <w:suppressLineNumbers w:val="0"/>
              <w:spacing w:before="0" w:beforeAutospacing="0" w:after="0" w:afterAutospacing="0" w:line="360" w:lineRule="auto"/>
              <w:ind w:left="0" w:right="0" w:firstLine="480" w:firstLineChars="200"/>
              <w:rPr>
                <w:rFonts w:hint="default" w:ascii="仿宋" w:hAnsi="仿宋" w:eastAsia="仿宋" w:cs="宋体"/>
                <w:bCs/>
                <w:kern w:val="0"/>
                <w:sz w:val="24"/>
                <w:szCs w:val="24"/>
                <w:lang w:val="en-US" w:eastAsia="zh-CN"/>
              </w:rPr>
            </w:pPr>
            <w:r>
              <w:rPr>
                <w:rFonts w:hint="eastAsia" w:ascii="仿宋" w:hAnsi="仿宋" w:eastAsia="仿宋" w:cs="宋体"/>
                <w:bCs/>
                <w:kern w:val="0"/>
                <w:sz w:val="24"/>
                <w:szCs w:val="24"/>
                <w:lang w:val="en-US" w:eastAsia="zh-CN"/>
              </w:rPr>
              <w:t>小写;</w:t>
            </w:r>
          </w:p>
        </w:tc>
      </w:tr>
      <w:tr w14:paraId="42710082">
        <w:tblPrEx>
          <w:tblCellMar>
            <w:top w:w="0" w:type="dxa"/>
            <w:left w:w="108" w:type="dxa"/>
            <w:bottom w:w="0" w:type="dxa"/>
            <w:right w:w="108" w:type="dxa"/>
          </w:tblCellMar>
        </w:tblPrEx>
        <w:trPr>
          <w:trHeight w:val="1227" w:hRule="atLeast"/>
        </w:trPr>
        <w:tc>
          <w:tcPr>
            <w:tcW w:w="2737" w:type="dxa"/>
            <w:tcBorders>
              <w:top w:val="single" w:color="000000" w:sz="8" w:space="0"/>
              <w:left w:val="single" w:color="000000" w:sz="8" w:space="0"/>
              <w:bottom w:val="single" w:color="000000" w:sz="8" w:space="0"/>
              <w:right w:val="single" w:color="auto" w:sz="8" w:space="0"/>
            </w:tcBorders>
            <w:noWrap/>
            <w:vAlign w:val="center"/>
          </w:tcPr>
          <w:p w14:paraId="3BB4A81D">
            <w:pPr>
              <w:keepNext w:val="0"/>
              <w:keepLines w:val="0"/>
              <w:widowControl/>
              <w:suppressLineNumbers w:val="0"/>
              <w:spacing w:before="0" w:beforeAutospacing="0" w:after="0" w:afterAutospacing="0" w:line="360" w:lineRule="auto"/>
              <w:ind w:left="0" w:right="0"/>
              <w:rPr>
                <w:rFonts w:ascii="仿宋" w:hAnsi="仿宋" w:eastAsia="仿宋" w:cs="宋体"/>
                <w:b/>
                <w:bCs/>
                <w:kern w:val="0"/>
                <w:sz w:val="24"/>
                <w:szCs w:val="24"/>
              </w:rPr>
            </w:pPr>
            <w:r>
              <w:rPr>
                <w:rFonts w:ascii="仿宋" w:hAnsi="仿宋" w:eastAsia="仿宋" w:cs="宋体"/>
                <w:b/>
                <w:bCs/>
                <w:kern w:val="0"/>
                <w:sz w:val="24"/>
                <w:szCs w:val="24"/>
              </w:rPr>
              <w:t xml:space="preserve">      </w:t>
            </w:r>
            <w:r>
              <w:rPr>
                <w:rFonts w:hint="eastAsia" w:ascii="仿宋" w:hAnsi="仿宋" w:eastAsia="仿宋" w:cs="宋体"/>
                <w:b/>
                <w:bCs/>
                <w:kern w:val="0"/>
                <w:sz w:val="24"/>
                <w:szCs w:val="24"/>
              </w:rPr>
              <w:t>优惠</w:t>
            </w:r>
            <w:r>
              <w:rPr>
                <w:rFonts w:ascii="仿宋" w:hAnsi="仿宋" w:eastAsia="仿宋" w:cs="宋体"/>
                <w:b/>
                <w:bCs/>
                <w:kern w:val="0"/>
                <w:sz w:val="24"/>
                <w:szCs w:val="24"/>
              </w:rPr>
              <w:t>条件</w:t>
            </w:r>
          </w:p>
        </w:tc>
        <w:tc>
          <w:tcPr>
            <w:tcW w:w="6184" w:type="dxa"/>
            <w:gridSpan w:val="3"/>
            <w:tcBorders>
              <w:top w:val="single" w:color="auto" w:sz="8" w:space="0"/>
              <w:left w:val="nil"/>
              <w:bottom w:val="single" w:color="auto" w:sz="8" w:space="0"/>
              <w:right w:val="single" w:color="auto" w:sz="8" w:space="0"/>
            </w:tcBorders>
            <w:noWrap w:val="0"/>
            <w:vAlign w:val="center"/>
          </w:tcPr>
          <w:p w14:paraId="647A0E02">
            <w:pPr>
              <w:keepNext w:val="0"/>
              <w:keepLines w:val="0"/>
              <w:widowControl/>
              <w:suppressLineNumbers w:val="0"/>
              <w:spacing w:before="0" w:beforeAutospacing="0" w:after="0" w:afterAutospacing="0" w:line="360" w:lineRule="auto"/>
              <w:ind w:left="0" w:right="0"/>
              <w:rPr>
                <w:rFonts w:ascii="仿宋" w:hAnsi="仿宋" w:eastAsia="仿宋" w:cs="宋体"/>
                <w:bCs/>
                <w:kern w:val="0"/>
                <w:sz w:val="24"/>
                <w:szCs w:val="24"/>
              </w:rPr>
            </w:pPr>
          </w:p>
        </w:tc>
      </w:tr>
    </w:tbl>
    <w:p w14:paraId="579AD76B">
      <w:pPr>
        <w:pStyle w:val="2"/>
        <w:numPr>
          <w:ilvl w:val="0"/>
          <w:numId w:val="0"/>
        </w:numPr>
        <w:rPr>
          <w:rFonts w:hint="eastAsia"/>
          <w:lang w:val="en-US" w:eastAsia="zh-CN"/>
        </w:rPr>
      </w:pPr>
    </w:p>
    <w:p w14:paraId="2D2FE7D7">
      <w:pPr>
        <w:pStyle w:val="2"/>
        <w:numPr>
          <w:ilvl w:val="0"/>
          <w:numId w:val="0"/>
        </w:numPr>
        <w:rPr>
          <w:rFonts w:hint="eastAsia"/>
          <w:lang w:val="en-US" w:eastAsia="zh-CN"/>
        </w:rPr>
      </w:pPr>
    </w:p>
    <w:p w14:paraId="19E94E35">
      <w:pPr>
        <w:pStyle w:val="2"/>
        <w:numPr>
          <w:ilvl w:val="0"/>
          <w:numId w:val="0"/>
        </w:numPr>
        <w:rPr>
          <w:rFonts w:hint="eastAsia"/>
          <w:lang w:val="en-US" w:eastAsia="zh-CN"/>
        </w:rPr>
      </w:pPr>
    </w:p>
    <w:p w14:paraId="0EAC2112">
      <w:pPr>
        <w:adjustRightInd/>
        <w:snapToGrid/>
        <w:spacing w:after="0"/>
        <w:rPr>
          <w:rFonts w:hint="eastAsia" w:ascii="微软雅黑" w:hAnsi="微软雅黑" w:cs="宋体"/>
          <w:b/>
          <w:bCs/>
          <w:color w:val="333333"/>
          <w:sz w:val="24"/>
          <w:szCs w:val="24"/>
          <w:lang w:val="en-US" w:eastAsia="zh-CN"/>
        </w:rPr>
      </w:pPr>
      <w:r>
        <w:rPr>
          <w:rFonts w:hint="eastAsia" w:ascii="微软雅黑" w:hAnsi="微软雅黑" w:cs="宋体"/>
          <w:b/>
          <w:bCs/>
          <w:color w:val="333333"/>
          <w:sz w:val="24"/>
          <w:szCs w:val="24"/>
          <w:lang w:val="en-US" w:eastAsia="zh-CN"/>
        </w:rPr>
        <w:t>七、消防维保考核标准</w:t>
      </w:r>
    </w:p>
    <w:p w14:paraId="6A8CCF1E">
      <w:pPr>
        <w:spacing w:line="360" w:lineRule="auto"/>
        <w:rPr>
          <w:rFonts w:ascii="宋体" w:hAnsi="宋体" w:eastAsia="宋体"/>
          <w:sz w:val="24"/>
          <w:szCs w:val="24"/>
        </w:rPr>
      </w:pPr>
      <w:r>
        <w:rPr>
          <w:rFonts w:hint="eastAsia" w:ascii="宋体" w:hAnsi="宋体" w:eastAsia="宋体"/>
          <w:sz w:val="24"/>
          <w:szCs w:val="24"/>
        </w:rPr>
        <w:t>为了规范消防维修保养工作，提高消防维保的工作质量，防止消防安全事故发生，根据《消防维保合同》及其他相关规定，制定本考核标准。</w:t>
      </w:r>
    </w:p>
    <w:p w14:paraId="354D8F5A">
      <w:pPr>
        <w:spacing w:line="360" w:lineRule="auto"/>
        <w:rPr>
          <w:rFonts w:ascii="宋体" w:hAnsi="宋体" w:eastAsia="宋体"/>
          <w:sz w:val="24"/>
          <w:szCs w:val="24"/>
        </w:rPr>
      </w:pPr>
      <w:r>
        <w:rPr>
          <w:rFonts w:hint="eastAsia" w:ascii="宋体" w:hAnsi="宋体" w:eastAsia="宋体"/>
          <w:sz w:val="24"/>
          <w:szCs w:val="24"/>
        </w:rPr>
        <w:t xml:space="preserve">一、考核对象及考核时间 </w:t>
      </w:r>
    </w:p>
    <w:p w14:paraId="48844C1C">
      <w:pPr>
        <w:spacing w:line="360" w:lineRule="auto"/>
        <w:rPr>
          <w:rFonts w:ascii="宋体" w:hAnsi="宋体" w:eastAsia="宋体"/>
          <w:sz w:val="24"/>
          <w:szCs w:val="24"/>
        </w:rPr>
      </w:pPr>
      <w:r>
        <w:rPr>
          <w:rFonts w:hint="eastAsia" w:ascii="宋体" w:hAnsi="宋体" w:eastAsia="宋体"/>
          <w:sz w:val="24"/>
          <w:szCs w:val="24"/>
        </w:rPr>
        <w:t>考核对象：消防维保单位</w:t>
      </w:r>
    </w:p>
    <w:p w14:paraId="24D91856">
      <w:pPr>
        <w:spacing w:line="360" w:lineRule="auto"/>
        <w:rPr>
          <w:rFonts w:ascii="宋体" w:hAnsi="宋体" w:eastAsia="宋体"/>
          <w:sz w:val="24"/>
          <w:szCs w:val="24"/>
        </w:rPr>
      </w:pPr>
      <w:r>
        <w:rPr>
          <w:rFonts w:hint="eastAsia" w:ascii="宋体" w:hAnsi="宋体" w:eastAsia="宋体"/>
          <w:sz w:val="24"/>
          <w:szCs w:val="24"/>
        </w:rPr>
        <w:t>考核时间：每月考核一次</w:t>
      </w:r>
    </w:p>
    <w:p w14:paraId="7EA61177">
      <w:pPr>
        <w:spacing w:line="360" w:lineRule="auto"/>
        <w:rPr>
          <w:rFonts w:ascii="宋体" w:hAnsi="宋体" w:eastAsia="宋体"/>
          <w:sz w:val="24"/>
          <w:szCs w:val="24"/>
        </w:rPr>
      </w:pPr>
      <w:r>
        <w:rPr>
          <w:rFonts w:hint="eastAsia" w:ascii="宋体" w:hAnsi="宋体" w:eastAsia="宋体"/>
          <w:sz w:val="24"/>
          <w:szCs w:val="24"/>
        </w:rPr>
        <w:t>二、考核标准</w:t>
      </w:r>
    </w:p>
    <w:p w14:paraId="0D1FFB28">
      <w:pPr>
        <w:spacing w:line="360" w:lineRule="auto"/>
        <w:rPr>
          <w:rFonts w:ascii="宋体" w:hAnsi="宋体" w:eastAsia="宋体"/>
          <w:sz w:val="24"/>
          <w:szCs w:val="24"/>
        </w:rPr>
      </w:pPr>
      <w:r>
        <w:rPr>
          <w:rFonts w:hint="eastAsia" w:ascii="宋体" w:hAnsi="宋体" w:eastAsia="宋体"/>
          <w:sz w:val="24"/>
          <w:szCs w:val="24"/>
        </w:rPr>
        <w:t>1、消防维保考核由</w:t>
      </w:r>
      <w:r>
        <w:rPr>
          <w:rFonts w:hint="eastAsia" w:ascii="宋体" w:hAnsi="宋体" w:eastAsia="宋体"/>
          <w:color w:val="FF0000"/>
          <w:sz w:val="24"/>
          <w:szCs w:val="24"/>
        </w:rPr>
        <w:t>南通市第二</w:t>
      </w:r>
      <w:r>
        <w:rPr>
          <w:rFonts w:ascii="宋体" w:hAnsi="宋体" w:eastAsia="宋体"/>
          <w:color w:val="FF0000"/>
          <w:sz w:val="24"/>
          <w:szCs w:val="24"/>
        </w:rPr>
        <w:t>人民医院</w:t>
      </w:r>
      <w:r>
        <w:rPr>
          <w:rFonts w:hint="eastAsia" w:ascii="宋体" w:hAnsi="宋体" w:eastAsia="宋体"/>
          <w:sz w:val="24"/>
          <w:szCs w:val="24"/>
        </w:rPr>
        <w:t>执行。消防维保考核完成情况：基础项目（20分），维保项目（80分）两部分组成，总分100分。</w:t>
      </w:r>
    </w:p>
    <w:p w14:paraId="425BEB91">
      <w:pPr>
        <w:spacing w:line="360" w:lineRule="auto"/>
        <w:rPr>
          <w:rFonts w:ascii="宋体" w:hAnsi="宋体" w:eastAsia="宋体"/>
          <w:sz w:val="24"/>
          <w:szCs w:val="24"/>
        </w:rPr>
      </w:pPr>
      <w:r>
        <w:rPr>
          <w:rFonts w:hint="eastAsia" w:ascii="宋体" w:hAnsi="宋体" w:eastAsia="宋体"/>
          <w:sz w:val="24"/>
          <w:szCs w:val="24"/>
        </w:rPr>
        <w:t>2、根据考核细则评分标准每扣一分相应扣除维保金的1%，分数低于80分时，甲方有权解除维保合同。</w:t>
      </w:r>
    </w:p>
    <w:p w14:paraId="7D019918">
      <w:pPr>
        <w:spacing w:line="360" w:lineRule="auto"/>
        <w:rPr>
          <w:rFonts w:ascii="宋体" w:hAnsi="宋体" w:eastAsia="宋体"/>
          <w:sz w:val="24"/>
          <w:szCs w:val="24"/>
        </w:rPr>
      </w:pPr>
      <w:r>
        <w:rPr>
          <w:rFonts w:hint="eastAsia" w:ascii="宋体" w:hAnsi="宋体" w:eastAsia="宋体"/>
          <w:sz w:val="24"/>
          <w:szCs w:val="24"/>
        </w:rPr>
        <w:t>三、考核细则</w:t>
      </w:r>
    </w:p>
    <w:tbl>
      <w:tblPr>
        <w:tblStyle w:val="7"/>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677"/>
        <w:gridCol w:w="3119"/>
      </w:tblGrid>
      <w:tr w14:paraId="2CE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0F8DFFCD">
            <w:pPr>
              <w:spacing w:line="360" w:lineRule="auto"/>
              <w:rPr>
                <w:rFonts w:ascii="宋体" w:hAnsi="宋体" w:eastAsia="宋体"/>
                <w:sz w:val="24"/>
                <w:szCs w:val="24"/>
              </w:rPr>
            </w:pPr>
            <w:r>
              <w:rPr>
                <w:rFonts w:hint="eastAsia" w:ascii="宋体" w:hAnsi="宋体" w:eastAsia="宋体"/>
                <w:sz w:val="24"/>
                <w:szCs w:val="24"/>
              </w:rPr>
              <w:t>考核项目</w:t>
            </w:r>
          </w:p>
        </w:tc>
        <w:tc>
          <w:tcPr>
            <w:tcW w:w="4677" w:type="dxa"/>
            <w:noWrap w:val="0"/>
            <w:vAlign w:val="top"/>
          </w:tcPr>
          <w:p w14:paraId="77599CC8">
            <w:pPr>
              <w:spacing w:line="360" w:lineRule="auto"/>
              <w:rPr>
                <w:rFonts w:ascii="宋体" w:hAnsi="宋体" w:eastAsia="宋体"/>
                <w:sz w:val="24"/>
                <w:szCs w:val="24"/>
              </w:rPr>
            </w:pPr>
            <w:r>
              <w:rPr>
                <w:rFonts w:hint="eastAsia" w:ascii="宋体" w:hAnsi="宋体" w:eastAsia="宋体"/>
                <w:sz w:val="24"/>
                <w:szCs w:val="24"/>
              </w:rPr>
              <w:t>达到的标准</w:t>
            </w:r>
          </w:p>
        </w:tc>
        <w:tc>
          <w:tcPr>
            <w:tcW w:w="3119" w:type="dxa"/>
            <w:noWrap w:val="0"/>
            <w:vAlign w:val="top"/>
          </w:tcPr>
          <w:p w14:paraId="10AA32F8">
            <w:pPr>
              <w:spacing w:line="360" w:lineRule="auto"/>
              <w:rPr>
                <w:rFonts w:ascii="宋体" w:hAnsi="宋体" w:eastAsia="宋体"/>
                <w:sz w:val="24"/>
                <w:szCs w:val="24"/>
              </w:rPr>
            </w:pPr>
            <w:r>
              <w:rPr>
                <w:rFonts w:hint="eastAsia" w:ascii="宋体" w:hAnsi="宋体" w:eastAsia="宋体"/>
                <w:sz w:val="24"/>
                <w:szCs w:val="24"/>
              </w:rPr>
              <w:t>未达到扣分的标准</w:t>
            </w:r>
          </w:p>
        </w:tc>
      </w:tr>
      <w:tr w14:paraId="60E6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00" w:type="dxa"/>
            <w:vMerge w:val="restart"/>
            <w:noWrap w:val="0"/>
            <w:vAlign w:val="top"/>
          </w:tcPr>
          <w:p w14:paraId="46AFBEC8">
            <w:pPr>
              <w:spacing w:line="360" w:lineRule="auto"/>
              <w:rPr>
                <w:rFonts w:ascii="宋体" w:hAnsi="宋体" w:eastAsia="宋体"/>
                <w:sz w:val="24"/>
                <w:szCs w:val="24"/>
              </w:rPr>
            </w:pPr>
            <w:r>
              <w:rPr>
                <w:rFonts w:hint="eastAsia" w:ascii="宋体" w:hAnsi="宋体" w:eastAsia="宋体"/>
                <w:sz w:val="24"/>
                <w:szCs w:val="24"/>
              </w:rPr>
              <w:t xml:space="preserve"> </w:t>
            </w:r>
          </w:p>
          <w:p w14:paraId="4FBD33F4">
            <w:pPr>
              <w:spacing w:line="360" w:lineRule="auto"/>
              <w:rPr>
                <w:rFonts w:ascii="宋体" w:hAnsi="宋体" w:eastAsia="宋体"/>
                <w:sz w:val="24"/>
                <w:szCs w:val="24"/>
              </w:rPr>
            </w:pPr>
          </w:p>
          <w:p w14:paraId="7D818790">
            <w:pPr>
              <w:spacing w:line="360" w:lineRule="auto"/>
              <w:rPr>
                <w:rFonts w:ascii="宋体" w:hAnsi="宋体" w:eastAsia="宋体"/>
                <w:sz w:val="24"/>
                <w:szCs w:val="24"/>
              </w:rPr>
            </w:pPr>
            <w:r>
              <w:rPr>
                <w:rFonts w:hint="eastAsia" w:ascii="宋体" w:hAnsi="宋体" w:eastAsia="宋体"/>
                <w:sz w:val="24"/>
                <w:szCs w:val="24"/>
              </w:rPr>
              <w:t>基础项目</w:t>
            </w:r>
          </w:p>
        </w:tc>
        <w:tc>
          <w:tcPr>
            <w:tcW w:w="4677" w:type="dxa"/>
            <w:noWrap w:val="0"/>
            <w:vAlign w:val="top"/>
          </w:tcPr>
          <w:p w14:paraId="226972B5">
            <w:pPr>
              <w:spacing w:line="360" w:lineRule="auto"/>
              <w:rPr>
                <w:rFonts w:ascii="宋体" w:hAnsi="宋体" w:eastAsia="宋体"/>
                <w:sz w:val="24"/>
                <w:szCs w:val="24"/>
              </w:rPr>
            </w:pPr>
            <w:r>
              <w:rPr>
                <w:rFonts w:hint="eastAsia" w:ascii="宋体" w:hAnsi="宋体" w:eastAsia="宋体"/>
                <w:sz w:val="24"/>
                <w:szCs w:val="24"/>
              </w:rPr>
              <w:t>维保单位取得建筑消防设施维修保养资质并保证合同期内资质的有效性。</w:t>
            </w:r>
          </w:p>
        </w:tc>
        <w:tc>
          <w:tcPr>
            <w:tcW w:w="3119" w:type="dxa"/>
            <w:noWrap w:val="0"/>
            <w:vAlign w:val="center"/>
          </w:tcPr>
          <w:p w14:paraId="4357DC8B">
            <w:pPr>
              <w:spacing w:line="360" w:lineRule="auto"/>
              <w:rPr>
                <w:rFonts w:ascii="宋体" w:hAnsi="宋体" w:eastAsia="宋体"/>
                <w:sz w:val="24"/>
                <w:szCs w:val="24"/>
              </w:rPr>
            </w:pPr>
            <w:r>
              <w:rPr>
                <w:rFonts w:hint="eastAsia" w:ascii="宋体" w:hAnsi="宋体" w:eastAsia="宋体"/>
                <w:sz w:val="24"/>
                <w:szCs w:val="24"/>
              </w:rPr>
              <w:t>取消合同</w:t>
            </w:r>
          </w:p>
        </w:tc>
      </w:tr>
      <w:tr w14:paraId="3C8E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800" w:type="dxa"/>
            <w:vMerge w:val="continue"/>
            <w:noWrap w:val="0"/>
            <w:vAlign w:val="top"/>
          </w:tcPr>
          <w:p w14:paraId="0C734AA8">
            <w:pPr>
              <w:spacing w:line="360" w:lineRule="auto"/>
              <w:rPr>
                <w:rFonts w:ascii="宋体" w:hAnsi="宋体" w:eastAsia="宋体"/>
                <w:sz w:val="24"/>
                <w:szCs w:val="24"/>
              </w:rPr>
            </w:pPr>
          </w:p>
        </w:tc>
        <w:tc>
          <w:tcPr>
            <w:tcW w:w="4677" w:type="dxa"/>
            <w:noWrap w:val="0"/>
            <w:vAlign w:val="top"/>
          </w:tcPr>
          <w:p w14:paraId="160075B4">
            <w:pPr>
              <w:spacing w:line="360" w:lineRule="auto"/>
              <w:rPr>
                <w:rFonts w:ascii="宋体" w:hAnsi="宋体" w:eastAsia="宋体"/>
                <w:sz w:val="24"/>
                <w:szCs w:val="24"/>
              </w:rPr>
            </w:pPr>
            <w:r>
              <w:rPr>
                <w:rFonts w:hint="eastAsia" w:ascii="宋体" w:hAnsi="宋体" w:eastAsia="宋体"/>
                <w:sz w:val="24"/>
                <w:szCs w:val="24"/>
              </w:rPr>
              <w:t>维护保养人员持有《消防行业中级及以上职业资格》证书</w:t>
            </w:r>
          </w:p>
        </w:tc>
        <w:tc>
          <w:tcPr>
            <w:tcW w:w="3119" w:type="dxa"/>
            <w:noWrap w:val="0"/>
            <w:vAlign w:val="center"/>
          </w:tcPr>
          <w:p w14:paraId="43C5272D">
            <w:pPr>
              <w:spacing w:line="360" w:lineRule="auto"/>
              <w:rPr>
                <w:rFonts w:ascii="宋体" w:hAnsi="宋体" w:eastAsia="宋体"/>
                <w:sz w:val="24"/>
                <w:szCs w:val="24"/>
              </w:rPr>
            </w:pPr>
            <w:r>
              <w:rPr>
                <w:rFonts w:hint="eastAsia" w:ascii="宋体" w:hAnsi="宋体" w:eastAsia="宋体"/>
                <w:sz w:val="24"/>
                <w:szCs w:val="24"/>
              </w:rPr>
              <w:t>10</w:t>
            </w:r>
          </w:p>
        </w:tc>
      </w:tr>
      <w:tr w14:paraId="6C18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1C8AF560">
            <w:pPr>
              <w:spacing w:line="360" w:lineRule="auto"/>
              <w:rPr>
                <w:rFonts w:ascii="宋体" w:hAnsi="宋体" w:eastAsia="宋体"/>
                <w:sz w:val="24"/>
                <w:szCs w:val="24"/>
              </w:rPr>
            </w:pPr>
          </w:p>
        </w:tc>
        <w:tc>
          <w:tcPr>
            <w:tcW w:w="4677" w:type="dxa"/>
            <w:noWrap w:val="0"/>
            <w:vAlign w:val="top"/>
          </w:tcPr>
          <w:p w14:paraId="4E520ABE">
            <w:pPr>
              <w:spacing w:line="360" w:lineRule="auto"/>
              <w:rPr>
                <w:rFonts w:ascii="宋体" w:hAnsi="宋体" w:eastAsia="宋体"/>
                <w:sz w:val="24"/>
                <w:szCs w:val="24"/>
              </w:rPr>
            </w:pPr>
            <w:r>
              <w:rPr>
                <w:rFonts w:hint="eastAsia" w:ascii="宋体" w:hAnsi="宋体" w:eastAsia="宋体"/>
                <w:sz w:val="24"/>
                <w:szCs w:val="24"/>
              </w:rPr>
              <w:t>维保单位严格遵守院方各项规章制度</w:t>
            </w:r>
          </w:p>
        </w:tc>
        <w:tc>
          <w:tcPr>
            <w:tcW w:w="3119" w:type="dxa"/>
            <w:noWrap w:val="0"/>
            <w:vAlign w:val="center"/>
          </w:tcPr>
          <w:p w14:paraId="598B492D">
            <w:pPr>
              <w:spacing w:line="360" w:lineRule="auto"/>
              <w:rPr>
                <w:rFonts w:ascii="宋体" w:hAnsi="宋体" w:eastAsia="宋体"/>
                <w:sz w:val="24"/>
                <w:szCs w:val="24"/>
              </w:rPr>
            </w:pPr>
            <w:r>
              <w:rPr>
                <w:rFonts w:hint="eastAsia" w:ascii="宋体" w:hAnsi="宋体" w:eastAsia="宋体"/>
                <w:sz w:val="24"/>
                <w:szCs w:val="24"/>
              </w:rPr>
              <w:t>10</w:t>
            </w:r>
          </w:p>
        </w:tc>
      </w:tr>
      <w:tr w14:paraId="2A5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noWrap w:val="0"/>
            <w:vAlign w:val="top"/>
          </w:tcPr>
          <w:p w14:paraId="3F2FAFF0">
            <w:pPr>
              <w:spacing w:line="360" w:lineRule="auto"/>
              <w:rPr>
                <w:rFonts w:ascii="宋体" w:hAnsi="宋体" w:eastAsia="宋体"/>
                <w:sz w:val="24"/>
                <w:szCs w:val="24"/>
              </w:rPr>
            </w:pPr>
          </w:p>
          <w:p w14:paraId="13A94940">
            <w:pPr>
              <w:spacing w:line="360" w:lineRule="auto"/>
              <w:rPr>
                <w:rFonts w:ascii="宋体" w:hAnsi="宋体" w:eastAsia="宋体"/>
                <w:sz w:val="24"/>
                <w:szCs w:val="24"/>
              </w:rPr>
            </w:pPr>
          </w:p>
          <w:p w14:paraId="07592B2B">
            <w:pPr>
              <w:spacing w:line="360" w:lineRule="auto"/>
              <w:rPr>
                <w:rFonts w:ascii="宋体" w:hAnsi="宋体" w:eastAsia="宋体"/>
                <w:sz w:val="24"/>
                <w:szCs w:val="24"/>
              </w:rPr>
            </w:pPr>
          </w:p>
          <w:p w14:paraId="1A572EC8">
            <w:pPr>
              <w:spacing w:line="360" w:lineRule="auto"/>
              <w:rPr>
                <w:rFonts w:ascii="宋体" w:hAnsi="宋体" w:eastAsia="宋体"/>
                <w:sz w:val="24"/>
                <w:szCs w:val="24"/>
              </w:rPr>
            </w:pPr>
          </w:p>
          <w:p w14:paraId="12A74A39">
            <w:pPr>
              <w:spacing w:line="360" w:lineRule="auto"/>
              <w:rPr>
                <w:rFonts w:ascii="宋体" w:hAnsi="宋体" w:eastAsia="宋体"/>
                <w:sz w:val="24"/>
                <w:szCs w:val="24"/>
              </w:rPr>
            </w:pPr>
          </w:p>
          <w:p w14:paraId="0BA65464">
            <w:pPr>
              <w:spacing w:line="360" w:lineRule="auto"/>
              <w:rPr>
                <w:rFonts w:ascii="宋体" w:hAnsi="宋体" w:eastAsia="宋体"/>
                <w:sz w:val="24"/>
                <w:szCs w:val="24"/>
              </w:rPr>
            </w:pPr>
          </w:p>
          <w:p w14:paraId="2F06E432">
            <w:pPr>
              <w:spacing w:line="360" w:lineRule="auto"/>
              <w:rPr>
                <w:rFonts w:ascii="宋体" w:hAnsi="宋体" w:eastAsia="宋体"/>
                <w:sz w:val="24"/>
                <w:szCs w:val="24"/>
              </w:rPr>
            </w:pPr>
          </w:p>
          <w:p w14:paraId="07D63B60">
            <w:pPr>
              <w:spacing w:line="360" w:lineRule="auto"/>
              <w:rPr>
                <w:rFonts w:ascii="宋体" w:hAnsi="宋体" w:eastAsia="宋体"/>
                <w:sz w:val="24"/>
                <w:szCs w:val="24"/>
              </w:rPr>
            </w:pPr>
          </w:p>
          <w:p w14:paraId="49CAF843">
            <w:pPr>
              <w:spacing w:line="360" w:lineRule="auto"/>
              <w:rPr>
                <w:rFonts w:ascii="宋体" w:hAnsi="宋体" w:eastAsia="宋体"/>
                <w:sz w:val="24"/>
                <w:szCs w:val="24"/>
              </w:rPr>
            </w:pPr>
          </w:p>
          <w:p w14:paraId="68B84960">
            <w:pPr>
              <w:spacing w:line="360" w:lineRule="auto"/>
              <w:rPr>
                <w:rFonts w:ascii="宋体" w:hAnsi="宋体" w:eastAsia="宋体"/>
                <w:sz w:val="24"/>
                <w:szCs w:val="24"/>
              </w:rPr>
            </w:pPr>
          </w:p>
          <w:p w14:paraId="4C6C7E7E">
            <w:pPr>
              <w:spacing w:line="360" w:lineRule="auto"/>
              <w:rPr>
                <w:rFonts w:ascii="宋体" w:hAnsi="宋体" w:eastAsia="宋体"/>
                <w:sz w:val="24"/>
                <w:szCs w:val="24"/>
              </w:rPr>
            </w:pPr>
          </w:p>
          <w:p w14:paraId="23E2B835">
            <w:pPr>
              <w:spacing w:line="360" w:lineRule="auto"/>
              <w:rPr>
                <w:rFonts w:ascii="宋体" w:hAnsi="宋体" w:eastAsia="宋体"/>
                <w:sz w:val="24"/>
                <w:szCs w:val="24"/>
              </w:rPr>
            </w:pPr>
          </w:p>
          <w:p w14:paraId="20815B21">
            <w:pPr>
              <w:spacing w:line="360" w:lineRule="auto"/>
              <w:rPr>
                <w:rFonts w:ascii="宋体" w:hAnsi="宋体" w:eastAsia="宋体"/>
                <w:sz w:val="24"/>
                <w:szCs w:val="24"/>
              </w:rPr>
            </w:pPr>
          </w:p>
          <w:p w14:paraId="030B1B84">
            <w:pPr>
              <w:spacing w:line="360" w:lineRule="auto"/>
              <w:rPr>
                <w:rFonts w:ascii="宋体" w:hAnsi="宋体" w:eastAsia="宋体"/>
                <w:sz w:val="24"/>
                <w:szCs w:val="24"/>
              </w:rPr>
            </w:pPr>
            <w:r>
              <w:rPr>
                <w:rFonts w:hint="eastAsia" w:ascii="宋体" w:hAnsi="宋体" w:eastAsia="宋体"/>
                <w:sz w:val="24"/>
                <w:szCs w:val="24"/>
              </w:rPr>
              <w:t>维保项目</w:t>
            </w:r>
          </w:p>
        </w:tc>
        <w:tc>
          <w:tcPr>
            <w:tcW w:w="4677" w:type="dxa"/>
            <w:noWrap w:val="0"/>
            <w:vAlign w:val="top"/>
          </w:tcPr>
          <w:p w14:paraId="1172EE59">
            <w:pPr>
              <w:spacing w:line="360" w:lineRule="auto"/>
              <w:rPr>
                <w:rFonts w:ascii="宋体" w:hAnsi="宋体" w:eastAsia="宋体"/>
                <w:sz w:val="24"/>
                <w:szCs w:val="24"/>
              </w:rPr>
            </w:pPr>
            <w:r>
              <w:rPr>
                <w:rFonts w:hint="eastAsia" w:ascii="宋体" w:hAnsi="宋体" w:eastAsia="宋体"/>
                <w:sz w:val="24"/>
                <w:szCs w:val="24"/>
              </w:rPr>
              <w:t>维保单位每月派人员不少于4次对火灾自动报警系统进行清查</w:t>
            </w:r>
          </w:p>
        </w:tc>
        <w:tc>
          <w:tcPr>
            <w:tcW w:w="3119" w:type="dxa"/>
            <w:noWrap w:val="0"/>
            <w:vAlign w:val="center"/>
          </w:tcPr>
          <w:p w14:paraId="65FD5C1F">
            <w:pPr>
              <w:spacing w:line="360" w:lineRule="auto"/>
              <w:rPr>
                <w:rFonts w:ascii="宋体" w:hAnsi="宋体" w:eastAsia="宋体"/>
                <w:sz w:val="24"/>
                <w:szCs w:val="24"/>
              </w:rPr>
            </w:pPr>
            <w:r>
              <w:rPr>
                <w:rFonts w:hint="eastAsia" w:ascii="宋体" w:hAnsi="宋体" w:eastAsia="宋体"/>
                <w:sz w:val="24"/>
                <w:szCs w:val="24"/>
              </w:rPr>
              <w:t>10</w:t>
            </w:r>
          </w:p>
        </w:tc>
      </w:tr>
      <w:tr w14:paraId="094F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4BBE9965">
            <w:pPr>
              <w:spacing w:line="360" w:lineRule="auto"/>
              <w:rPr>
                <w:rFonts w:ascii="宋体" w:hAnsi="宋体" w:eastAsia="宋体"/>
                <w:sz w:val="24"/>
                <w:szCs w:val="24"/>
              </w:rPr>
            </w:pPr>
          </w:p>
        </w:tc>
        <w:tc>
          <w:tcPr>
            <w:tcW w:w="4677" w:type="dxa"/>
            <w:noWrap w:val="0"/>
            <w:vAlign w:val="top"/>
          </w:tcPr>
          <w:p w14:paraId="3BB29310">
            <w:pPr>
              <w:spacing w:line="360" w:lineRule="auto"/>
              <w:rPr>
                <w:rFonts w:ascii="宋体" w:hAnsi="宋体" w:eastAsia="宋体"/>
                <w:sz w:val="24"/>
                <w:szCs w:val="24"/>
              </w:rPr>
            </w:pPr>
            <w:r>
              <w:rPr>
                <w:rFonts w:hint="eastAsia" w:ascii="宋体" w:hAnsi="宋体" w:eastAsia="宋体"/>
                <w:sz w:val="24"/>
                <w:szCs w:val="24"/>
              </w:rPr>
              <w:t>确保消防水泵、稳压泵、增压泵及所有相关设备运行正常，各水箱水位正常</w:t>
            </w:r>
          </w:p>
        </w:tc>
        <w:tc>
          <w:tcPr>
            <w:tcW w:w="3119" w:type="dxa"/>
            <w:noWrap w:val="0"/>
            <w:vAlign w:val="center"/>
          </w:tcPr>
          <w:p w14:paraId="21D4C7FA">
            <w:pPr>
              <w:spacing w:line="360" w:lineRule="auto"/>
              <w:rPr>
                <w:rFonts w:ascii="宋体" w:hAnsi="宋体" w:eastAsia="宋体"/>
                <w:sz w:val="24"/>
                <w:szCs w:val="24"/>
              </w:rPr>
            </w:pPr>
            <w:r>
              <w:rPr>
                <w:rFonts w:hint="eastAsia" w:ascii="宋体" w:hAnsi="宋体" w:eastAsia="宋体"/>
                <w:sz w:val="24"/>
                <w:szCs w:val="24"/>
              </w:rPr>
              <w:t>10</w:t>
            </w:r>
          </w:p>
        </w:tc>
      </w:tr>
      <w:tr w14:paraId="0B77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800" w:type="dxa"/>
            <w:vMerge w:val="continue"/>
            <w:noWrap w:val="0"/>
            <w:vAlign w:val="top"/>
          </w:tcPr>
          <w:p w14:paraId="59568AAE">
            <w:pPr>
              <w:spacing w:line="360" w:lineRule="auto"/>
              <w:rPr>
                <w:rFonts w:ascii="宋体" w:hAnsi="宋体" w:eastAsia="宋体"/>
                <w:sz w:val="24"/>
                <w:szCs w:val="24"/>
              </w:rPr>
            </w:pPr>
          </w:p>
        </w:tc>
        <w:tc>
          <w:tcPr>
            <w:tcW w:w="4677" w:type="dxa"/>
            <w:noWrap w:val="0"/>
            <w:vAlign w:val="top"/>
          </w:tcPr>
          <w:p w14:paraId="697A3E3D">
            <w:pPr>
              <w:spacing w:line="360" w:lineRule="auto"/>
              <w:rPr>
                <w:rFonts w:ascii="宋体" w:hAnsi="宋体" w:eastAsia="宋体"/>
                <w:sz w:val="24"/>
                <w:szCs w:val="24"/>
              </w:rPr>
            </w:pPr>
            <w:r>
              <w:rPr>
                <w:rFonts w:hint="eastAsia" w:ascii="宋体" w:hAnsi="宋体" w:eastAsia="宋体"/>
                <w:sz w:val="24"/>
                <w:szCs w:val="24"/>
              </w:rPr>
              <w:t>对消防水系统进行末端试水，室（内）外消火栓抽查、检查。确保室内外消火栓的完整好用，消防水出水状况符合消防规定。</w:t>
            </w:r>
          </w:p>
        </w:tc>
        <w:tc>
          <w:tcPr>
            <w:tcW w:w="3119" w:type="dxa"/>
            <w:noWrap w:val="0"/>
            <w:vAlign w:val="center"/>
          </w:tcPr>
          <w:p w14:paraId="57C7F990">
            <w:pPr>
              <w:spacing w:line="360" w:lineRule="auto"/>
              <w:rPr>
                <w:rFonts w:ascii="宋体" w:hAnsi="宋体" w:eastAsia="宋体"/>
                <w:sz w:val="24"/>
                <w:szCs w:val="24"/>
              </w:rPr>
            </w:pPr>
            <w:r>
              <w:rPr>
                <w:rFonts w:hint="eastAsia" w:ascii="宋体" w:hAnsi="宋体" w:eastAsia="宋体"/>
                <w:sz w:val="24"/>
                <w:szCs w:val="24"/>
              </w:rPr>
              <w:t>5</w:t>
            </w:r>
          </w:p>
        </w:tc>
      </w:tr>
      <w:tr w14:paraId="06A9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2E944CB8">
            <w:pPr>
              <w:spacing w:line="360" w:lineRule="auto"/>
              <w:rPr>
                <w:rFonts w:ascii="宋体" w:hAnsi="宋体" w:eastAsia="宋体"/>
                <w:sz w:val="24"/>
                <w:szCs w:val="24"/>
              </w:rPr>
            </w:pPr>
          </w:p>
        </w:tc>
        <w:tc>
          <w:tcPr>
            <w:tcW w:w="4677" w:type="dxa"/>
            <w:noWrap w:val="0"/>
            <w:vAlign w:val="top"/>
          </w:tcPr>
          <w:p w14:paraId="36D9ED55">
            <w:pPr>
              <w:spacing w:line="360" w:lineRule="auto"/>
              <w:rPr>
                <w:rFonts w:ascii="宋体" w:hAnsi="宋体" w:eastAsia="宋体"/>
                <w:sz w:val="24"/>
                <w:szCs w:val="24"/>
              </w:rPr>
            </w:pPr>
            <w:r>
              <w:rPr>
                <w:rFonts w:hint="eastAsia" w:ascii="宋体" w:hAnsi="宋体" w:eastAsia="宋体"/>
                <w:sz w:val="24"/>
                <w:szCs w:val="24"/>
              </w:rPr>
              <w:t>发现隐患在24小时内排除修复，重大隐患在征得院方同意后，立即采取应急措施</w:t>
            </w:r>
          </w:p>
        </w:tc>
        <w:tc>
          <w:tcPr>
            <w:tcW w:w="3119" w:type="dxa"/>
            <w:noWrap w:val="0"/>
            <w:vAlign w:val="center"/>
          </w:tcPr>
          <w:p w14:paraId="20B323C4">
            <w:pPr>
              <w:spacing w:line="360" w:lineRule="auto"/>
              <w:rPr>
                <w:rFonts w:ascii="宋体" w:hAnsi="宋体" w:eastAsia="宋体"/>
                <w:sz w:val="24"/>
                <w:szCs w:val="24"/>
              </w:rPr>
            </w:pPr>
            <w:r>
              <w:rPr>
                <w:rFonts w:hint="eastAsia" w:ascii="宋体" w:hAnsi="宋体" w:eastAsia="宋体"/>
                <w:sz w:val="24"/>
                <w:szCs w:val="24"/>
              </w:rPr>
              <w:t>10</w:t>
            </w:r>
          </w:p>
        </w:tc>
      </w:tr>
      <w:tr w14:paraId="07FE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75913952">
            <w:pPr>
              <w:spacing w:line="360" w:lineRule="auto"/>
              <w:rPr>
                <w:rFonts w:ascii="宋体" w:hAnsi="宋体" w:eastAsia="宋体"/>
                <w:sz w:val="24"/>
                <w:szCs w:val="24"/>
              </w:rPr>
            </w:pPr>
          </w:p>
        </w:tc>
        <w:tc>
          <w:tcPr>
            <w:tcW w:w="4677" w:type="dxa"/>
            <w:noWrap w:val="0"/>
            <w:vAlign w:val="top"/>
          </w:tcPr>
          <w:p w14:paraId="418C3854">
            <w:pPr>
              <w:spacing w:line="360" w:lineRule="auto"/>
              <w:rPr>
                <w:rFonts w:ascii="宋体" w:hAnsi="宋体" w:eastAsia="宋体"/>
                <w:sz w:val="24"/>
                <w:szCs w:val="24"/>
              </w:rPr>
            </w:pPr>
            <w:r>
              <w:rPr>
                <w:rFonts w:hint="eastAsia" w:ascii="宋体" w:hAnsi="宋体" w:eastAsia="宋体"/>
                <w:sz w:val="24"/>
                <w:szCs w:val="24"/>
              </w:rPr>
              <w:t>每月进行一次报警系统的联动测试（测试内容见维保合同）</w:t>
            </w:r>
          </w:p>
        </w:tc>
        <w:tc>
          <w:tcPr>
            <w:tcW w:w="3119" w:type="dxa"/>
            <w:noWrap w:val="0"/>
            <w:vAlign w:val="center"/>
          </w:tcPr>
          <w:p w14:paraId="0C35ED14">
            <w:pPr>
              <w:spacing w:line="360" w:lineRule="auto"/>
              <w:rPr>
                <w:rFonts w:ascii="宋体" w:hAnsi="宋体" w:eastAsia="宋体"/>
                <w:sz w:val="24"/>
                <w:szCs w:val="24"/>
              </w:rPr>
            </w:pPr>
            <w:r>
              <w:rPr>
                <w:rFonts w:hint="eastAsia" w:ascii="宋体" w:hAnsi="宋体" w:eastAsia="宋体"/>
                <w:sz w:val="24"/>
                <w:szCs w:val="24"/>
              </w:rPr>
              <w:t>5</w:t>
            </w:r>
          </w:p>
        </w:tc>
      </w:tr>
      <w:tr w14:paraId="058A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00" w:type="dxa"/>
            <w:vMerge w:val="continue"/>
            <w:noWrap w:val="0"/>
            <w:vAlign w:val="top"/>
          </w:tcPr>
          <w:p w14:paraId="2E8497BA">
            <w:pPr>
              <w:spacing w:line="360" w:lineRule="auto"/>
              <w:rPr>
                <w:rFonts w:ascii="宋体" w:hAnsi="宋体" w:eastAsia="宋体"/>
                <w:sz w:val="24"/>
                <w:szCs w:val="24"/>
              </w:rPr>
            </w:pPr>
          </w:p>
        </w:tc>
        <w:tc>
          <w:tcPr>
            <w:tcW w:w="4677" w:type="dxa"/>
            <w:noWrap w:val="0"/>
            <w:vAlign w:val="top"/>
          </w:tcPr>
          <w:p w14:paraId="1029C903">
            <w:pPr>
              <w:spacing w:line="360" w:lineRule="auto"/>
              <w:rPr>
                <w:rFonts w:ascii="宋体" w:hAnsi="宋体" w:eastAsia="宋体"/>
                <w:sz w:val="24"/>
                <w:szCs w:val="24"/>
              </w:rPr>
            </w:pPr>
            <w:r>
              <w:rPr>
                <w:rFonts w:hint="eastAsia" w:ascii="宋体" w:hAnsi="宋体" w:eastAsia="宋体"/>
                <w:sz w:val="24"/>
                <w:szCs w:val="24"/>
              </w:rPr>
              <w:t>每季度测试烟感、温感报警点灵敏度，抽查率达到100%</w:t>
            </w:r>
          </w:p>
        </w:tc>
        <w:tc>
          <w:tcPr>
            <w:tcW w:w="3119" w:type="dxa"/>
            <w:noWrap w:val="0"/>
            <w:vAlign w:val="center"/>
          </w:tcPr>
          <w:p w14:paraId="2FAA13BC">
            <w:pPr>
              <w:spacing w:line="360" w:lineRule="auto"/>
              <w:rPr>
                <w:rFonts w:ascii="宋体" w:hAnsi="宋体" w:eastAsia="宋体"/>
                <w:sz w:val="24"/>
                <w:szCs w:val="24"/>
              </w:rPr>
            </w:pPr>
            <w:r>
              <w:rPr>
                <w:rFonts w:hint="eastAsia" w:ascii="宋体" w:hAnsi="宋体" w:eastAsia="宋体"/>
                <w:sz w:val="24"/>
                <w:szCs w:val="24"/>
              </w:rPr>
              <w:t>5</w:t>
            </w:r>
          </w:p>
        </w:tc>
      </w:tr>
      <w:tr w14:paraId="40AD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355FFFF2">
            <w:pPr>
              <w:spacing w:line="360" w:lineRule="auto"/>
              <w:rPr>
                <w:rFonts w:ascii="宋体" w:hAnsi="宋体" w:eastAsia="宋体"/>
                <w:sz w:val="24"/>
                <w:szCs w:val="24"/>
              </w:rPr>
            </w:pPr>
          </w:p>
        </w:tc>
        <w:tc>
          <w:tcPr>
            <w:tcW w:w="4677" w:type="dxa"/>
            <w:noWrap w:val="0"/>
            <w:vAlign w:val="top"/>
          </w:tcPr>
          <w:p w14:paraId="7D60B61F">
            <w:pPr>
              <w:spacing w:line="360" w:lineRule="auto"/>
              <w:rPr>
                <w:rFonts w:ascii="宋体" w:hAnsi="宋体" w:eastAsia="宋体"/>
                <w:sz w:val="24"/>
                <w:szCs w:val="24"/>
              </w:rPr>
            </w:pPr>
            <w:r>
              <w:rPr>
                <w:rFonts w:hint="eastAsia" w:ascii="宋体" w:hAnsi="宋体" w:eastAsia="宋体"/>
                <w:sz w:val="24"/>
                <w:szCs w:val="24"/>
              </w:rPr>
              <w:t>每月一次对消防防水系统的联动检查测试。（测试内容见维保合同）</w:t>
            </w:r>
          </w:p>
        </w:tc>
        <w:tc>
          <w:tcPr>
            <w:tcW w:w="3119" w:type="dxa"/>
            <w:noWrap w:val="0"/>
            <w:vAlign w:val="center"/>
          </w:tcPr>
          <w:p w14:paraId="6B7C0E82">
            <w:pPr>
              <w:spacing w:line="360" w:lineRule="auto"/>
              <w:rPr>
                <w:rFonts w:ascii="宋体" w:hAnsi="宋体" w:eastAsia="宋体"/>
                <w:sz w:val="24"/>
                <w:szCs w:val="24"/>
              </w:rPr>
            </w:pPr>
            <w:r>
              <w:rPr>
                <w:rFonts w:hint="eastAsia" w:ascii="宋体" w:hAnsi="宋体" w:eastAsia="宋体"/>
                <w:sz w:val="24"/>
                <w:szCs w:val="24"/>
              </w:rPr>
              <w:t>5</w:t>
            </w:r>
          </w:p>
        </w:tc>
      </w:tr>
      <w:tr w14:paraId="499C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5C2355FB">
            <w:pPr>
              <w:spacing w:line="360" w:lineRule="auto"/>
              <w:rPr>
                <w:rFonts w:ascii="宋体" w:hAnsi="宋体" w:eastAsia="宋体"/>
                <w:sz w:val="24"/>
                <w:szCs w:val="24"/>
              </w:rPr>
            </w:pPr>
          </w:p>
        </w:tc>
        <w:tc>
          <w:tcPr>
            <w:tcW w:w="4677" w:type="dxa"/>
            <w:noWrap w:val="0"/>
            <w:vAlign w:val="top"/>
          </w:tcPr>
          <w:p w14:paraId="49EBF9E3">
            <w:pPr>
              <w:spacing w:line="360" w:lineRule="auto"/>
              <w:rPr>
                <w:rFonts w:ascii="宋体" w:hAnsi="宋体" w:eastAsia="宋体"/>
                <w:sz w:val="24"/>
                <w:szCs w:val="24"/>
              </w:rPr>
            </w:pPr>
            <w:r>
              <w:rPr>
                <w:rFonts w:hint="eastAsia" w:ascii="宋体" w:hAnsi="宋体" w:eastAsia="宋体"/>
                <w:sz w:val="24"/>
                <w:szCs w:val="24"/>
              </w:rPr>
              <w:t>每季度对手动报警器、喷淋泵、消火栓泵及管道系统的阀门轴心上润滑油，对正压风口、防火阀、风机等上润滑油</w:t>
            </w:r>
          </w:p>
        </w:tc>
        <w:tc>
          <w:tcPr>
            <w:tcW w:w="3119" w:type="dxa"/>
            <w:noWrap w:val="0"/>
            <w:vAlign w:val="center"/>
          </w:tcPr>
          <w:p w14:paraId="3A7B96E4">
            <w:pPr>
              <w:spacing w:line="360" w:lineRule="auto"/>
              <w:rPr>
                <w:rFonts w:ascii="宋体" w:hAnsi="宋体" w:eastAsia="宋体"/>
                <w:sz w:val="24"/>
                <w:szCs w:val="24"/>
              </w:rPr>
            </w:pPr>
            <w:r>
              <w:rPr>
                <w:rFonts w:hint="eastAsia" w:ascii="宋体" w:hAnsi="宋体" w:eastAsia="宋体"/>
                <w:sz w:val="24"/>
                <w:szCs w:val="24"/>
              </w:rPr>
              <w:t>5</w:t>
            </w:r>
          </w:p>
        </w:tc>
      </w:tr>
      <w:tr w14:paraId="38E8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noWrap w:val="0"/>
            <w:vAlign w:val="top"/>
          </w:tcPr>
          <w:p w14:paraId="6D9AACD8">
            <w:pPr>
              <w:spacing w:line="360" w:lineRule="auto"/>
              <w:rPr>
                <w:rFonts w:ascii="宋体" w:hAnsi="宋体" w:eastAsia="宋体"/>
                <w:sz w:val="24"/>
                <w:szCs w:val="24"/>
              </w:rPr>
            </w:pPr>
          </w:p>
        </w:tc>
        <w:tc>
          <w:tcPr>
            <w:tcW w:w="4677" w:type="dxa"/>
            <w:noWrap w:val="0"/>
            <w:vAlign w:val="top"/>
          </w:tcPr>
          <w:p w14:paraId="51030A8D">
            <w:pPr>
              <w:spacing w:line="360" w:lineRule="auto"/>
              <w:rPr>
                <w:rFonts w:ascii="宋体" w:hAnsi="宋体" w:eastAsia="宋体"/>
                <w:sz w:val="24"/>
                <w:szCs w:val="24"/>
              </w:rPr>
            </w:pPr>
            <w:r>
              <w:rPr>
                <w:rFonts w:hint="eastAsia" w:ascii="宋体" w:hAnsi="宋体" w:eastAsia="宋体"/>
                <w:sz w:val="24"/>
                <w:szCs w:val="24"/>
              </w:rPr>
              <w:t>每年进行一次系统的全面检测及实验，并就测试情况出具检测报告。</w:t>
            </w:r>
          </w:p>
        </w:tc>
        <w:tc>
          <w:tcPr>
            <w:tcW w:w="3119" w:type="dxa"/>
            <w:noWrap w:val="0"/>
            <w:vAlign w:val="center"/>
          </w:tcPr>
          <w:p w14:paraId="10834276">
            <w:pPr>
              <w:spacing w:line="360" w:lineRule="auto"/>
              <w:rPr>
                <w:rFonts w:ascii="宋体" w:hAnsi="宋体" w:eastAsia="宋体"/>
                <w:sz w:val="24"/>
                <w:szCs w:val="24"/>
              </w:rPr>
            </w:pPr>
            <w:r>
              <w:rPr>
                <w:rFonts w:hint="eastAsia" w:ascii="宋体" w:hAnsi="宋体" w:eastAsia="宋体"/>
                <w:sz w:val="24"/>
                <w:szCs w:val="24"/>
              </w:rPr>
              <w:t>5</w:t>
            </w:r>
          </w:p>
        </w:tc>
      </w:tr>
      <w:tr w14:paraId="397B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800" w:type="dxa"/>
            <w:vMerge w:val="continue"/>
            <w:noWrap w:val="0"/>
            <w:vAlign w:val="top"/>
          </w:tcPr>
          <w:p w14:paraId="6A45789C">
            <w:pPr>
              <w:spacing w:line="360" w:lineRule="auto"/>
              <w:rPr>
                <w:rFonts w:ascii="宋体" w:hAnsi="宋体" w:eastAsia="宋体"/>
                <w:sz w:val="24"/>
                <w:szCs w:val="24"/>
              </w:rPr>
            </w:pPr>
          </w:p>
        </w:tc>
        <w:tc>
          <w:tcPr>
            <w:tcW w:w="4677" w:type="dxa"/>
            <w:noWrap w:val="0"/>
            <w:vAlign w:val="top"/>
          </w:tcPr>
          <w:p w14:paraId="18B45F42">
            <w:pPr>
              <w:spacing w:line="360" w:lineRule="auto"/>
              <w:rPr>
                <w:rFonts w:ascii="宋体" w:hAnsi="宋体" w:eastAsia="宋体"/>
                <w:sz w:val="24"/>
                <w:szCs w:val="24"/>
              </w:rPr>
            </w:pPr>
            <w:r>
              <w:rPr>
                <w:rFonts w:hint="eastAsia" w:ascii="宋体" w:hAnsi="宋体" w:eastAsia="宋体"/>
                <w:sz w:val="24"/>
                <w:szCs w:val="24"/>
              </w:rPr>
              <w:t>接到乙方故障报告或电话通知后，派遣持有资格证书的维修人员（每次至少2人），日间0.5小时；夜间2小时内到达现场，遇有超过24小时的特殊故障不能及时修复运行时，须书面报告甲方故障原因，维修方案和修复时间，于甲方绣上一致后实施，乙方未按维修时间到达，承担不及时维修发生的责任</w:t>
            </w:r>
          </w:p>
        </w:tc>
        <w:tc>
          <w:tcPr>
            <w:tcW w:w="3119" w:type="dxa"/>
            <w:noWrap w:val="0"/>
            <w:vAlign w:val="center"/>
          </w:tcPr>
          <w:p w14:paraId="150316AD">
            <w:pPr>
              <w:spacing w:line="360" w:lineRule="auto"/>
              <w:rPr>
                <w:rFonts w:ascii="宋体" w:hAnsi="宋体" w:eastAsia="宋体"/>
                <w:sz w:val="24"/>
                <w:szCs w:val="24"/>
              </w:rPr>
            </w:pPr>
            <w:r>
              <w:rPr>
                <w:rFonts w:hint="eastAsia" w:ascii="宋体" w:hAnsi="宋体" w:eastAsia="宋体"/>
                <w:sz w:val="24"/>
                <w:szCs w:val="24"/>
              </w:rPr>
              <w:t>20</w:t>
            </w:r>
          </w:p>
        </w:tc>
      </w:tr>
    </w:tbl>
    <w:p w14:paraId="751DE9A8">
      <w:pPr>
        <w:spacing w:line="360" w:lineRule="auto"/>
        <w:rPr>
          <w:rFonts w:ascii="宋体" w:hAnsi="宋体" w:eastAsia="宋体"/>
          <w:sz w:val="24"/>
          <w:szCs w:val="24"/>
        </w:rPr>
      </w:pPr>
    </w:p>
    <w:p w14:paraId="58AF29FA">
      <w:pPr>
        <w:spacing w:line="360" w:lineRule="auto"/>
        <w:rPr>
          <w:rFonts w:ascii="宋体" w:hAnsi="宋体" w:eastAsia="宋体"/>
          <w:sz w:val="24"/>
          <w:szCs w:val="24"/>
        </w:rPr>
      </w:pPr>
      <w:r>
        <w:rPr>
          <w:rFonts w:hint="eastAsia" w:ascii="宋体" w:hAnsi="宋体" w:eastAsia="宋体"/>
          <w:sz w:val="24"/>
          <w:szCs w:val="24"/>
        </w:rPr>
        <w:t>四、考核记录</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694"/>
        <w:gridCol w:w="2235"/>
      </w:tblGrid>
      <w:tr w14:paraId="6D80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322" w:type="dxa"/>
            <w:gridSpan w:val="3"/>
            <w:noWrap w:val="0"/>
            <w:vAlign w:val="top"/>
          </w:tcPr>
          <w:p w14:paraId="70176013">
            <w:pPr>
              <w:spacing w:line="360" w:lineRule="auto"/>
              <w:rPr>
                <w:rFonts w:ascii="宋体" w:hAnsi="宋体" w:eastAsia="宋体"/>
                <w:sz w:val="24"/>
                <w:szCs w:val="24"/>
              </w:rPr>
            </w:pPr>
            <w:r>
              <w:rPr>
                <w:rFonts w:hint="eastAsia" w:ascii="宋体" w:hAnsi="宋体" w:eastAsia="宋体"/>
                <w:sz w:val="24"/>
                <w:szCs w:val="24"/>
              </w:rPr>
              <w:t>消防维保考核记录</w:t>
            </w:r>
          </w:p>
          <w:p w14:paraId="6B9FB78F">
            <w:pPr>
              <w:spacing w:line="360" w:lineRule="auto"/>
              <w:rPr>
                <w:rFonts w:ascii="宋体" w:hAnsi="宋体" w:eastAsia="宋体"/>
                <w:sz w:val="24"/>
                <w:szCs w:val="24"/>
              </w:rPr>
            </w:pPr>
          </w:p>
          <w:p w14:paraId="471414F1">
            <w:pPr>
              <w:spacing w:line="360" w:lineRule="auto"/>
              <w:rPr>
                <w:rFonts w:ascii="宋体" w:hAnsi="宋体" w:eastAsia="宋体"/>
                <w:sz w:val="24"/>
                <w:szCs w:val="24"/>
              </w:rPr>
            </w:pPr>
            <w:r>
              <w:rPr>
                <w:rFonts w:hint="eastAsia" w:ascii="宋体" w:hAnsi="宋体" w:eastAsia="宋体"/>
                <w:sz w:val="24"/>
                <w:szCs w:val="24"/>
              </w:rPr>
              <w:t>维保单位：                                     编号：</w:t>
            </w:r>
          </w:p>
        </w:tc>
      </w:tr>
      <w:tr w14:paraId="0D14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93" w:type="dxa"/>
            <w:noWrap w:val="0"/>
            <w:vAlign w:val="top"/>
          </w:tcPr>
          <w:p w14:paraId="2BCC8C0C">
            <w:pPr>
              <w:spacing w:line="360" w:lineRule="auto"/>
              <w:rPr>
                <w:rFonts w:ascii="宋体" w:hAnsi="宋体" w:eastAsia="宋体"/>
                <w:sz w:val="24"/>
                <w:szCs w:val="24"/>
              </w:rPr>
            </w:pPr>
            <w:r>
              <w:rPr>
                <w:rFonts w:hint="eastAsia" w:ascii="宋体" w:hAnsi="宋体" w:eastAsia="宋体"/>
                <w:sz w:val="24"/>
                <w:szCs w:val="24"/>
              </w:rPr>
              <w:t>维保服务项目：</w:t>
            </w:r>
          </w:p>
        </w:tc>
        <w:tc>
          <w:tcPr>
            <w:tcW w:w="5929" w:type="dxa"/>
            <w:gridSpan w:val="2"/>
            <w:noWrap w:val="0"/>
            <w:vAlign w:val="top"/>
          </w:tcPr>
          <w:p w14:paraId="19E75850">
            <w:pPr>
              <w:spacing w:line="360" w:lineRule="auto"/>
              <w:rPr>
                <w:rFonts w:ascii="宋体" w:hAnsi="宋体" w:eastAsia="宋体"/>
                <w:sz w:val="24"/>
                <w:szCs w:val="24"/>
              </w:rPr>
            </w:pPr>
          </w:p>
        </w:tc>
      </w:tr>
      <w:tr w14:paraId="28DD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393" w:type="dxa"/>
            <w:noWrap w:val="0"/>
            <w:vAlign w:val="top"/>
          </w:tcPr>
          <w:p w14:paraId="1BD9E5DF">
            <w:pPr>
              <w:spacing w:line="360" w:lineRule="auto"/>
              <w:rPr>
                <w:rFonts w:ascii="宋体" w:hAnsi="宋体" w:eastAsia="宋体"/>
                <w:sz w:val="24"/>
                <w:szCs w:val="24"/>
              </w:rPr>
            </w:pPr>
            <w:r>
              <w:rPr>
                <w:rFonts w:hint="eastAsia" w:ascii="宋体" w:hAnsi="宋体" w:eastAsia="宋体"/>
                <w:sz w:val="24"/>
                <w:szCs w:val="24"/>
              </w:rPr>
              <w:t>考核时间：</w:t>
            </w:r>
          </w:p>
        </w:tc>
        <w:tc>
          <w:tcPr>
            <w:tcW w:w="5929" w:type="dxa"/>
            <w:gridSpan w:val="2"/>
            <w:noWrap w:val="0"/>
            <w:vAlign w:val="top"/>
          </w:tcPr>
          <w:p w14:paraId="0438AF5D">
            <w:pPr>
              <w:spacing w:line="360" w:lineRule="auto"/>
              <w:rPr>
                <w:rFonts w:ascii="宋体" w:hAnsi="宋体" w:eastAsia="宋体"/>
                <w:sz w:val="24"/>
                <w:szCs w:val="24"/>
              </w:rPr>
            </w:pPr>
            <w:r>
              <w:rPr>
                <w:rFonts w:hint="eastAsia" w:ascii="宋体" w:hAnsi="宋体" w:eastAsia="宋体"/>
                <w:sz w:val="24"/>
                <w:szCs w:val="24"/>
              </w:rPr>
              <w:t>_____年_____月_____日至_____年______月_____日</w:t>
            </w:r>
          </w:p>
        </w:tc>
      </w:tr>
      <w:tr w14:paraId="1DE0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2" w:type="dxa"/>
            <w:gridSpan w:val="3"/>
            <w:noWrap w:val="0"/>
            <w:vAlign w:val="top"/>
          </w:tcPr>
          <w:p w14:paraId="50FCB93E">
            <w:pPr>
              <w:spacing w:line="360" w:lineRule="auto"/>
              <w:rPr>
                <w:rFonts w:ascii="宋体" w:hAnsi="宋体" w:eastAsia="宋体"/>
                <w:sz w:val="24"/>
                <w:szCs w:val="24"/>
              </w:rPr>
            </w:pPr>
            <w:r>
              <w:rPr>
                <w:rFonts w:hint="eastAsia" w:ascii="宋体" w:hAnsi="宋体" w:eastAsia="宋体"/>
                <w:sz w:val="24"/>
                <w:szCs w:val="24"/>
              </w:rPr>
              <w:t>本月评定纪要：</w:t>
            </w:r>
            <w:r>
              <w:rPr>
                <w:rFonts w:hint="eastAsia" w:ascii="宋体" w:hAnsi="宋体" w:eastAsia="宋体"/>
                <w:sz w:val="24"/>
                <w:szCs w:val="24"/>
              </w:rPr>
              <w:tab/>
            </w:r>
          </w:p>
          <w:p w14:paraId="68B56A4B">
            <w:pPr>
              <w:spacing w:line="360" w:lineRule="auto"/>
              <w:rPr>
                <w:rFonts w:ascii="宋体" w:hAnsi="宋体" w:eastAsia="宋体"/>
                <w:sz w:val="24"/>
                <w:szCs w:val="24"/>
              </w:rPr>
            </w:pPr>
            <w:r>
              <w:rPr>
                <w:rFonts w:hint="eastAsia" w:ascii="宋体" w:hAnsi="宋体" w:eastAsia="宋体"/>
                <w:sz w:val="24"/>
                <w:szCs w:val="24"/>
              </w:rPr>
              <w:t>（1）主要问题简述：</w:t>
            </w:r>
          </w:p>
        </w:tc>
      </w:tr>
      <w:tr w14:paraId="547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2" w:type="dxa"/>
            <w:gridSpan w:val="3"/>
            <w:noWrap w:val="0"/>
            <w:vAlign w:val="top"/>
          </w:tcPr>
          <w:p w14:paraId="610D4AD0">
            <w:pPr>
              <w:spacing w:line="360" w:lineRule="auto"/>
              <w:rPr>
                <w:rFonts w:ascii="宋体" w:hAnsi="宋体" w:eastAsia="宋体"/>
                <w:sz w:val="24"/>
                <w:szCs w:val="24"/>
              </w:rPr>
            </w:pPr>
          </w:p>
        </w:tc>
      </w:tr>
      <w:tr w14:paraId="4C41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2" w:type="dxa"/>
            <w:gridSpan w:val="3"/>
            <w:noWrap w:val="0"/>
            <w:vAlign w:val="top"/>
          </w:tcPr>
          <w:p w14:paraId="5969B020">
            <w:pPr>
              <w:spacing w:line="360" w:lineRule="auto"/>
              <w:rPr>
                <w:rFonts w:ascii="宋体" w:hAnsi="宋体" w:eastAsia="宋体"/>
                <w:sz w:val="24"/>
                <w:szCs w:val="24"/>
              </w:rPr>
            </w:pPr>
          </w:p>
        </w:tc>
      </w:tr>
      <w:tr w14:paraId="54A7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2" w:type="dxa"/>
            <w:gridSpan w:val="3"/>
            <w:noWrap w:val="0"/>
            <w:vAlign w:val="top"/>
          </w:tcPr>
          <w:p w14:paraId="64F4847D">
            <w:pPr>
              <w:spacing w:line="360" w:lineRule="auto"/>
              <w:rPr>
                <w:rFonts w:ascii="宋体" w:hAnsi="宋体" w:eastAsia="宋体"/>
                <w:sz w:val="24"/>
                <w:szCs w:val="24"/>
              </w:rPr>
            </w:pPr>
          </w:p>
        </w:tc>
      </w:tr>
      <w:tr w14:paraId="6C7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2" w:type="dxa"/>
            <w:gridSpan w:val="3"/>
            <w:noWrap w:val="0"/>
            <w:vAlign w:val="top"/>
          </w:tcPr>
          <w:p w14:paraId="50DD6E3E">
            <w:pPr>
              <w:spacing w:line="360" w:lineRule="auto"/>
              <w:rPr>
                <w:rFonts w:ascii="宋体" w:hAnsi="宋体" w:eastAsia="宋体"/>
                <w:sz w:val="24"/>
                <w:szCs w:val="24"/>
              </w:rPr>
            </w:pPr>
          </w:p>
        </w:tc>
      </w:tr>
      <w:tr w14:paraId="6C2B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22" w:type="dxa"/>
            <w:gridSpan w:val="3"/>
            <w:noWrap w:val="0"/>
            <w:vAlign w:val="top"/>
          </w:tcPr>
          <w:p w14:paraId="36FB104E">
            <w:pPr>
              <w:spacing w:line="360" w:lineRule="auto"/>
              <w:rPr>
                <w:rFonts w:ascii="宋体" w:hAnsi="宋体" w:eastAsia="宋体"/>
                <w:sz w:val="24"/>
                <w:szCs w:val="24"/>
              </w:rPr>
            </w:pPr>
          </w:p>
        </w:tc>
      </w:tr>
      <w:tr w14:paraId="1D15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22" w:type="dxa"/>
            <w:gridSpan w:val="3"/>
            <w:noWrap w:val="0"/>
            <w:vAlign w:val="top"/>
          </w:tcPr>
          <w:p w14:paraId="754D8A80">
            <w:pPr>
              <w:spacing w:line="360" w:lineRule="auto"/>
              <w:rPr>
                <w:rFonts w:ascii="宋体" w:hAnsi="宋体" w:eastAsia="宋体"/>
                <w:sz w:val="24"/>
                <w:szCs w:val="24"/>
              </w:rPr>
            </w:pPr>
            <w:r>
              <w:rPr>
                <w:rFonts w:hint="eastAsia" w:ascii="宋体" w:hAnsi="宋体" w:eastAsia="宋体"/>
                <w:sz w:val="24"/>
                <w:szCs w:val="24"/>
              </w:rPr>
              <w:t>（2）整改意见和要求：</w:t>
            </w:r>
          </w:p>
        </w:tc>
      </w:tr>
      <w:tr w14:paraId="562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noWrap w:val="0"/>
            <w:vAlign w:val="top"/>
          </w:tcPr>
          <w:p w14:paraId="18C6EC32">
            <w:pPr>
              <w:spacing w:line="360" w:lineRule="auto"/>
              <w:rPr>
                <w:rFonts w:ascii="宋体" w:hAnsi="宋体" w:eastAsia="宋体"/>
                <w:sz w:val="24"/>
                <w:szCs w:val="24"/>
              </w:rPr>
            </w:pPr>
          </w:p>
        </w:tc>
      </w:tr>
      <w:tr w14:paraId="2FFA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2" w:type="dxa"/>
            <w:gridSpan w:val="3"/>
            <w:noWrap w:val="0"/>
            <w:vAlign w:val="top"/>
          </w:tcPr>
          <w:p w14:paraId="1F0BA9A0">
            <w:pPr>
              <w:spacing w:line="360" w:lineRule="auto"/>
              <w:rPr>
                <w:rFonts w:ascii="宋体" w:hAnsi="宋体" w:eastAsia="宋体"/>
                <w:sz w:val="24"/>
                <w:szCs w:val="24"/>
              </w:rPr>
            </w:pPr>
          </w:p>
        </w:tc>
      </w:tr>
      <w:tr w14:paraId="7266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322" w:type="dxa"/>
            <w:gridSpan w:val="3"/>
            <w:noWrap w:val="0"/>
            <w:vAlign w:val="top"/>
          </w:tcPr>
          <w:p w14:paraId="6F9E79E4">
            <w:pPr>
              <w:spacing w:line="360" w:lineRule="auto"/>
              <w:rPr>
                <w:rFonts w:ascii="宋体" w:hAnsi="宋体" w:eastAsia="宋体"/>
                <w:sz w:val="24"/>
                <w:szCs w:val="24"/>
              </w:rPr>
            </w:pPr>
            <w:r>
              <w:rPr>
                <w:rFonts w:hint="eastAsia" w:ascii="宋体" w:hAnsi="宋体" w:eastAsia="宋体"/>
                <w:sz w:val="24"/>
                <w:szCs w:val="24"/>
              </w:rPr>
              <w:t>综合评定结论：</w:t>
            </w:r>
          </w:p>
          <w:p w14:paraId="179F3AF0">
            <w:pPr>
              <w:spacing w:line="360" w:lineRule="auto"/>
              <w:rPr>
                <w:rFonts w:ascii="宋体" w:hAnsi="宋体" w:eastAsia="宋体"/>
                <w:sz w:val="24"/>
                <w:szCs w:val="24"/>
              </w:rPr>
            </w:pPr>
            <w:r>
              <w:rPr>
                <w:rFonts w:hint="eastAsia" w:ascii="宋体" w:hAnsi="宋体" w:eastAsia="宋体"/>
                <w:sz w:val="24"/>
                <w:szCs w:val="24"/>
              </w:rPr>
              <w:t xml:space="preserve">    </w:t>
            </w:r>
          </w:p>
          <w:p w14:paraId="0AF756B1">
            <w:pPr>
              <w:spacing w:line="360" w:lineRule="auto"/>
              <w:rPr>
                <w:rFonts w:ascii="宋体" w:hAnsi="宋体" w:eastAsia="宋体"/>
                <w:sz w:val="24"/>
                <w:szCs w:val="24"/>
              </w:rPr>
            </w:pPr>
          </w:p>
          <w:p w14:paraId="4B9F81E2">
            <w:pPr>
              <w:spacing w:line="360" w:lineRule="auto"/>
              <w:rPr>
                <w:rFonts w:ascii="宋体" w:hAnsi="宋体" w:eastAsia="宋体"/>
                <w:sz w:val="24"/>
                <w:szCs w:val="24"/>
              </w:rPr>
            </w:pPr>
            <w:r>
              <w:rPr>
                <w:rFonts w:hint="eastAsia" w:ascii="宋体" w:hAnsi="宋体" w:eastAsia="宋体"/>
                <w:sz w:val="24"/>
                <w:szCs w:val="24"/>
              </w:rPr>
              <w:t>本期考核总得分：     分</w:t>
            </w:r>
          </w:p>
        </w:tc>
      </w:tr>
      <w:tr w14:paraId="2A39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7087" w:type="dxa"/>
            <w:gridSpan w:val="2"/>
            <w:noWrap w:val="0"/>
            <w:vAlign w:val="top"/>
          </w:tcPr>
          <w:p w14:paraId="50FD18C0">
            <w:pPr>
              <w:spacing w:line="360" w:lineRule="auto"/>
              <w:rPr>
                <w:rFonts w:ascii="宋体" w:hAnsi="宋体" w:eastAsia="宋体"/>
                <w:sz w:val="24"/>
                <w:szCs w:val="24"/>
              </w:rPr>
            </w:pPr>
            <w:r>
              <w:rPr>
                <w:rFonts w:hint="eastAsia" w:ascii="宋体" w:hAnsi="宋体" w:eastAsia="宋体"/>
                <w:sz w:val="24"/>
                <w:szCs w:val="24"/>
              </w:rPr>
              <w:t>外包单位负责人：</w:t>
            </w:r>
          </w:p>
          <w:p w14:paraId="119B48CE">
            <w:pPr>
              <w:spacing w:line="360" w:lineRule="auto"/>
              <w:rPr>
                <w:rFonts w:ascii="宋体" w:hAnsi="宋体" w:eastAsia="宋体"/>
                <w:sz w:val="24"/>
                <w:szCs w:val="24"/>
              </w:rPr>
            </w:pPr>
          </w:p>
          <w:p w14:paraId="467A1F58">
            <w:pPr>
              <w:spacing w:line="360" w:lineRule="auto"/>
              <w:rPr>
                <w:rFonts w:ascii="宋体" w:hAnsi="宋体" w:eastAsia="宋体"/>
                <w:sz w:val="24"/>
                <w:szCs w:val="24"/>
              </w:rPr>
            </w:pPr>
          </w:p>
          <w:p w14:paraId="319A35AB">
            <w:pPr>
              <w:spacing w:line="360" w:lineRule="auto"/>
              <w:rPr>
                <w:rFonts w:ascii="宋体" w:hAnsi="宋体" w:eastAsia="宋体"/>
                <w:sz w:val="24"/>
                <w:szCs w:val="24"/>
              </w:rPr>
            </w:pPr>
            <w:r>
              <w:rPr>
                <w:rFonts w:hint="eastAsia" w:ascii="宋体" w:hAnsi="宋体" w:eastAsia="宋体"/>
                <w:sz w:val="24"/>
                <w:szCs w:val="24"/>
              </w:rPr>
              <w:t>签字：           日期：</w:t>
            </w:r>
          </w:p>
        </w:tc>
        <w:tc>
          <w:tcPr>
            <w:tcW w:w="2235" w:type="dxa"/>
            <w:noWrap w:val="0"/>
            <w:vAlign w:val="top"/>
          </w:tcPr>
          <w:p w14:paraId="5BC9BA53">
            <w:pPr>
              <w:spacing w:line="360" w:lineRule="auto"/>
              <w:rPr>
                <w:rFonts w:ascii="宋体" w:hAnsi="宋体" w:eastAsia="宋体"/>
                <w:sz w:val="24"/>
                <w:szCs w:val="24"/>
              </w:rPr>
            </w:pPr>
            <w:r>
              <w:rPr>
                <w:rFonts w:hint="eastAsia" w:ascii="宋体" w:hAnsi="宋体" w:eastAsia="宋体"/>
                <w:sz w:val="24"/>
                <w:szCs w:val="24"/>
              </w:rPr>
              <w:t>考核部门：</w:t>
            </w:r>
          </w:p>
          <w:p w14:paraId="3E0FF949">
            <w:pPr>
              <w:spacing w:line="360" w:lineRule="auto"/>
              <w:rPr>
                <w:rFonts w:ascii="宋体" w:hAnsi="宋体" w:eastAsia="宋体"/>
                <w:sz w:val="24"/>
                <w:szCs w:val="24"/>
              </w:rPr>
            </w:pPr>
          </w:p>
          <w:p w14:paraId="3D152DAF">
            <w:pPr>
              <w:spacing w:line="360" w:lineRule="auto"/>
              <w:rPr>
                <w:rFonts w:ascii="宋体" w:hAnsi="宋体" w:eastAsia="宋体"/>
                <w:sz w:val="24"/>
                <w:szCs w:val="24"/>
              </w:rPr>
            </w:pPr>
            <w:r>
              <w:rPr>
                <w:rFonts w:hint="eastAsia" w:ascii="宋体" w:hAnsi="宋体" w:eastAsia="宋体"/>
                <w:sz w:val="24"/>
                <w:szCs w:val="24"/>
              </w:rPr>
              <w:t xml:space="preserve">签字：           </w:t>
            </w:r>
          </w:p>
          <w:p w14:paraId="072771E2">
            <w:pPr>
              <w:spacing w:line="360" w:lineRule="auto"/>
              <w:rPr>
                <w:rFonts w:ascii="宋体" w:hAnsi="宋体" w:eastAsia="宋体"/>
                <w:sz w:val="24"/>
                <w:szCs w:val="24"/>
              </w:rPr>
            </w:pPr>
          </w:p>
          <w:p w14:paraId="4D0725EA">
            <w:pPr>
              <w:spacing w:line="360" w:lineRule="auto"/>
              <w:rPr>
                <w:rFonts w:ascii="宋体" w:hAnsi="宋体" w:eastAsia="宋体"/>
                <w:sz w:val="24"/>
                <w:szCs w:val="24"/>
              </w:rPr>
            </w:pPr>
            <w:r>
              <w:rPr>
                <w:rFonts w:hint="eastAsia" w:ascii="宋体" w:hAnsi="宋体" w:eastAsia="宋体"/>
                <w:sz w:val="24"/>
                <w:szCs w:val="24"/>
              </w:rPr>
              <w:t>日期：</w:t>
            </w:r>
          </w:p>
        </w:tc>
      </w:tr>
    </w:tbl>
    <w:p w14:paraId="2DA8B612">
      <w:pPr>
        <w:pStyle w:val="2"/>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2CF4C"/>
    <w:multiLevelType w:val="singleLevel"/>
    <w:tmpl w:val="55B2CF4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BB"/>
    <w:rsid w:val="00196C41"/>
    <w:rsid w:val="001A0C47"/>
    <w:rsid w:val="001F258A"/>
    <w:rsid w:val="003562BB"/>
    <w:rsid w:val="003904CF"/>
    <w:rsid w:val="004E3EEE"/>
    <w:rsid w:val="005A3B05"/>
    <w:rsid w:val="006812F6"/>
    <w:rsid w:val="00733CBA"/>
    <w:rsid w:val="00867CE7"/>
    <w:rsid w:val="009C5081"/>
    <w:rsid w:val="00D16DA7"/>
    <w:rsid w:val="00DA1C8B"/>
    <w:rsid w:val="01E23011"/>
    <w:rsid w:val="022B03B0"/>
    <w:rsid w:val="050821F2"/>
    <w:rsid w:val="0C3C0462"/>
    <w:rsid w:val="0D4D5D40"/>
    <w:rsid w:val="10DD77C5"/>
    <w:rsid w:val="120C40C6"/>
    <w:rsid w:val="13C04B3E"/>
    <w:rsid w:val="14DC67FE"/>
    <w:rsid w:val="1D6050BF"/>
    <w:rsid w:val="1DA90A2F"/>
    <w:rsid w:val="1FEA5A5B"/>
    <w:rsid w:val="21FE6D48"/>
    <w:rsid w:val="35265A43"/>
    <w:rsid w:val="360D26CB"/>
    <w:rsid w:val="37371BC3"/>
    <w:rsid w:val="39494642"/>
    <w:rsid w:val="3DDD4328"/>
    <w:rsid w:val="43924072"/>
    <w:rsid w:val="47F6231E"/>
    <w:rsid w:val="4C771B75"/>
    <w:rsid w:val="549044C4"/>
    <w:rsid w:val="5A6A4AC7"/>
    <w:rsid w:val="5EC255B6"/>
    <w:rsid w:val="66B11D11"/>
    <w:rsid w:val="6E1D61C3"/>
    <w:rsid w:val="754643F6"/>
    <w:rsid w:val="7EE5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文本首行缩进 21"/>
    <w:basedOn w:val="3"/>
    <w:unhideWhenUsed/>
    <w:qFormat/>
    <w:uiPriority w:val="99"/>
    <w:pPr>
      <w:ind w:firstLine="420" w:firstLineChars="200"/>
    </w:pPr>
    <w:rPr>
      <w:rFonts w:ascii="Calibri" w:hAnsi="Calibri"/>
      <w:szCs w:val="26"/>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9357</Words>
  <Characters>10282</Characters>
  <Lines>193</Lines>
  <Paragraphs>255</Paragraphs>
  <TotalTime>0</TotalTime>
  <ScaleCrop>false</ScaleCrop>
  <LinksUpToDate>false</LinksUpToDate>
  <CharactersWithSpaces>10305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2025-11-10T07:57:00Z</dcterms:created>
  <dc:creator>Administrator</dc:creator>
  <cp:lastModifiedBy>很懒不起名</cp:lastModifiedBy>
  <dcterms:modified xsi:type="dcterms:W3CDTF">2026-01-05T00:29:32Z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eyJoZGlkIjoiZWFkMWQ0MTQyMWVmZWQ4ZWM2MTlkMWQ4NmMxNTA1Y2EiLCJ1c2VySWQiOiIzMzcyMTM0MzkifQ==</vt:lpwstr>
  </property>
  <property fmtid="{D5CDD505-2E9C-101B-9397-08002B2CF9AE}" pid="4" name="ICV">
    <vt:lpwstr>35DD11DCBC3840AF8126D07986F432C6_13</vt:lpwstr>
  </property>
</Properties>
</file>