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B50771">
      <w:pPr>
        <w:widowControl/>
        <w:shd w:val="clear" w:color="auto" w:fill="FFFFFF"/>
        <w:spacing w:before="312" w:beforeLines="100" w:after="312" w:afterLines="100" w:line="360" w:lineRule="auto"/>
        <w:jc w:val="left"/>
        <w:rPr>
          <w:rFonts w:hint="eastAsia" w:ascii="方正仿宋_GBK" w:hAnsi="黑体" w:eastAsia="方正仿宋_GBK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方正仿宋_GBK" w:hAnsi="黑体" w:eastAsia="方正仿宋_GBK" w:cs="宋体"/>
          <w:b/>
          <w:bCs/>
          <w:color w:val="000000"/>
          <w:kern w:val="0"/>
          <w:sz w:val="28"/>
          <w:szCs w:val="28"/>
        </w:rPr>
        <w:t>附件1</w:t>
      </w:r>
    </w:p>
    <w:p w14:paraId="51EB30D3">
      <w:pPr>
        <w:widowControl/>
        <w:shd w:val="clear" w:color="auto" w:fill="FFFFFF"/>
        <w:spacing w:before="312" w:beforeLines="100" w:after="312" w:afterLines="100" w:line="360" w:lineRule="auto"/>
        <w:ind w:firstLine="482"/>
        <w:jc w:val="center"/>
        <w:rPr>
          <w:rFonts w:hint="eastAsia" w:ascii="黑体" w:hAnsi="黑体" w:eastAsia="黑体" w:cs="宋体"/>
          <w:color w:val="000000"/>
          <w:kern w:val="0"/>
          <w:sz w:val="44"/>
          <w:szCs w:val="44"/>
        </w:rPr>
      </w:pPr>
      <w:r>
        <w:rPr>
          <w:rFonts w:hint="eastAsia" w:ascii="黑体" w:hAnsi="黑体" w:eastAsia="黑体" w:cs="宋体"/>
          <w:color w:val="000000"/>
          <w:kern w:val="0"/>
          <w:sz w:val="44"/>
          <w:szCs w:val="44"/>
        </w:rPr>
        <w:t>报名表</w:t>
      </w:r>
    </w:p>
    <w:p w14:paraId="46BCE006">
      <w:pPr>
        <w:widowControl/>
        <w:shd w:val="clear" w:color="auto" w:fill="FFFFFF"/>
        <w:spacing w:line="360" w:lineRule="auto"/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南通市第二人民医院：</w:t>
      </w:r>
    </w:p>
    <w:p w14:paraId="56EB2A0F">
      <w:pPr>
        <w:widowControl/>
        <w:shd w:val="clear" w:color="auto" w:fill="FFFFFF"/>
        <w:spacing w:line="360" w:lineRule="auto"/>
        <w:ind w:firstLine="640" w:firstLineChars="200"/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根据贵院网站项目名称为</w:t>
      </w: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  <w:u w:val="single"/>
        </w:rPr>
        <w:t xml:space="preserve">                    </w:t>
      </w: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的公告，我公司愿意参与该项目中产品的交流。</w:t>
      </w:r>
    </w:p>
    <w:p w14:paraId="16B96029">
      <w:pPr>
        <w:widowControl/>
        <w:shd w:val="clear" w:color="auto" w:fill="FFFFFF"/>
        <w:spacing w:line="360" w:lineRule="auto"/>
        <w:rPr>
          <w:rFonts w:hint="eastAsia" w:ascii="方正仿宋_GBK" w:hAnsi="宋体" w:eastAsia="方正仿宋_GBK" w:cs="宋体"/>
          <w:b/>
          <w:kern w:val="0"/>
          <w:sz w:val="32"/>
          <w:szCs w:val="32"/>
        </w:rPr>
      </w:pPr>
      <w:r>
        <w:rPr>
          <w:rFonts w:hint="eastAsia" w:ascii="方正仿宋_GBK" w:hAnsi="宋体" w:eastAsia="方正仿宋_GBK" w:cs="宋体"/>
          <w:b/>
          <w:kern w:val="0"/>
          <w:sz w:val="32"/>
          <w:szCs w:val="32"/>
        </w:rPr>
        <w:t>销售公司信息如下：</w:t>
      </w:r>
    </w:p>
    <w:p w14:paraId="60AACF26">
      <w:pPr>
        <w:widowControl/>
        <w:shd w:val="clear" w:color="auto" w:fill="FFFFFF"/>
        <w:spacing w:line="360" w:lineRule="auto"/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   公司名称：</w:t>
      </w:r>
    </w:p>
    <w:p w14:paraId="13D9BEDF">
      <w:pPr>
        <w:widowControl/>
        <w:shd w:val="clear" w:color="auto" w:fill="FFFFFF"/>
        <w:spacing w:line="360" w:lineRule="auto"/>
        <w:ind w:firstLine="480"/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联 系 人：</w:t>
      </w:r>
    </w:p>
    <w:p w14:paraId="237C313A">
      <w:pPr>
        <w:widowControl/>
        <w:shd w:val="clear" w:color="auto" w:fill="FFFFFF"/>
        <w:spacing w:line="360" w:lineRule="auto"/>
        <w:ind w:firstLine="480"/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联系电话：</w:t>
      </w:r>
    </w:p>
    <w:p w14:paraId="6E794B18">
      <w:pPr>
        <w:widowControl/>
        <w:shd w:val="clear" w:color="auto" w:fill="FFFFFF"/>
        <w:spacing w:line="360" w:lineRule="auto"/>
        <w:rPr>
          <w:rFonts w:hint="eastAsia" w:ascii="方正仿宋_GBK" w:hAnsi="宋体" w:eastAsia="方正仿宋_GBK" w:cs="宋体"/>
          <w:b/>
          <w:kern w:val="0"/>
          <w:sz w:val="32"/>
          <w:szCs w:val="32"/>
        </w:rPr>
      </w:pPr>
      <w:r>
        <w:rPr>
          <w:rFonts w:hint="eastAsia" w:ascii="方正仿宋_GBK" w:hAnsi="宋体" w:eastAsia="方正仿宋_GBK" w:cs="宋体"/>
          <w:b/>
          <w:kern w:val="0"/>
          <w:sz w:val="32"/>
          <w:szCs w:val="32"/>
        </w:rPr>
        <w:t>产品信息如下：</w:t>
      </w:r>
    </w:p>
    <w:p w14:paraId="3E42CD6E">
      <w:pPr>
        <w:widowControl/>
        <w:shd w:val="clear" w:color="auto" w:fill="FFFFFF"/>
        <w:spacing w:line="360" w:lineRule="auto"/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</w:pPr>
      <w:r>
        <w:rPr>
          <w:rFonts w:hint="eastAsia" w:ascii="方正仿宋_GBK" w:hAnsi="宋体" w:eastAsia="方正仿宋_GBK" w:cs="宋体"/>
          <w:b/>
          <w:kern w:val="0"/>
          <w:sz w:val="32"/>
          <w:szCs w:val="32"/>
        </w:rPr>
        <w:t xml:space="preserve">   </w:t>
      </w: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生产企业名称：</w:t>
      </w:r>
    </w:p>
    <w:p w14:paraId="23CFDC97">
      <w:pPr>
        <w:widowControl/>
        <w:shd w:val="clear" w:color="auto" w:fill="FFFFFF"/>
        <w:spacing w:line="360" w:lineRule="auto"/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   产品名称：</w:t>
      </w:r>
    </w:p>
    <w:p w14:paraId="784E4858">
      <w:pPr>
        <w:widowControl/>
        <w:shd w:val="clear" w:color="auto" w:fill="FFFFFF"/>
        <w:spacing w:line="360" w:lineRule="auto"/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   版本号：</w:t>
      </w:r>
    </w:p>
    <w:p w14:paraId="6E3A60B6">
      <w:pPr>
        <w:widowControl/>
        <w:shd w:val="clear" w:color="auto" w:fill="FFFFFF"/>
        <w:spacing w:line="360" w:lineRule="auto"/>
        <w:ind w:firstLine="480"/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</w:pPr>
    </w:p>
    <w:p w14:paraId="509D12FD">
      <w:pPr>
        <w:widowControl/>
        <w:shd w:val="clear" w:color="auto" w:fill="FFFFFF"/>
        <w:spacing w:line="360" w:lineRule="auto"/>
        <w:ind w:firstLine="480"/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 xml:space="preserve"> </w:t>
      </w:r>
    </w:p>
    <w:p w14:paraId="34EE4AE7">
      <w:pPr>
        <w:widowControl/>
        <w:shd w:val="clear" w:color="auto" w:fill="FFFFFF"/>
        <w:spacing w:line="360" w:lineRule="auto"/>
        <w:ind w:firstLine="4672" w:firstLineChars="1460"/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销售公司（盖章）：</w:t>
      </w:r>
    </w:p>
    <w:p w14:paraId="34BC5556">
      <w:pPr>
        <w:widowControl/>
        <w:shd w:val="clear" w:color="auto" w:fill="FFFFFF"/>
        <w:spacing w:line="360" w:lineRule="auto"/>
        <w:ind w:firstLine="4672" w:firstLineChars="1460"/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32"/>
          <w:szCs w:val="32"/>
        </w:rPr>
        <w:t>报名日期：</w:t>
      </w:r>
    </w:p>
    <w:p w14:paraId="5465AC7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A5758CF">
    <w:panose1 w:val="020B0703020204020201"/>
    <w:charset w:val="86"/>
    <w:family w:val="auto"/>
    <w:pitch w:val="default"/>
    <w:sig w:usb0="00000001" w:usb1="00000000" w:usb2="00000000" w:usb3="00000000" w:csb0="00040001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2C3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2026-09-01T00:29:13Z</dcterms:created>
  <dc:creator>Administrator</dc:creator>
  <cp:lastModifiedBy>二院王一博</cp:lastModifiedBy>
  <dcterms:modified xsi:type="dcterms:W3CDTF">2026-09-01T00:29:15Z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eyJoZGlkIjoiNGMxMWI4YmMzNWQ2Mzk4YWQ4ZTA0YWFkZmU1M2NmMjAiLCJ1c2VySWQiOiI2MTYwMTA1MjgifQ==</vt:lpwstr>
  </property>
  <property fmtid="{D5CDD505-2E9C-101B-9397-08002B2CF9AE}" pid="4" name="ICV">
    <vt:lpwstr>33C33BE3BA2E46F4926A14414D32A757_12</vt:lpwstr>
  </property>
</Properties>
</file>