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1DC3" w14:textId="77777777" w:rsidR="00E26501" w:rsidRPr="00813961" w:rsidRDefault="00E26501" w:rsidP="00E26501">
      <w:pPr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</w:pPr>
      <w:r w:rsidRPr="00813961"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附件1 报价表</w:t>
      </w:r>
    </w:p>
    <w:p w14:paraId="4B127338" w14:textId="77777777" w:rsidR="00E26501" w:rsidRDefault="00E26501" w:rsidP="00E26501">
      <w:pPr>
        <w:spacing w:line="360" w:lineRule="auto"/>
        <w:jc w:val="center"/>
        <w:rPr>
          <w:rFonts w:ascii="仿宋" w:eastAsia="仿宋" w:hAnsi="仿宋" w:cs="Times New Roman" w:hint="eastAsia"/>
          <w:b/>
          <w:sz w:val="44"/>
          <w:szCs w:val="44"/>
        </w:rPr>
      </w:pPr>
      <w:r>
        <w:rPr>
          <w:rFonts w:ascii="仿宋" w:eastAsia="仿宋" w:hAnsi="仿宋" w:cs="Times New Roman" w:hint="eastAsia"/>
          <w:b/>
          <w:sz w:val="44"/>
          <w:szCs w:val="44"/>
        </w:rPr>
        <w:t>报价</w:t>
      </w:r>
      <w:r>
        <w:rPr>
          <w:rFonts w:ascii="仿宋" w:eastAsia="仿宋" w:hAnsi="仿宋" w:cs="Times New Roman"/>
          <w:b/>
          <w:sz w:val="44"/>
          <w:szCs w:val="44"/>
        </w:rPr>
        <w:t>表</w:t>
      </w:r>
    </w:p>
    <w:p w14:paraId="1DDAF9B9" w14:textId="77777777" w:rsidR="00E26501" w:rsidRDefault="00E26501" w:rsidP="00E26501">
      <w:pPr>
        <w:spacing w:line="360" w:lineRule="auto"/>
        <w:jc w:val="right"/>
        <w:rPr>
          <w:rFonts w:ascii="仿宋" w:eastAsia="仿宋" w:hAnsi="仿宋" w:cs="Times New Roman" w:hint="eastAsia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报价</w:t>
      </w:r>
      <w:r>
        <w:rPr>
          <w:rFonts w:ascii="仿宋" w:eastAsia="仿宋" w:hAnsi="仿宋" w:cs="Times New Roman"/>
          <w:sz w:val="28"/>
          <w:szCs w:val="28"/>
        </w:rPr>
        <w:t>日期：</w:t>
      </w:r>
      <w:r>
        <w:rPr>
          <w:rFonts w:ascii="仿宋" w:eastAsia="仿宋" w:hAnsi="仿宋" w:cs="Times New Roman" w:hint="eastAsia"/>
          <w:sz w:val="28"/>
          <w:szCs w:val="28"/>
        </w:rPr>
        <w:t xml:space="preserve">   年   月  日</w:t>
      </w:r>
    </w:p>
    <w:tbl>
      <w:tblPr>
        <w:tblW w:w="8212" w:type="dxa"/>
        <w:tblLook w:val="04A0" w:firstRow="1" w:lastRow="0" w:firstColumn="1" w:lastColumn="0" w:noHBand="0" w:noVBand="1"/>
      </w:tblPr>
      <w:tblGrid>
        <w:gridCol w:w="2737"/>
        <w:gridCol w:w="1648"/>
        <w:gridCol w:w="2268"/>
        <w:gridCol w:w="1559"/>
      </w:tblGrid>
      <w:tr w:rsidR="00E26501" w14:paraId="70B767D7" w14:textId="77777777" w:rsidTr="008E729A">
        <w:trPr>
          <w:trHeight w:val="540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4AAECFE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项目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54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52D4B7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南通市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第二人民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医院消防设施维保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项目</w:t>
            </w:r>
          </w:p>
        </w:tc>
      </w:tr>
      <w:tr w:rsidR="00E26501" w14:paraId="68DB2F17" w14:textId="77777777" w:rsidTr="008E729A">
        <w:trPr>
          <w:trHeight w:val="1844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7178A82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公司全称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盖章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54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296A2D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</w:p>
        </w:tc>
      </w:tr>
      <w:tr w:rsidR="00E26501" w14:paraId="48C30D14" w14:textId="77777777" w:rsidTr="008E729A">
        <w:trPr>
          <w:trHeight w:val="540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BAA712E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业务员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C4B3CD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327AE4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联系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电</w:t>
            </w: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话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A1583F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</w:p>
        </w:tc>
      </w:tr>
      <w:tr w:rsidR="00E26501" w14:paraId="4DB4546A" w14:textId="77777777" w:rsidTr="008E729A">
        <w:trPr>
          <w:trHeight w:val="1128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DD987D6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公司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承诺</w:t>
            </w:r>
          </w:p>
        </w:tc>
        <w:tc>
          <w:tcPr>
            <w:tcW w:w="54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3D24AA" w14:textId="77777777" w:rsidR="00E26501" w:rsidRDefault="00E26501" w:rsidP="008E729A">
            <w:pPr>
              <w:widowControl/>
              <w:spacing w:line="360" w:lineRule="auto"/>
              <w:ind w:firstLineChars="200" w:firstLine="480"/>
              <w:jc w:val="left"/>
              <w:rPr>
                <w:rFonts w:ascii="仿宋" w:eastAsia="宋体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我</w:t>
            </w:r>
            <w:r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  <w:t>公司承诺</w:t>
            </w: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在医院开展的维保项目符合消防管理条例。因我公司维保引发的相关责任和经济损失，并赔偿因此产生的所有损失。</w:t>
            </w:r>
          </w:p>
        </w:tc>
      </w:tr>
      <w:tr w:rsidR="00E26501" w14:paraId="1D141326" w14:textId="77777777" w:rsidTr="008E729A">
        <w:trPr>
          <w:trHeight w:val="1009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A174B5D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总价</w:t>
            </w:r>
          </w:p>
        </w:tc>
        <w:tc>
          <w:tcPr>
            <w:tcW w:w="54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B2F4FF" w14:textId="77777777" w:rsidR="00E26501" w:rsidRDefault="00E26501" w:rsidP="008E729A">
            <w:pPr>
              <w:widowControl/>
              <w:spacing w:line="360" w:lineRule="auto"/>
              <w:ind w:firstLineChars="200" w:firstLine="480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大写：</w:t>
            </w:r>
          </w:p>
          <w:p w14:paraId="0E6D95AF" w14:textId="77777777" w:rsidR="00E26501" w:rsidRDefault="00E26501" w:rsidP="008E729A">
            <w:pPr>
              <w:widowControl/>
              <w:spacing w:line="360" w:lineRule="auto"/>
              <w:ind w:firstLineChars="200" w:firstLine="480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小写;</w:t>
            </w:r>
          </w:p>
        </w:tc>
      </w:tr>
      <w:tr w:rsidR="00E26501" w14:paraId="2387F7A5" w14:textId="77777777" w:rsidTr="008E729A">
        <w:trPr>
          <w:trHeight w:val="1227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62F519A" w14:textId="77777777" w:rsidR="00E26501" w:rsidRDefault="00E26501" w:rsidP="008E729A">
            <w:pPr>
              <w:widowControl/>
              <w:spacing w:line="360" w:lineRule="auto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优惠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条件</w:t>
            </w:r>
          </w:p>
        </w:tc>
        <w:tc>
          <w:tcPr>
            <w:tcW w:w="54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5A4EA6" w14:textId="77777777" w:rsidR="00E26501" w:rsidRDefault="00E26501" w:rsidP="008E729A">
            <w:pPr>
              <w:widowControl/>
              <w:spacing w:line="360" w:lineRule="auto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</w:p>
        </w:tc>
      </w:tr>
      <w:tr w:rsidR="00E26501" w14:paraId="2A9EE930" w14:textId="77777777" w:rsidTr="008E729A">
        <w:trPr>
          <w:trHeight w:val="1227"/>
        </w:trPr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32343768" w14:textId="77777777" w:rsidR="00E26501" w:rsidRDefault="00E26501" w:rsidP="008E729A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54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3E5711" w14:textId="77777777" w:rsidR="00E26501" w:rsidRDefault="00E26501" w:rsidP="008E729A">
            <w:pPr>
              <w:widowControl/>
              <w:spacing w:line="360" w:lineRule="auto"/>
              <w:rPr>
                <w:rFonts w:ascii="仿宋" w:eastAsia="仿宋" w:hAnsi="仿宋" w:cs="宋体" w:hint="eastAsia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报价含税等一切费用，</w:t>
            </w:r>
            <w:r w:rsidRPr="007D28D1">
              <w:rPr>
                <w:rFonts w:ascii="仿宋" w:eastAsia="仿宋" w:hAnsi="仿宋" w:cs="宋体" w:hint="eastAsia"/>
                <w:bCs/>
                <w:color w:val="EE0000"/>
                <w:kern w:val="0"/>
                <w:sz w:val="24"/>
              </w:rPr>
              <w:t>意向供应商应根据了解内容仔细核算成本。</w:t>
            </w:r>
          </w:p>
        </w:tc>
      </w:tr>
    </w:tbl>
    <w:p w14:paraId="3A7D922B" w14:textId="52D2B130" w:rsidR="00ED1718" w:rsidRPr="00E26501" w:rsidRDefault="00ED1718" w:rsidP="00E26501">
      <w:pPr>
        <w:widowControl/>
        <w:jc w:val="left"/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</w:pPr>
    </w:p>
    <w:sectPr w:rsidR="00ED1718" w:rsidRPr="00E265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01"/>
    <w:rsid w:val="00152038"/>
    <w:rsid w:val="00B92B0C"/>
    <w:rsid w:val="00E26501"/>
    <w:rsid w:val="00E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F9803"/>
  <w15:chartTrackingRefBased/>
  <w15:docId w15:val="{079EC966-C6CE-4DF5-8884-6589EC24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50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65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5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50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50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50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5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5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5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650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6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6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650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650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650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65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65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65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65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6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5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65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6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65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65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65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6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65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65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2026-11-02T05:13:00Z</dcterms:created>
  <dcterms:modified xsi:type="dcterms:W3CDTF">2026-11-02T05:14:00Z</dcterms:modified>
</cp:coreProperties>
</file>